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4E0" w:rsidRPr="00D0627C" w:rsidRDefault="00D764E0" w:rsidP="00521BC3">
      <w:pPr>
        <w:ind w:left="-567"/>
        <w:jc w:val="center"/>
        <w:rPr>
          <w:rFonts w:asciiTheme="majorHAnsi" w:hAnsiTheme="majorHAnsi"/>
          <w:b/>
          <w:sz w:val="18"/>
          <w:szCs w:val="18"/>
        </w:rPr>
      </w:pPr>
      <w:bookmarkStart w:id="0" w:name="_GoBack"/>
      <w:bookmarkEnd w:id="0"/>
    </w:p>
    <w:p w:rsidR="00D764E0" w:rsidRPr="00D0627C" w:rsidRDefault="00D764E0" w:rsidP="00C501DF">
      <w:pPr>
        <w:rPr>
          <w:rFonts w:asciiTheme="majorHAnsi" w:hAnsiTheme="majorHAnsi"/>
          <w:b/>
          <w:sz w:val="18"/>
          <w:szCs w:val="18"/>
        </w:rPr>
      </w:pPr>
    </w:p>
    <w:p w:rsidR="005F5974" w:rsidRPr="00D0627C" w:rsidRDefault="00B45631" w:rsidP="00813453">
      <w:pPr>
        <w:ind w:left="-567"/>
        <w:jc w:val="center"/>
        <w:rPr>
          <w:rFonts w:asciiTheme="majorHAnsi" w:hAnsiTheme="majorHAnsi"/>
          <w:b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EDITAL</w:t>
      </w:r>
      <w:r w:rsidRPr="00D0627C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D0627C">
        <w:rPr>
          <w:rFonts w:asciiTheme="majorHAnsi" w:hAnsiTheme="majorHAnsi"/>
          <w:b/>
          <w:sz w:val="18"/>
          <w:szCs w:val="18"/>
        </w:rPr>
        <w:t>DE</w:t>
      </w:r>
      <w:r w:rsidRPr="00D0627C">
        <w:rPr>
          <w:rFonts w:asciiTheme="majorHAnsi" w:hAnsiTheme="majorHAnsi"/>
          <w:b/>
          <w:spacing w:val="-1"/>
          <w:sz w:val="18"/>
          <w:szCs w:val="18"/>
        </w:rPr>
        <w:t xml:space="preserve"> </w:t>
      </w:r>
      <w:r w:rsidR="00B0230B" w:rsidRPr="00D0627C">
        <w:rPr>
          <w:rFonts w:asciiTheme="majorHAnsi" w:hAnsiTheme="majorHAnsi"/>
          <w:b/>
          <w:sz w:val="18"/>
          <w:szCs w:val="18"/>
        </w:rPr>
        <w:t xml:space="preserve">CONCORRÊNCIA ELETRÔNICA </w:t>
      </w:r>
      <w:r w:rsidRPr="00D0627C">
        <w:rPr>
          <w:rFonts w:asciiTheme="majorHAnsi" w:hAnsiTheme="majorHAnsi"/>
          <w:b/>
          <w:sz w:val="18"/>
          <w:szCs w:val="18"/>
        </w:rPr>
        <w:t>Nº</w:t>
      </w:r>
      <w:r w:rsidRPr="00D0627C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="003125A0" w:rsidRPr="00D0627C">
        <w:rPr>
          <w:rFonts w:asciiTheme="majorHAnsi" w:hAnsiTheme="majorHAnsi"/>
          <w:b/>
          <w:sz w:val="18"/>
          <w:szCs w:val="18"/>
        </w:rPr>
        <w:t>00</w:t>
      </w:r>
      <w:r w:rsidR="000613C2">
        <w:rPr>
          <w:rFonts w:asciiTheme="majorHAnsi" w:hAnsiTheme="majorHAnsi"/>
          <w:b/>
          <w:sz w:val="18"/>
          <w:szCs w:val="18"/>
        </w:rPr>
        <w:t>4</w:t>
      </w:r>
      <w:r w:rsidR="00461FA0" w:rsidRPr="00D0627C">
        <w:rPr>
          <w:rFonts w:asciiTheme="majorHAnsi" w:hAnsiTheme="majorHAnsi"/>
          <w:b/>
          <w:sz w:val="18"/>
          <w:szCs w:val="18"/>
        </w:rPr>
        <w:t>/202</w:t>
      </w:r>
      <w:r w:rsidR="00B0230B" w:rsidRPr="00D0627C">
        <w:rPr>
          <w:rFonts w:asciiTheme="majorHAnsi" w:hAnsiTheme="majorHAnsi"/>
          <w:b/>
          <w:sz w:val="18"/>
          <w:szCs w:val="18"/>
        </w:rPr>
        <w:t>4</w:t>
      </w:r>
    </w:p>
    <w:p w:rsidR="00B0230B" w:rsidRPr="00D0627C" w:rsidRDefault="00B0230B" w:rsidP="00813453">
      <w:pPr>
        <w:jc w:val="center"/>
        <w:rPr>
          <w:rFonts w:asciiTheme="majorHAnsi" w:hAnsiTheme="majorHAnsi"/>
          <w:b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 xml:space="preserve">PROCESSO ADMINISTRATIVO Nº </w:t>
      </w:r>
      <w:r w:rsidR="00A73872">
        <w:rPr>
          <w:rFonts w:asciiTheme="majorHAnsi" w:hAnsiTheme="majorHAnsi"/>
          <w:b/>
          <w:sz w:val="18"/>
          <w:szCs w:val="18"/>
        </w:rPr>
        <w:t>107</w:t>
      </w:r>
      <w:r w:rsidR="003125A0" w:rsidRPr="00D0627C">
        <w:rPr>
          <w:rFonts w:asciiTheme="majorHAnsi" w:hAnsiTheme="majorHAnsi"/>
          <w:b/>
          <w:sz w:val="18"/>
          <w:szCs w:val="18"/>
        </w:rPr>
        <w:t>/2024</w:t>
      </w:r>
    </w:p>
    <w:p w:rsidR="005F5974" w:rsidRPr="00D0627C" w:rsidRDefault="005F5974" w:rsidP="00054296">
      <w:pPr>
        <w:jc w:val="both"/>
        <w:rPr>
          <w:rFonts w:asciiTheme="majorHAnsi" w:hAnsiTheme="majorHAnsi"/>
          <w:sz w:val="18"/>
          <w:szCs w:val="18"/>
        </w:rPr>
      </w:pPr>
    </w:p>
    <w:p w:rsidR="00336F7E" w:rsidRPr="00A73872" w:rsidRDefault="00336F7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O PREFEITO MUNICIPAL DE SÃO FRANCISCO DE ASSIS-RS,</w:t>
      </w:r>
      <w:r w:rsidR="00DF351C" w:rsidRPr="00D0627C">
        <w:rPr>
          <w:rFonts w:asciiTheme="majorHAnsi" w:hAnsiTheme="majorHAnsi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no uso de suas atribuições,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F100FA" w:rsidRPr="00D0627C">
        <w:rPr>
          <w:rFonts w:asciiTheme="majorHAnsi" w:hAnsiTheme="majorHAnsi"/>
          <w:sz w:val="18"/>
          <w:szCs w:val="18"/>
        </w:rPr>
        <w:t>torna pública</w:t>
      </w:r>
      <w:r w:rsidRPr="00D0627C">
        <w:rPr>
          <w:rFonts w:asciiTheme="majorHAnsi" w:hAnsiTheme="majorHAnsi"/>
          <w:sz w:val="18"/>
          <w:szCs w:val="18"/>
        </w:rPr>
        <w:t xml:space="preserve"> para conhecimento dos </w:t>
      </w:r>
      <w:r w:rsidRPr="0072089D">
        <w:rPr>
          <w:rFonts w:asciiTheme="majorHAnsi" w:hAnsiTheme="majorHAnsi"/>
          <w:sz w:val="18"/>
          <w:szCs w:val="18"/>
        </w:rPr>
        <w:t xml:space="preserve">interessados </w:t>
      </w:r>
      <w:r w:rsidRPr="0072089D">
        <w:rPr>
          <w:rFonts w:asciiTheme="majorHAnsi" w:eastAsia="Times New Roman" w:hAnsiTheme="majorHAnsi" w:cs="Arial"/>
          <w:color w:val="000000"/>
          <w:sz w:val="18"/>
          <w:szCs w:val="18"/>
          <w:lang w:val="pt-BR" w:eastAsia="pt-BR"/>
        </w:rPr>
        <w:t>a abertura da licitação na modalidade</w:t>
      </w:r>
      <w:r w:rsidRPr="0072089D">
        <w:rPr>
          <w:rFonts w:asciiTheme="majorHAnsi" w:hAnsiTheme="majorHAnsi"/>
          <w:sz w:val="18"/>
          <w:szCs w:val="18"/>
        </w:rPr>
        <w:t xml:space="preserve"> de</w:t>
      </w:r>
      <w:r w:rsidRPr="0072089D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B0230B" w:rsidRPr="0072089D">
        <w:rPr>
          <w:rFonts w:asciiTheme="majorHAnsi" w:hAnsiTheme="majorHAnsi"/>
          <w:sz w:val="18"/>
          <w:szCs w:val="18"/>
        </w:rPr>
        <w:t>CONCORRÊNCIA,</w:t>
      </w:r>
      <w:r w:rsidR="00B0230B" w:rsidRPr="0072089D">
        <w:rPr>
          <w:rFonts w:asciiTheme="majorHAnsi" w:hAnsiTheme="majorHAnsi"/>
          <w:b/>
          <w:sz w:val="18"/>
          <w:szCs w:val="18"/>
        </w:rPr>
        <w:t xml:space="preserve"> </w:t>
      </w:r>
      <w:r w:rsidR="00B0230B" w:rsidRPr="0072089D">
        <w:rPr>
          <w:rFonts w:asciiTheme="majorHAnsi" w:hAnsiTheme="majorHAnsi"/>
          <w:sz w:val="18"/>
          <w:szCs w:val="18"/>
        </w:rPr>
        <w:t>na forma</w:t>
      </w:r>
      <w:r w:rsidR="00B0230B" w:rsidRPr="0072089D">
        <w:rPr>
          <w:rFonts w:asciiTheme="majorHAnsi" w:hAnsiTheme="majorHAnsi"/>
          <w:b/>
          <w:sz w:val="18"/>
          <w:szCs w:val="18"/>
        </w:rPr>
        <w:t xml:space="preserve"> </w:t>
      </w:r>
      <w:r w:rsidR="00B0230B" w:rsidRPr="0072089D">
        <w:rPr>
          <w:rFonts w:asciiTheme="majorHAnsi" w:hAnsiTheme="majorHAnsi"/>
          <w:sz w:val="18"/>
          <w:szCs w:val="18"/>
        </w:rPr>
        <w:t>ELETRÔNICA,</w:t>
      </w:r>
      <w:r w:rsidR="00B0230B" w:rsidRPr="0072089D">
        <w:rPr>
          <w:rFonts w:asciiTheme="majorHAnsi" w:hAnsiTheme="majorHAnsi"/>
          <w:b/>
          <w:sz w:val="18"/>
          <w:szCs w:val="18"/>
        </w:rPr>
        <w:t xml:space="preserve"> </w:t>
      </w:r>
      <w:r w:rsidRPr="0072089D">
        <w:rPr>
          <w:rFonts w:asciiTheme="majorHAnsi" w:hAnsiTheme="majorHAnsi"/>
          <w:sz w:val="18"/>
          <w:szCs w:val="18"/>
        </w:rPr>
        <w:t>do</w:t>
      </w:r>
      <w:r w:rsidR="00B0230B" w:rsidRPr="0072089D">
        <w:rPr>
          <w:rFonts w:asciiTheme="majorHAnsi" w:hAnsiTheme="majorHAnsi"/>
          <w:spacing w:val="8"/>
          <w:sz w:val="18"/>
          <w:szCs w:val="18"/>
        </w:rPr>
        <w:t xml:space="preserve"> tipo </w:t>
      </w:r>
      <w:r w:rsidRPr="0072089D">
        <w:rPr>
          <w:rFonts w:asciiTheme="majorHAnsi" w:hAnsiTheme="majorHAnsi"/>
          <w:sz w:val="18"/>
          <w:szCs w:val="18"/>
        </w:rPr>
        <w:t>MENOR</w:t>
      </w:r>
      <w:r w:rsidRPr="0072089D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72089D">
        <w:rPr>
          <w:rFonts w:asciiTheme="majorHAnsi" w:hAnsiTheme="majorHAnsi"/>
          <w:sz w:val="18"/>
          <w:szCs w:val="18"/>
        </w:rPr>
        <w:t>PREÇO</w:t>
      </w:r>
      <w:r w:rsidR="004546DA" w:rsidRPr="0072089D">
        <w:rPr>
          <w:rFonts w:asciiTheme="majorHAnsi" w:hAnsiTheme="majorHAnsi"/>
          <w:sz w:val="18"/>
          <w:szCs w:val="18"/>
        </w:rPr>
        <w:t xml:space="preserve"> sob a forma de EXECUÇÃO INDIRETA</w:t>
      </w:r>
      <w:r w:rsidRPr="0072089D">
        <w:rPr>
          <w:rFonts w:asciiTheme="majorHAnsi" w:hAnsiTheme="majorHAnsi"/>
          <w:sz w:val="18"/>
          <w:szCs w:val="18"/>
        </w:rPr>
        <w:t>,</w:t>
      </w:r>
      <w:r w:rsidR="004546DA" w:rsidRPr="0072089D">
        <w:rPr>
          <w:rFonts w:asciiTheme="majorHAnsi" w:hAnsiTheme="majorHAnsi"/>
          <w:sz w:val="18"/>
          <w:szCs w:val="18"/>
        </w:rPr>
        <w:t xml:space="preserve"> em regime de EMPREITADA POR PREÇO GLOBAL,</w:t>
      </w:r>
      <w:r w:rsidR="008C00EB" w:rsidRPr="0072089D">
        <w:rPr>
          <w:rFonts w:asciiTheme="majorHAnsi" w:hAnsiTheme="majorHAnsi"/>
          <w:sz w:val="18"/>
          <w:szCs w:val="18"/>
        </w:rPr>
        <w:t xml:space="preserve"> no modo de disputa ABERTO,</w:t>
      </w:r>
      <w:r w:rsidR="001A71C1" w:rsidRPr="0072089D">
        <w:rPr>
          <w:rFonts w:asciiTheme="majorHAnsi" w:hAnsiTheme="majorHAnsi"/>
          <w:sz w:val="18"/>
          <w:szCs w:val="18"/>
        </w:rPr>
        <w:t xml:space="preserve"> objetivando </w:t>
      </w:r>
      <w:r w:rsidR="00BC214A">
        <w:rPr>
          <w:rFonts w:asciiTheme="majorHAnsi" w:hAnsiTheme="majorHAnsi"/>
          <w:sz w:val="18"/>
          <w:szCs w:val="18"/>
        </w:rPr>
        <w:t xml:space="preserve">a </w:t>
      </w:r>
      <w:r w:rsidR="00BC214A" w:rsidRPr="00BC214A">
        <w:rPr>
          <w:rFonts w:asciiTheme="majorHAnsi" w:hAnsiTheme="majorHAnsi"/>
          <w:sz w:val="18"/>
          <w:szCs w:val="18"/>
        </w:rPr>
        <w:t xml:space="preserve">contratação de empresa </w:t>
      </w:r>
      <w:r w:rsidR="00BA5BA4">
        <w:rPr>
          <w:rFonts w:asciiTheme="majorHAnsi" w:hAnsiTheme="majorHAnsi"/>
          <w:sz w:val="18"/>
          <w:szCs w:val="18"/>
        </w:rPr>
        <w:t xml:space="preserve">especializada </w:t>
      </w:r>
      <w:r w:rsidR="00BC214A" w:rsidRPr="00BC214A">
        <w:rPr>
          <w:rFonts w:asciiTheme="majorHAnsi" w:hAnsiTheme="majorHAnsi"/>
          <w:sz w:val="18"/>
          <w:szCs w:val="18"/>
        </w:rPr>
        <w:t>para execução de muro frontal</w:t>
      </w:r>
      <w:r w:rsidR="00BF63CD">
        <w:rPr>
          <w:rFonts w:asciiTheme="majorHAnsi" w:hAnsiTheme="majorHAnsi"/>
          <w:sz w:val="18"/>
          <w:szCs w:val="18"/>
        </w:rPr>
        <w:t>, escada</w:t>
      </w:r>
      <w:r w:rsidR="00BC214A" w:rsidRPr="00BC214A">
        <w:rPr>
          <w:rFonts w:asciiTheme="majorHAnsi" w:hAnsiTheme="majorHAnsi"/>
          <w:sz w:val="18"/>
          <w:szCs w:val="18"/>
        </w:rPr>
        <w:t xml:space="preserve"> e rampa de acesso da nova unidade de saúde, situada na Rua Borges de Medeiros</w:t>
      </w:r>
      <w:r w:rsidR="00A5178C">
        <w:rPr>
          <w:rFonts w:asciiTheme="majorHAnsi" w:hAnsiTheme="majorHAnsi"/>
          <w:sz w:val="18"/>
          <w:szCs w:val="18"/>
        </w:rPr>
        <w:t>, nº 1352</w:t>
      </w:r>
      <w:r w:rsidR="00BC214A" w:rsidRPr="00BC214A">
        <w:rPr>
          <w:rFonts w:asciiTheme="majorHAnsi" w:hAnsiTheme="majorHAnsi"/>
          <w:sz w:val="18"/>
          <w:szCs w:val="18"/>
        </w:rPr>
        <w:t>, ao lado da Rodoviária</w:t>
      </w:r>
      <w:r w:rsidR="008D0F42" w:rsidRPr="0072089D">
        <w:rPr>
          <w:rFonts w:asciiTheme="majorHAnsi" w:hAnsiTheme="majorHAnsi"/>
          <w:sz w:val="18"/>
          <w:szCs w:val="18"/>
        </w:rPr>
        <w:t xml:space="preserve">, </w:t>
      </w:r>
      <w:r w:rsidR="001A71C1" w:rsidRPr="0072089D">
        <w:rPr>
          <w:rFonts w:asciiTheme="majorHAnsi" w:hAnsiTheme="majorHAnsi"/>
          <w:sz w:val="18"/>
          <w:szCs w:val="18"/>
        </w:rPr>
        <w:t>conforme</w:t>
      </w:r>
      <w:r w:rsidR="001A71C1" w:rsidRPr="00A73872">
        <w:rPr>
          <w:rFonts w:asciiTheme="majorHAnsi" w:hAnsiTheme="majorHAnsi"/>
          <w:sz w:val="18"/>
          <w:szCs w:val="18"/>
        </w:rPr>
        <w:t xml:space="preserve"> esti</w:t>
      </w:r>
      <w:r w:rsidR="001A71C1" w:rsidRPr="00D0627C">
        <w:rPr>
          <w:rFonts w:asciiTheme="majorHAnsi" w:hAnsiTheme="majorHAnsi"/>
          <w:sz w:val="18"/>
          <w:szCs w:val="18"/>
        </w:rPr>
        <w:t>pulado no termo de referência,</w:t>
      </w:r>
      <w:r w:rsidR="00E65976">
        <w:rPr>
          <w:rFonts w:asciiTheme="majorHAnsi" w:hAnsiTheme="majorHAnsi"/>
          <w:sz w:val="18"/>
          <w:szCs w:val="18"/>
        </w:rPr>
        <w:t xml:space="preserve"> planilha orçamentária,</w:t>
      </w:r>
      <w:r w:rsidR="001A71C1" w:rsidRPr="00D0627C">
        <w:rPr>
          <w:rFonts w:asciiTheme="majorHAnsi" w:hAnsiTheme="majorHAnsi"/>
          <w:sz w:val="18"/>
          <w:szCs w:val="18"/>
        </w:rPr>
        <w:t xml:space="preserve"> projeto executivo e no edital, nos termos da Lei Federal nº 14.133 de 1º de abril de 2021</w:t>
      </w:r>
      <w:r w:rsidR="007E440B" w:rsidRPr="00D0627C">
        <w:rPr>
          <w:rFonts w:asciiTheme="majorHAnsi" w:hAnsiTheme="majorHAnsi"/>
          <w:sz w:val="18"/>
          <w:szCs w:val="18"/>
        </w:rPr>
        <w:t xml:space="preserve">, </w:t>
      </w:r>
      <w:r w:rsidR="001A71C1" w:rsidRPr="00D0627C">
        <w:rPr>
          <w:rFonts w:asciiTheme="majorHAnsi" w:hAnsiTheme="majorHAnsi"/>
          <w:sz w:val="18"/>
          <w:szCs w:val="18"/>
        </w:rPr>
        <w:t>do Decreto Municipal nº</w:t>
      </w:r>
      <w:r w:rsidR="00A73872">
        <w:rPr>
          <w:rFonts w:asciiTheme="majorHAnsi" w:hAnsiTheme="majorHAnsi"/>
          <w:sz w:val="18"/>
          <w:szCs w:val="18"/>
        </w:rPr>
        <w:t xml:space="preserve"> </w:t>
      </w:r>
      <w:r w:rsidR="00177AEA" w:rsidRPr="00D0627C">
        <w:rPr>
          <w:rFonts w:asciiTheme="majorHAnsi" w:hAnsiTheme="majorHAnsi"/>
          <w:sz w:val="18"/>
          <w:szCs w:val="18"/>
        </w:rPr>
        <w:t xml:space="preserve">1.386 </w:t>
      </w:r>
      <w:r w:rsidR="007E440B" w:rsidRPr="00D0627C">
        <w:rPr>
          <w:rFonts w:asciiTheme="majorHAnsi" w:hAnsiTheme="majorHAnsi"/>
          <w:sz w:val="18"/>
          <w:szCs w:val="18"/>
        </w:rPr>
        <w:t>de 1º de março de 2024</w:t>
      </w:r>
      <w:r w:rsidR="00585778">
        <w:rPr>
          <w:rFonts w:asciiTheme="majorHAnsi" w:hAnsiTheme="majorHAnsi"/>
          <w:sz w:val="18"/>
          <w:szCs w:val="18"/>
        </w:rPr>
        <w:t xml:space="preserve"> e da Portaria Municipal nº 189 de 4 de março de 2024.</w:t>
      </w:r>
    </w:p>
    <w:p w:rsidR="00D14BD2" w:rsidRPr="00D0627C" w:rsidRDefault="00D14BD2" w:rsidP="00B65C46">
      <w:pPr>
        <w:pStyle w:val="SemEspaamento"/>
        <w:jc w:val="both"/>
        <w:rPr>
          <w:rFonts w:asciiTheme="majorHAnsi" w:hAnsiTheme="majorHAnsi"/>
          <w:color w:val="FF0000"/>
          <w:sz w:val="18"/>
          <w:szCs w:val="18"/>
        </w:rPr>
      </w:pPr>
    </w:p>
    <w:p w:rsidR="00D14BD2" w:rsidRPr="008C52E3" w:rsidRDefault="00D14BD2" w:rsidP="00B65C46">
      <w:pPr>
        <w:pStyle w:val="SemEspaamento"/>
        <w:jc w:val="both"/>
        <w:rPr>
          <w:rFonts w:asciiTheme="majorHAnsi" w:hAnsiTheme="majorHAnsi"/>
          <w:color w:val="FF0000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Dia da sessão:</w:t>
      </w:r>
      <w:r w:rsidR="003625AA" w:rsidRPr="00D0627C">
        <w:rPr>
          <w:rFonts w:asciiTheme="majorHAnsi" w:hAnsiTheme="majorHAnsi"/>
          <w:sz w:val="18"/>
          <w:szCs w:val="18"/>
        </w:rPr>
        <w:t xml:space="preserve"> </w:t>
      </w:r>
      <w:r w:rsidR="00CE435D" w:rsidRPr="00474F6A">
        <w:rPr>
          <w:rFonts w:asciiTheme="majorHAnsi" w:hAnsiTheme="majorHAnsi"/>
          <w:sz w:val="18"/>
          <w:szCs w:val="18"/>
        </w:rPr>
        <w:t>12</w:t>
      </w:r>
      <w:r w:rsidR="00534DB4" w:rsidRPr="00474F6A">
        <w:rPr>
          <w:rFonts w:asciiTheme="majorHAnsi" w:hAnsiTheme="majorHAnsi"/>
          <w:sz w:val="18"/>
          <w:szCs w:val="18"/>
        </w:rPr>
        <w:t xml:space="preserve"> de </w:t>
      </w:r>
      <w:r w:rsidR="00E76075" w:rsidRPr="00474F6A">
        <w:rPr>
          <w:rFonts w:asciiTheme="majorHAnsi" w:hAnsiTheme="majorHAnsi"/>
          <w:sz w:val="18"/>
          <w:szCs w:val="18"/>
        </w:rPr>
        <w:t>junho</w:t>
      </w:r>
      <w:r w:rsidR="009C6B4F" w:rsidRPr="00474F6A">
        <w:rPr>
          <w:rFonts w:asciiTheme="majorHAnsi" w:hAnsiTheme="majorHAnsi"/>
          <w:sz w:val="18"/>
          <w:szCs w:val="18"/>
        </w:rPr>
        <w:t xml:space="preserve"> </w:t>
      </w:r>
      <w:r w:rsidR="003625AA" w:rsidRPr="00474F6A">
        <w:rPr>
          <w:rFonts w:asciiTheme="majorHAnsi" w:hAnsiTheme="majorHAnsi"/>
          <w:sz w:val="18"/>
          <w:szCs w:val="18"/>
        </w:rPr>
        <w:t>de 2024</w:t>
      </w:r>
    </w:p>
    <w:p w:rsidR="00D14BD2" w:rsidRPr="00D0627C" w:rsidRDefault="00D14BD2" w:rsidP="00B65C46">
      <w:pPr>
        <w:pStyle w:val="SemEspaamento"/>
        <w:jc w:val="both"/>
        <w:rPr>
          <w:rFonts w:asciiTheme="majorHAnsi" w:hAnsiTheme="majorHAnsi"/>
          <w:color w:val="FF0000"/>
          <w:sz w:val="18"/>
          <w:szCs w:val="18"/>
        </w:rPr>
      </w:pPr>
    </w:p>
    <w:p w:rsidR="00D14BD2" w:rsidRPr="00D0627C" w:rsidRDefault="00D14BD2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Horário:</w:t>
      </w:r>
      <w:r w:rsidR="003625AA" w:rsidRPr="00D0627C">
        <w:rPr>
          <w:rFonts w:asciiTheme="majorHAnsi" w:hAnsiTheme="majorHAnsi"/>
          <w:sz w:val="18"/>
          <w:szCs w:val="18"/>
        </w:rPr>
        <w:t xml:space="preserve"> </w:t>
      </w:r>
      <w:r w:rsidR="003625AA" w:rsidRPr="00BA6E9B">
        <w:rPr>
          <w:rFonts w:asciiTheme="majorHAnsi" w:hAnsiTheme="majorHAnsi"/>
          <w:sz w:val="18"/>
          <w:szCs w:val="18"/>
        </w:rPr>
        <w:t>08 horas e 30 minutos</w:t>
      </w:r>
    </w:p>
    <w:p w:rsidR="00D14BD2" w:rsidRPr="00D0627C" w:rsidRDefault="00D14BD2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D14BD2" w:rsidRPr="00D0627C" w:rsidRDefault="00D14BD2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 xml:space="preserve">Local: Portal de Compras Públicas – </w:t>
      </w:r>
      <w:hyperlink r:id="rId9" w:history="1">
        <w:r w:rsidR="007C091B" w:rsidRPr="00D0627C">
          <w:rPr>
            <w:rStyle w:val="Hyperlink"/>
            <w:rFonts w:asciiTheme="majorHAnsi" w:hAnsiTheme="majorHAnsi"/>
            <w:sz w:val="18"/>
            <w:szCs w:val="18"/>
          </w:rPr>
          <w:t>www.portaldecompraspublicas.com.br</w:t>
        </w:r>
      </w:hyperlink>
    </w:p>
    <w:p w:rsidR="007C091B" w:rsidRPr="00D0627C" w:rsidRDefault="007C091B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7C091B" w:rsidRPr="00D0627C" w:rsidRDefault="007C091B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 xml:space="preserve">Tipo de Julgamento: Menor preço </w:t>
      </w:r>
    </w:p>
    <w:p w:rsidR="007C091B" w:rsidRPr="00D0627C" w:rsidRDefault="007C091B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7C091B" w:rsidRPr="00D0627C" w:rsidRDefault="007C091B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Regime de execução</w:t>
      </w:r>
      <w:r w:rsidR="0016005F" w:rsidRPr="00D0627C">
        <w:rPr>
          <w:rFonts w:asciiTheme="majorHAnsi" w:hAnsiTheme="majorHAnsi"/>
          <w:sz w:val="18"/>
          <w:szCs w:val="18"/>
        </w:rPr>
        <w:t xml:space="preserve"> indireta</w:t>
      </w:r>
      <w:r w:rsidRPr="00D0627C">
        <w:rPr>
          <w:rFonts w:asciiTheme="majorHAnsi" w:hAnsiTheme="majorHAnsi"/>
          <w:sz w:val="18"/>
          <w:szCs w:val="18"/>
        </w:rPr>
        <w:t>: Empreitada por preço global</w:t>
      </w:r>
    </w:p>
    <w:p w:rsidR="007C091B" w:rsidRPr="00D0627C" w:rsidRDefault="007C091B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7C091B" w:rsidRPr="00D0627C" w:rsidRDefault="007C091B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Modo de disputa: Aberto</w:t>
      </w:r>
    </w:p>
    <w:p w:rsidR="009C6B4F" w:rsidRPr="00D0627C" w:rsidRDefault="009C6B4F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9C6B4F" w:rsidRPr="00474F6A" w:rsidRDefault="009C6B4F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 xml:space="preserve">Impugnações e esclarecimentos até às 23:59 horas </w:t>
      </w:r>
      <w:r w:rsidRPr="0047369D">
        <w:rPr>
          <w:rFonts w:asciiTheme="majorHAnsi" w:hAnsiTheme="majorHAnsi"/>
          <w:sz w:val="18"/>
          <w:szCs w:val="18"/>
        </w:rPr>
        <w:t>do dia</w:t>
      </w:r>
      <w:r w:rsidR="003F0131" w:rsidRPr="0047369D">
        <w:rPr>
          <w:rFonts w:asciiTheme="majorHAnsi" w:hAnsiTheme="majorHAnsi"/>
          <w:sz w:val="18"/>
          <w:szCs w:val="18"/>
        </w:rPr>
        <w:t xml:space="preserve"> </w:t>
      </w:r>
      <w:r w:rsidR="00474F6A" w:rsidRPr="00474F6A">
        <w:rPr>
          <w:rFonts w:asciiTheme="majorHAnsi" w:hAnsiTheme="majorHAnsi"/>
          <w:sz w:val="18"/>
          <w:szCs w:val="18"/>
        </w:rPr>
        <w:t xml:space="preserve">7 </w:t>
      </w:r>
      <w:r w:rsidR="00882BC2" w:rsidRPr="00474F6A">
        <w:rPr>
          <w:rFonts w:asciiTheme="majorHAnsi" w:hAnsiTheme="majorHAnsi"/>
          <w:sz w:val="18"/>
          <w:szCs w:val="18"/>
        </w:rPr>
        <w:t xml:space="preserve">de </w:t>
      </w:r>
      <w:r w:rsidR="00E76075" w:rsidRPr="00474F6A">
        <w:rPr>
          <w:rFonts w:asciiTheme="majorHAnsi" w:hAnsiTheme="majorHAnsi"/>
          <w:sz w:val="18"/>
          <w:szCs w:val="18"/>
        </w:rPr>
        <w:t>junho</w:t>
      </w:r>
      <w:r w:rsidR="00882BC2" w:rsidRPr="00474F6A">
        <w:rPr>
          <w:rFonts w:asciiTheme="majorHAnsi" w:hAnsiTheme="majorHAnsi"/>
          <w:sz w:val="18"/>
          <w:szCs w:val="18"/>
        </w:rPr>
        <w:t xml:space="preserve"> de 2024</w:t>
      </w:r>
    </w:p>
    <w:p w:rsidR="000F7C63" w:rsidRPr="00D0627C" w:rsidRDefault="000F7C63" w:rsidP="00B65C46">
      <w:pPr>
        <w:pStyle w:val="SemEspaamento"/>
        <w:jc w:val="both"/>
        <w:rPr>
          <w:rFonts w:asciiTheme="majorHAnsi" w:hAnsiTheme="majorHAnsi"/>
          <w:color w:val="FF0000"/>
          <w:sz w:val="18"/>
          <w:szCs w:val="18"/>
        </w:rPr>
      </w:pPr>
    </w:p>
    <w:p w:rsidR="004E0D94" w:rsidRPr="00D0627C" w:rsidRDefault="004E0D94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 xml:space="preserve">A sessão virtual da Concorrência Eletrônica será realizada no seguinte endereço: </w:t>
      </w:r>
      <w:hyperlink r:id="rId10" w:history="1">
        <w:r w:rsidR="00E7787E" w:rsidRPr="00D0627C">
          <w:rPr>
            <w:rStyle w:val="Hyperlink"/>
            <w:rFonts w:asciiTheme="majorHAnsi" w:hAnsiTheme="majorHAnsi"/>
            <w:sz w:val="18"/>
            <w:szCs w:val="18"/>
          </w:rPr>
          <w:t>www.portaldecompraspublicas.com.br</w:t>
        </w:r>
      </w:hyperlink>
      <w:r w:rsidRPr="00D0627C">
        <w:rPr>
          <w:rFonts w:asciiTheme="majorHAnsi" w:hAnsiTheme="majorHAnsi"/>
          <w:sz w:val="18"/>
          <w:szCs w:val="18"/>
        </w:rPr>
        <w:t xml:space="preserve"> no</w:t>
      </w:r>
      <w:r w:rsidRPr="0047369D">
        <w:rPr>
          <w:rFonts w:asciiTheme="majorHAnsi" w:hAnsiTheme="majorHAnsi"/>
          <w:sz w:val="18"/>
          <w:szCs w:val="18"/>
        </w:rPr>
        <w:t xml:space="preserve"> dia</w:t>
      </w:r>
      <w:r w:rsidR="000534BB" w:rsidRPr="008C52E3">
        <w:rPr>
          <w:rFonts w:asciiTheme="majorHAnsi" w:hAnsiTheme="majorHAnsi"/>
          <w:color w:val="FF0000"/>
          <w:sz w:val="18"/>
          <w:szCs w:val="18"/>
        </w:rPr>
        <w:t xml:space="preserve"> </w:t>
      </w:r>
      <w:r w:rsidR="00826C94" w:rsidRPr="00474F6A">
        <w:rPr>
          <w:rFonts w:asciiTheme="majorHAnsi" w:hAnsiTheme="majorHAnsi"/>
          <w:sz w:val="18"/>
          <w:szCs w:val="18"/>
        </w:rPr>
        <w:t>12</w:t>
      </w:r>
      <w:r w:rsidRPr="00474F6A">
        <w:rPr>
          <w:rFonts w:asciiTheme="majorHAnsi" w:hAnsiTheme="majorHAnsi"/>
          <w:sz w:val="18"/>
          <w:szCs w:val="18"/>
        </w:rPr>
        <w:t xml:space="preserve"> de </w:t>
      </w:r>
      <w:r w:rsidR="00E76075" w:rsidRPr="00474F6A">
        <w:rPr>
          <w:rFonts w:asciiTheme="majorHAnsi" w:hAnsiTheme="majorHAnsi"/>
          <w:sz w:val="18"/>
          <w:szCs w:val="18"/>
        </w:rPr>
        <w:t>junho</w:t>
      </w:r>
      <w:r w:rsidR="00C529C4" w:rsidRPr="00474F6A">
        <w:rPr>
          <w:rFonts w:asciiTheme="majorHAnsi" w:hAnsiTheme="majorHAnsi"/>
          <w:sz w:val="18"/>
          <w:szCs w:val="18"/>
        </w:rPr>
        <w:t xml:space="preserve"> </w:t>
      </w:r>
      <w:r w:rsidRPr="00474F6A">
        <w:rPr>
          <w:rFonts w:asciiTheme="majorHAnsi" w:hAnsiTheme="majorHAnsi"/>
          <w:sz w:val="18"/>
          <w:szCs w:val="18"/>
        </w:rPr>
        <w:t>de 2024, às 08h</w:t>
      </w:r>
      <w:r w:rsidR="00E7787E" w:rsidRPr="00474F6A">
        <w:rPr>
          <w:rFonts w:asciiTheme="majorHAnsi" w:hAnsiTheme="majorHAnsi"/>
          <w:sz w:val="18"/>
          <w:szCs w:val="18"/>
        </w:rPr>
        <w:t xml:space="preserve"> e</w:t>
      </w:r>
      <w:r w:rsidRPr="00474F6A">
        <w:rPr>
          <w:rFonts w:asciiTheme="majorHAnsi" w:hAnsiTheme="majorHAnsi"/>
          <w:sz w:val="18"/>
          <w:szCs w:val="18"/>
        </w:rPr>
        <w:t xml:space="preserve"> 30 min, </w:t>
      </w:r>
      <w:r w:rsidRPr="00D0627C">
        <w:rPr>
          <w:rFonts w:asciiTheme="majorHAnsi" w:hAnsiTheme="majorHAnsi"/>
          <w:sz w:val="18"/>
          <w:szCs w:val="18"/>
        </w:rPr>
        <w:t>podendo as propostas serem cadastradas até às 08h e 29min, sendo que todas as referências de tempo observam o horário de Brasília-DF.</w:t>
      </w:r>
    </w:p>
    <w:p w:rsidR="00C903E0" w:rsidRPr="00D0627C" w:rsidRDefault="00C903E0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C903E0" w:rsidRPr="00D0627C" w:rsidRDefault="00C903E0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Ocorrendo decretação de feriado ou outro fato superveniente</w:t>
      </w:r>
      <w:r w:rsidR="00D7563E" w:rsidRPr="00D0627C">
        <w:rPr>
          <w:rFonts w:asciiTheme="majorHAnsi" w:hAnsiTheme="majorHAnsi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 xml:space="preserve">que impeça a realização deste </w:t>
      </w:r>
      <w:r w:rsidR="008F1B3B" w:rsidRPr="00D0627C">
        <w:rPr>
          <w:rFonts w:asciiTheme="majorHAnsi" w:hAnsiTheme="majorHAnsi"/>
          <w:sz w:val="18"/>
          <w:szCs w:val="18"/>
        </w:rPr>
        <w:t>certame</w:t>
      </w:r>
      <w:r w:rsidRPr="00D0627C">
        <w:rPr>
          <w:rFonts w:asciiTheme="majorHAnsi" w:hAnsiTheme="majorHAnsi"/>
          <w:sz w:val="18"/>
          <w:szCs w:val="18"/>
        </w:rPr>
        <w:t xml:space="preserve"> na data acima mencionada, o evento será automaticamente transferido para o primeiro dia útil subsequente, no mesmo horário, independente de nova comunicação.</w:t>
      </w:r>
    </w:p>
    <w:p w:rsidR="006E49BA" w:rsidRPr="00D0627C" w:rsidRDefault="006E49BA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6E49BA" w:rsidRPr="00D0627C" w:rsidRDefault="006E49BA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Os trabalhos serão conduzidos pela Comissão de Contratação, conforme disposto no Decreto Municipal nº 1.386/2024.</w:t>
      </w:r>
    </w:p>
    <w:p w:rsidR="005F5974" w:rsidRPr="00D0627C" w:rsidRDefault="005F5974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5F5974" w:rsidRPr="00D0627C" w:rsidRDefault="00B45631" w:rsidP="00B65C46">
      <w:pPr>
        <w:pStyle w:val="SemEspaamento"/>
        <w:jc w:val="both"/>
        <w:rPr>
          <w:rFonts w:asciiTheme="majorHAnsi" w:hAnsiTheme="majorHAnsi"/>
          <w:b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1</w:t>
      </w:r>
      <w:r w:rsidR="004D4C94" w:rsidRPr="00D0627C">
        <w:rPr>
          <w:rFonts w:asciiTheme="majorHAnsi" w:hAnsiTheme="majorHAnsi"/>
          <w:b/>
          <w:sz w:val="18"/>
          <w:szCs w:val="18"/>
        </w:rPr>
        <w:t>.</w:t>
      </w:r>
      <w:r w:rsidRPr="00D0627C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="00CD1938" w:rsidRPr="00D0627C">
        <w:rPr>
          <w:rFonts w:asciiTheme="majorHAnsi" w:hAnsiTheme="majorHAnsi"/>
          <w:b/>
          <w:sz w:val="18"/>
          <w:szCs w:val="18"/>
        </w:rPr>
        <w:t>Objeto</w:t>
      </w:r>
    </w:p>
    <w:p w:rsidR="005F5974" w:rsidRPr="00D0627C" w:rsidRDefault="005F5974" w:rsidP="00B65C46">
      <w:pPr>
        <w:pStyle w:val="SemEspaamento"/>
        <w:jc w:val="both"/>
        <w:rPr>
          <w:rFonts w:asciiTheme="majorHAnsi" w:hAnsiTheme="majorHAnsi"/>
          <w:b/>
          <w:sz w:val="18"/>
          <w:szCs w:val="18"/>
        </w:rPr>
      </w:pPr>
    </w:p>
    <w:p w:rsidR="00725092" w:rsidRPr="00D0627C" w:rsidRDefault="00260A3F" w:rsidP="00701AF3">
      <w:pPr>
        <w:pStyle w:val="SemEspaamento"/>
        <w:shd w:val="clear" w:color="auto" w:fill="FFFFFF" w:themeFill="background1"/>
        <w:jc w:val="both"/>
        <w:rPr>
          <w:rFonts w:asciiTheme="majorHAnsi" w:hAnsiTheme="majorHAnsi"/>
          <w:sz w:val="18"/>
          <w:szCs w:val="18"/>
        </w:rPr>
      </w:pPr>
      <w:r w:rsidRPr="00701AF3">
        <w:rPr>
          <w:rFonts w:asciiTheme="majorHAnsi" w:hAnsiTheme="majorHAnsi"/>
          <w:sz w:val="18"/>
          <w:szCs w:val="18"/>
        </w:rPr>
        <w:t xml:space="preserve">1.1. </w:t>
      </w:r>
      <w:r w:rsidR="00CD1938" w:rsidRPr="00B90C23">
        <w:rPr>
          <w:rFonts w:asciiTheme="majorHAnsi" w:hAnsiTheme="majorHAnsi"/>
          <w:sz w:val="18"/>
          <w:szCs w:val="18"/>
        </w:rPr>
        <w:t xml:space="preserve">Constitui objeto </w:t>
      </w:r>
      <w:r w:rsidR="005E37E6" w:rsidRPr="00B90C23">
        <w:rPr>
          <w:rFonts w:asciiTheme="majorHAnsi" w:hAnsiTheme="majorHAnsi"/>
          <w:sz w:val="18"/>
          <w:szCs w:val="18"/>
        </w:rPr>
        <w:t>deste certame a</w:t>
      </w:r>
      <w:r w:rsidR="00BC214A" w:rsidRPr="00B90C23">
        <w:rPr>
          <w:rFonts w:asciiTheme="majorHAnsi" w:hAnsiTheme="majorHAnsi"/>
          <w:sz w:val="18"/>
          <w:szCs w:val="18"/>
        </w:rPr>
        <w:t xml:space="preserve"> contratação de empresa</w:t>
      </w:r>
      <w:r w:rsidR="00BA5BA4" w:rsidRPr="00B90C23">
        <w:rPr>
          <w:rFonts w:asciiTheme="majorHAnsi" w:hAnsiTheme="majorHAnsi"/>
          <w:sz w:val="18"/>
          <w:szCs w:val="18"/>
        </w:rPr>
        <w:t xml:space="preserve"> </w:t>
      </w:r>
      <w:r w:rsidR="00DD00B1">
        <w:rPr>
          <w:rFonts w:asciiTheme="majorHAnsi" w:hAnsiTheme="majorHAnsi"/>
          <w:sz w:val="18"/>
          <w:szCs w:val="18"/>
        </w:rPr>
        <w:t>especializada</w:t>
      </w:r>
      <w:r w:rsidR="00BC214A" w:rsidRPr="00B90C23">
        <w:rPr>
          <w:rFonts w:asciiTheme="majorHAnsi" w:hAnsiTheme="majorHAnsi"/>
          <w:sz w:val="18"/>
          <w:szCs w:val="18"/>
        </w:rPr>
        <w:t xml:space="preserve"> para execução</w:t>
      </w:r>
      <w:r w:rsidR="00FA49AD" w:rsidRPr="00B90C23">
        <w:rPr>
          <w:rFonts w:asciiTheme="majorHAnsi" w:hAnsiTheme="majorHAnsi"/>
          <w:sz w:val="18"/>
          <w:szCs w:val="18"/>
        </w:rPr>
        <w:t xml:space="preserve"> em regime de empreitada por preço global,</w:t>
      </w:r>
      <w:r w:rsidR="00BC214A" w:rsidRPr="00B90C23">
        <w:rPr>
          <w:rFonts w:asciiTheme="majorHAnsi" w:hAnsiTheme="majorHAnsi"/>
          <w:sz w:val="18"/>
          <w:szCs w:val="18"/>
        </w:rPr>
        <w:t xml:space="preserve"> de muro frontal</w:t>
      </w:r>
      <w:r w:rsidR="003465E3" w:rsidRPr="00B90C23">
        <w:rPr>
          <w:rFonts w:asciiTheme="majorHAnsi" w:hAnsiTheme="majorHAnsi"/>
          <w:sz w:val="18"/>
          <w:szCs w:val="18"/>
        </w:rPr>
        <w:t>, escada</w:t>
      </w:r>
      <w:r w:rsidR="00BC214A" w:rsidRPr="00B90C23">
        <w:rPr>
          <w:rFonts w:asciiTheme="majorHAnsi" w:hAnsiTheme="majorHAnsi"/>
          <w:sz w:val="18"/>
          <w:szCs w:val="18"/>
        </w:rPr>
        <w:t xml:space="preserve"> e rampa de acesso da nova unidade de saúde, situada na Rua Borges de Medeiros</w:t>
      </w:r>
      <w:r w:rsidR="00A5178C">
        <w:rPr>
          <w:rFonts w:asciiTheme="majorHAnsi" w:hAnsiTheme="majorHAnsi"/>
          <w:sz w:val="18"/>
          <w:szCs w:val="18"/>
        </w:rPr>
        <w:t>, nº 1352</w:t>
      </w:r>
      <w:r w:rsidR="00BC214A" w:rsidRPr="00B90C23">
        <w:rPr>
          <w:rFonts w:asciiTheme="majorHAnsi" w:hAnsiTheme="majorHAnsi"/>
          <w:sz w:val="18"/>
          <w:szCs w:val="18"/>
        </w:rPr>
        <w:t>, ao lado da Rodoviária</w:t>
      </w:r>
      <w:r w:rsidR="00B021EA" w:rsidRPr="00B021EA">
        <w:rPr>
          <w:rFonts w:asciiTheme="majorHAnsi" w:hAnsiTheme="majorHAnsi"/>
          <w:sz w:val="18"/>
          <w:szCs w:val="18"/>
        </w:rPr>
        <w:t>,</w:t>
      </w:r>
      <w:r w:rsidR="00B021EA" w:rsidRPr="0072089D">
        <w:rPr>
          <w:rFonts w:asciiTheme="majorHAnsi" w:hAnsiTheme="majorHAnsi"/>
          <w:sz w:val="18"/>
          <w:szCs w:val="18"/>
        </w:rPr>
        <w:t xml:space="preserve"> </w:t>
      </w:r>
      <w:r w:rsidR="00E1609F">
        <w:rPr>
          <w:rFonts w:asciiTheme="majorHAnsi" w:hAnsiTheme="majorHAnsi"/>
          <w:sz w:val="18"/>
          <w:szCs w:val="18"/>
        </w:rPr>
        <w:t>c</w:t>
      </w:r>
      <w:r w:rsidR="00296098" w:rsidRPr="00701AF3">
        <w:rPr>
          <w:rFonts w:asciiTheme="majorHAnsi" w:hAnsiTheme="majorHAnsi"/>
          <w:sz w:val="18"/>
          <w:szCs w:val="18"/>
        </w:rPr>
        <w:t>onforme</w:t>
      </w:r>
      <w:r w:rsidR="00AC6DE4" w:rsidRPr="00701AF3">
        <w:rPr>
          <w:rFonts w:asciiTheme="majorHAnsi" w:hAnsiTheme="majorHAnsi"/>
          <w:sz w:val="18"/>
          <w:szCs w:val="18"/>
        </w:rPr>
        <w:t xml:space="preserve"> </w:t>
      </w:r>
      <w:r w:rsidR="00296098" w:rsidRPr="00701AF3">
        <w:rPr>
          <w:rFonts w:asciiTheme="majorHAnsi" w:hAnsiTheme="majorHAnsi"/>
          <w:sz w:val="18"/>
          <w:szCs w:val="18"/>
        </w:rPr>
        <w:t>especificações</w:t>
      </w:r>
      <w:r w:rsidR="00AC6DE4" w:rsidRPr="00701AF3">
        <w:rPr>
          <w:rFonts w:asciiTheme="majorHAnsi" w:hAnsiTheme="majorHAnsi"/>
          <w:sz w:val="18"/>
          <w:szCs w:val="18"/>
        </w:rPr>
        <w:t xml:space="preserve"> </w:t>
      </w:r>
      <w:r w:rsidR="00296098" w:rsidRPr="00701AF3">
        <w:rPr>
          <w:rFonts w:asciiTheme="majorHAnsi" w:hAnsiTheme="majorHAnsi"/>
          <w:sz w:val="18"/>
          <w:szCs w:val="18"/>
        </w:rPr>
        <w:t xml:space="preserve">detalhadas no Termo de referência, </w:t>
      </w:r>
      <w:r w:rsidR="003F5FEC" w:rsidRPr="00701AF3">
        <w:rPr>
          <w:rFonts w:asciiTheme="majorHAnsi" w:hAnsiTheme="majorHAnsi"/>
          <w:sz w:val="18"/>
          <w:szCs w:val="18"/>
        </w:rPr>
        <w:t>anexo</w:t>
      </w:r>
      <w:r w:rsidR="00296098" w:rsidRPr="00701AF3">
        <w:rPr>
          <w:rFonts w:asciiTheme="majorHAnsi" w:hAnsiTheme="majorHAnsi"/>
          <w:sz w:val="18"/>
          <w:szCs w:val="18"/>
        </w:rPr>
        <w:t xml:space="preserve"> integrante deste edital.</w:t>
      </w:r>
    </w:p>
    <w:p w:rsidR="001627C4" w:rsidRPr="00D0627C" w:rsidRDefault="001627C4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0F7C63" w:rsidRPr="00892B4A" w:rsidRDefault="000F7C63" w:rsidP="00B65C46">
      <w:pPr>
        <w:pStyle w:val="SemEspaamento"/>
        <w:jc w:val="both"/>
        <w:rPr>
          <w:rFonts w:asciiTheme="majorHAnsi" w:eastAsiaTheme="minorHAnsi" w:hAnsiTheme="majorHAnsi" w:cs="Times-Bold"/>
          <w:bCs/>
          <w:sz w:val="18"/>
          <w:szCs w:val="18"/>
          <w:lang w:val="pt-BR"/>
        </w:rPr>
      </w:pPr>
      <w:r w:rsidRPr="00D0627C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>1.2.</w:t>
      </w:r>
      <w:r w:rsidRPr="00D0627C">
        <w:rPr>
          <w:rFonts w:asciiTheme="majorHAnsi" w:eastAsiaTheme="minorHAnsi" w:hAnsiTheme="majorHAnsi" w:cs="Times-Bold"/>
          <w:b/>
          <w:bCs/>
          <w:sz w:val="18"/>
          <w:szCs w:val="18"/>
          <w:lang w:val="pt-BR"/>
        </w:rPr>
        <w:t xml:space="preserve"> </w:t>
      </w:r>
      <w:r w:rsidRPr="00D0627C">
        <w:rPr>
          <w:rFonts w:asciiTheme="majorHAnsi" w:eastAsiaTheme="minorHAnsi" w:hAnsiTheme="majorHAnsi" w:cs="Times-Roman"/>
          <w:sz w:val="18"/>
          <w:szCs w:val="18"/>
          <w:lang w:val="pt-BR"/>
        </w:rPr>
        <w:t>Estima-se o valor da presente contrataçã</w:t>
      </w:r>
      <w:r w:rsidRPr="009146CB">
        <w:rPr>
          <w:rFonts w:asciiTheme="majorHAnsi" w:eastAsiaTheme="minorHAnsi" w:hAnsiTheme="majorHAnsi" w:cs="Times-Roman"/>
          <w:sz w:val="18"/>
          <w:szCs w:val="18"/>
          <w:lang w:val="pt-BR"/>
        </w:rPr>
        <w:t xml:space="preserve">o em </w:t>
      </w:r>
      <w:r w:rsidRPr="00EB13B6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 xml:space="preserve">R$ </w:t>
      </w:r>
      <w:r w:rsidR="00892B4A" w:rsidRPr="00EB13B6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 xml:space="preserve">35.558,51 </w:t>
      </w:r>
      <w:r w:rsidR="003F2B02" w:rsidRPr="00EB13B6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>(</w:t>
      </w:r>
      <w:r w:rsidR="00892B4A" w:rsidRPr="00EB13B6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 xml:space="preserve">trinta e </w:t>
      </w:r>
      <w:r w:rsidR="00EA7AF8" w:rsidRPr="00EB13B6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 xml:space="preserve">cinco mil </w:t>
      </w:r>
      <w:r w:rsidR="00892B4A" w:rsidRPr="00EB13B6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>quinhento</w:t>
      </w:r>
      <w:r w:rsidR="00E86222" w:rsidRPr="00EB13B6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>s</w:t>
      </w:r>
      <w:r w:rsidR="00EA7AF8" w:rsidRPr="00EB13B6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 xml:space="preserve"> e </w:t>
      </w:r>
      <w:r w:rsidR="00892B4A" w:rsidRPr="00EB13B6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>cinquenta e oito</w:t>
      </w:r>
      <w:r w:rsidR="00EA7AF8" w:rsidRPr="00EB13B6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 xml:space="preserve"> reais e </w:t>
      </w:r>
      <w:r w:rsidR="00892B4A" w:rsidRPr="00EB13B6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>cinquenta e um</w:t>
      </w:r>
      <w:r w:rsidR="00EA7AF8" w:rsidRPr="00EB13B6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 xml:space="preserve"> centavos</w:t>
      </w:r>
      <w:r w:rsidR="003F2B02" w:rsidRPr="00EB13B6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>),</w:t>
      </w:r>
      <w:r w:rsidRPr="009146CB">
        <w:rPr>
          <w:rFonts w:asciiTheme="majorHAnsi" w:eastAsiaTheme="minorHAnsi" w:hAnsiTheme="majorHAnsi" w:cs="Times-Bold"/>
          <w:b/>
          <w:bCs/>
          <w:sz w:val="18"/>
          <w:szCs w:val="18"/>
          <w:lang w:val="pt-BR"/>
        </w:rPr>
        <w:t xml:space="preserve"> </w:t>
      </w:r>
      <w:r w:rsidRPr="009146CB">
        <w:rPr>
          <w:rFonts w:asciiTheme="majorHAnsi" w:eastAsiaTheme="minorHAnsi" w:hAnsiTheme="majorHAnsi" w:cs="Times-Roman"/>
          <w:sz w:val="18"/>
          <w:szCs w:val="18"/>
          <w:lang w:val="pt-BR"/>
        </w:rPr>
        <w:t xml:space="preserve">conforme Planilha Orçamentária, parte integrante </w:t>
      </w:r>
      <w:r w:rsidRPr="00D0627C">
        <w:rPr>
          <w:rFonts w:asciiTheme="majorHAnsi" w:eastAsiaTheme="minorHAnsi" w:hAnsiTheme="majorHAnsi" w:cs="Times-Roman"/>
          <w:sz w:val="18"/>
          <w:szCs w:val="18"/>
          <w:lang w:val="pt-BR"/>
        </w:rPr>
        <w:t>deste edital, baseada na tabela padrão SINAPI.</w:t>
      </w:r>
    </w:p>
    <w:p w:rsidR="000F7C63" w:rsidRPr="00D0627C" w:rsidRDefault="000F7C63" w:rsidP="00B65C46">
      <w:pPr>
        <w:pStyle w:val="SemEspaamento"/>
        <w:jc w:val="both"/>
        <w:rPr>
          <w:rFonts w:asciiTheme="majorHAnsi" w:eastAsiaTheme="minorHAnsi" w:hAnsiTheme="majorHAnsi" w:cs="Times-Roman"/>
          <w:sz w:val="18"/>
          <w:szCs w:val="18"/>
          <w:lang w:val="pt-BR"/>
        </w:rPr>
      </w:pPr>
    </w:p>
    <w:p w:rsidR="000F7C63" w:rsidRPr="00D0627C" w:rsidRDefault="000F7C63" w:rsidP="00B65C46">
      <w:pPr>
        <w:pStyle w:val="SemEspaamento"/>
        <w:jc w:val="both"/>
        <w:rPr>
          <w:rFonts w:asciiTheme="majorHAnsi" w:eastAsiaTheme="minorHAnsi" w:hAnsiTheme="majorHAnsi" w:cs="Times-Roman"/>
          <w:sz w:val="18"/>
          <w:szCs w:val="18"/>
          <w:lang w:val="pt-BR"/>
        </w:rPr>
      </w:pPr>
      <w:r w:rsidRPr="00D0627C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>1.3.</w:t>
      </w:r>
      <w:r w:rsidRPr="00D0627C">
        <w:rPr>
          <w:rFonts w:asciiTheme="majorHAnsi" w:eastAsiaTheme="minorHAnsi" w:hAnsiTheme="majorHAnsi" w:cs="Times-Bold"/>
          <w:b/>
          <w:bCs/>
          <w:sz w:val="18"/>
          <w:szCs w:val="18"/>
          <w:lang w:val="pt-BR"/>
        </w:rPr>
        <w:t xml:space="preserve"> </w:t>
      </w:r>
      <w:r w:rsidRPr="00D0627C">
        <w:rPr>
          <w:rFonts w:asciiTheme="majorHAnsi" w:eastAsiaTheme="minorHAnsi" w:hAnsiTheme="majorHAnsi" w:cs="Times-Roman"/>
          <w:sz w:val="18"/>
          <w:szCs w:val="18"/>
          <w:lang w:val="pt-BR"/>
        </w:rPr>
        <w:t>A licitação será realizada em único item</w:t>
      </w:r>
      <w:r w:rsidR="00892B4A">
        <w:rPr>
          <w:rFonts w:asciiTheme="majorHAnsi" w:eastAsiaTheme="minorHAnsi" w:hAnsiTheme="majorHAnsi" w:cs="Times-Roman"/>
          <w:sz w:val="18"/>
          <w:szCs w:val="18"/>
          <w:lang w:val="pt-BR"/>
        </w:rPr>
        <w:t xml:space="preserve"> </w:t>
      </w:r>
      <w:r w:rsidR="006C716D">
        <w:rPr>
          <w:rFonts w:asciiTheme="majorHAnsi" w:eastAsiaTheme="minorHAnsi" w:hAnsiTheme="majorHAnsi" w:cs="Times-Roman"/>
          <w:sz w:val="18"/>
          <w:szCs w:val="18"/>
          <w:lang w:val="pt-BR"/>
        </w:rPr>
        <w:t>(lote)</w:t>
      </w:r>
      <w:r w:rsidR="00D20559">
        <w:rPr>
          <w:rFonts w:asciiTheme="majorHAnsi" w:eastAsiaTheme="minorHAnsi" w:hAnsiTheme="majorHAnsi" w:cs="Times-Roman"/>
          <w:sz w:val="18"/>
          <w:szCs w:val="18"/>
          <w:lang w:val="pt-BR"/>
        </w:rPr>
        <w:t>.</w:t>
      </w:r>
    </w:p>
    <w:p w:rsidR="00F14DF4" w:rsidRPr="00D0627C" w:rsidRDefault="00F14DF4" w:rsidP="00B65C46">
      <w:pPr>
        <w:pStyle w:val="SemEspaamento"/>
        <w:jc w:val="both"/>
        <w:rPr>
          <w:rFonts w:asciiTheme="majorHAnsi" w:eastAsiaTheme="minorHAnsi" w:hAnsiTheme="majorHAnsi" w:cs="Times-Roman"/>
          <w:sz w:val="18"/>
          <w:szCs w:val="18"/>
          <w:lang w:val="pt-BR"/>
        </w:rPr>
      </w:pPr>
    </w:p>
    <w:p w:rsidR="00F14DF4" w:rsidRPr="00D0627C" w:rsidRDefault="00F14DF4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eastAsiaTheme="minorHAnsi" w:hAnsiTheme="majorHAnsi" w:cs="Times-Roman"/>
          <w:sz w:val="18"/>
          <w:szCs w:val="18"/>
          <w:lang w:val="pt-BR"/>
        </w:rPr>
        <w:t xml:space="preserve">1.4. </w:t>
      </w:r>
      <w:r w:rsidRPr="00D0627C">
        <w:rPr>
          <w:rFonts w:asciiTheme="majorHAnsi" w:hAnsiTheme="majorHAnsi"/>
          <w:sz w:val="18"/>
          <w:szCs w:val="18"/>
        </w:rPr>
        <w:t>Não será admitida a subcontratação do objeto</w:t>
      </w:r>
      <w:r w:rsidR="00CE363C" w:rsidRPr="00D0627C">
        <w:rPr>
          <w:rFonts w:asciiTheme="majorHAnsi" w:hAnsiTheme="majorHAnsi"/>
          <w:sz w:val="18"/>
          <w:szCs w:val="18"/>
        </w:rPr>
        <w:t>.</w:t>
      </w:r>
    </w:p>
    <w:p w:rsidR="000F7C63" w:rsidRPr="00D0627C" w:rsidRDefault="000F7C63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CC0C9D" w:rsidRDefault="00CC0C9D" w:rsidP="00B65C46">
      <w:pPr>
        <w:pStyle w:val="SemEspaamento"/>
        <w:jc w:val="both"/>
        <w:rPr>
          <w:rFonts w:asciiTheme="majorHAnsi" w:hAnsiTheme="majorHAnsi"/>
          <w:b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2. Credenciamento</w:t>
      </w:r>
      <w:r w:rsidR="00F10ABB" w:rsidRPr="00D0627C">
        <w:rPr>
          <w:rFonts w:asciiTheme="majorHAnsi" w:hAnsiTheme="majorHAnsi"/>
          <w:b/>
          <w:sz w:val="18"/>
          <w:szCs w:val="18"/>
        </w:rPr>
        <w:t xml:space="preserve"> no sistema</w:t>
      </w:r>
    </w:p>
    <w:p w:rsidR="005C60CB" w:rsidRPr="00D0627C" w:rsidRDefault="005C60CB" w:rsidP="00B65C46">
      <w:pPr>
        <w:pStyle w:val="SemEspaamento"/>
        <w:jc w:val="both"/>
        <w:rPr>
          <w:rFonts w:asciiTheme="majorHAnsi" w:hAnsiTheme="majorHAnsi"/>
          <w:b/>
          <w:sz w:val="18"/>
          <w:szCs w:val="18"/>
        </w:rPr>
      </w:pPr>
    </w:p>
    <w:p w:rsidR="00CC0C9D" w:rsidRPr="00B552E0" w:rsidRDefault="00CC0C9D" w:rsidP="00B552E0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B552E0">
        <w:rPr>
          <w:rFonts w:asciiTheme="majorHAnsi" w:hAnsiTheme="majorHAnsi"/>
          <w:sz w:val="18"/>
          <w:szCs w:val="18"/>
        </w:rPr>
        <w:t>2.1.</w:t>
      </w:r>
      <w:r w:rsidR="0032684A" w:rsidRPr="00B552E0">
        <w:rPr>
          <w:rFonts w:asciiTheme="majorHAnsi" w:hAnsiTheme="majorHAnsi"/>
          <w:sz w:val="18"/>
          <w:szCs w:val="18"/>
        </w:rPr>
        <w:t xml:space="preserve"> Para participar do certame, o licitante deve providenciar o seu credenciamento no Portal de Compras Públicas, no sítio www.portaldecompraspublicas.com.br com atribuição de chave e senha, diretamente junto ao provedor do sistema, onde deverá informar-se a respeito do seu funcionamento, regulamento e instruções para a sua correta utilização.</w:t>
      </w:r>
    </w:p>
    <w:p w:rsidR="00CC0C9D" w:rsidRPr="00B552E0" w:rsidRDefault="00CC0C9D" w:rsidP="00B552E0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CC0C9D" w:rsidRPr="00B552E0" w:rsidRDefault="00B552E0" w:rsidP="00041640">
      <w:pPr>
        <w:pStyle w:val="SemEspaamento"/>
        <w:jc w:val="both"/>
        <w:rPr>
          <w:sz w:val="18"/>
          <w:szCs w:val="18"/>
        </w:rPr>
      </w:pPr>
      <w:r w:rsidRPr="00B552E0">
        <w:rPr>
          <w:rFonts w:asciiTheme="majorHAnsi" w:hAnsiTheme="majorHAnsi"/>
          <w:sz w:val="18"/>
          <w:szCs w:val="18"/>
        </w:rPr>
        <w:t>2.2.</w:t>
      </w:r>
      <w:r w:rsidR="00041640">
        <w:rPr>
          <w:sz w:val="18"/>
          <w:szCs w:val="18"/>
        </w:rPr>
        <w:t xml:space="preserve"> </w:t>
      </w:r>
      <w:r w:rsidR="007C077A">
        <w:rPr>
          <w:sz w:val="18"/>
          <w:szCs w:val="18"/>
        </w:rPr>
        <w:t xml:space="preserve">Dúvidas </w:t>
      </w:r>
      <w:r w:rsidR="00041640">
        <w:rPr>
          <w:sz w:val="18"/>
          <w:szCs w:val="18"/>
        </w:rPr>
        <w:t xml:space="preserve">podem ser sanadas através da central de atendimento ou </w:t>
      </w:r>
      <w:r w:rsidR="00FD3E15">
        <w:rPr>
          <w:sz w:val="18"/>
          <w:szCs w:val="18"/>
        </w:rPr>
        <w:t>pelo e-mail fornecedor@portaldecompraspublicas.com.br</w:t>
      </w:r>
    </w:p>
    <w:p w:rsidR="00CC0C9D" w:rsidRPr="00D0627C" w:rsidRDefault="00CC0C9D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CC0C9D" w:rsidRPr="00D0627C" w:rsidRDefault="00CC0C9D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>2.3. O credenciamento junto ao provedor do sistema implica a responsabilidade do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licitante ou de seu representante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legal e a presunção</w:t>
      </w:r>
      <w:r w:rsidRPr="00D0627C">
        <w:rPr>
          <w:rFonts w:asciiTheme="majorHAnsi" w:eastAsia="Arial" w:hAnsiTheme="majorHAnsi" w:cs="Arial"/>
          <w:spacing w:val="66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de sua capacidade técnica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para</w:t>
      </w:r>
      <w:r w:rsidRPr="00D0627C">
        <w:rPr>
          <w:rFonts w:asciiTheme="majorHAnsi" w:eastAsia="Arial" w:hAnsiTheme="majorHAnsi" w:cs="Arial"/>
          <w:spacing w:val="1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realização</w:t>
      </w:r>
      <w:r w:rsidRPr="00D0627C">
        <w:rPr>
          <w:rFonts w:asciiTheme="majorHAnsi" w:eastAsia="Arial" w:hAnsiTheme="majorHAnsi" w:cs="Arial"/>
          <w:spacing w:val="17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das</w:t>
      </w:r>
      <w:r w:rsidRPr="00D0627C">
        <w:rPr>
          <w:rFonts w:asciiTheme="majorHAnsi" w:eastAsia="Arial" w:hAnsiTheme="majorHAnsi" w:cs="Arial"/>
          <w:spacing w:val="9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transações</w:t>
      </w:r>
      <w:r w:rsidRPr="00D0627C">
        <w:rPr>
          <w:rFonts w:asciiTheme="majorHAnsi" w:eastAsia="Arial" w:hAnsiTheme="majorHAnsi" w:cs="Arial"/>
          <w:spacing w:val="27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inerentes</w:t>
      </w:r>
      <w:r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ao presente certame.</w:t>
      </w:r>
    </w:p>
    <w:p w:rsidR="00C81FBA" w:rsidRPr="00D0627C" w:rsidRDefault="00C81FBA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CC0C9D" w:rsidRPr="00D0627C" w:rsidRDefault="00CC0C9D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>2.4. O licitante responsabiliza-se exclusiva e formalmente pelas transações efetuadas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em seu nome, assume como firmes e verdadeiras suas propostas e seus lances,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inclusive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os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atos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praticados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diretamente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ou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por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seu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representante,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excluída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a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responsabilidade do provedor do sistema ou do órgão ou entidade promotora da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licitação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por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eventuais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danos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decorrentes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de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uso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indevido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das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credenciais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de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acesso,</w:t>
      </w:r>
      <w:r w:rsidRPr="00D0627C">
        <w:rPr>
          <w:rFonts w:asciiTheme="majorHAnsi" w:eastAsia="Arial" w:hAnsiTheme="majorHAnsi" w:cs="Arial"/>
          <w:spacing w:val="13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ainda</w:t>
      </w:r>
      <w:r w:rsidRPr="00D0627C">
        <w:rPr>
          <w:rFonts w:asciiTheme="majorHAnsi" w:eastAsia="Arial" w:hAnsiTheme="majorHAnsi" w:cs="Arial"/>
          <w:spacing w:val="10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que</w:t>
      </w:r>
      <w:r w:rsidRPr="00D0627C">
        <w:rPr>
          <w:rFonts w:asciiTheme="majorHAnsi" w:eastAsia="Arial" w:hAnsiTheme="majorHAnsi" w:cs="Arial"/>
          <w:spacing w:val="8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por</w:t>
      </w:r>
      <w:r w:rsidRPr="00D0627C">
        <w:rPr>
          <w:rFonts w:asciiTheme="majorHAnsi" w:eastAsia="Arial" w:hAnsiTheme="majorHAnsi" w:cs="Arial"/>
          <w:spacing w:val="14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terceiros.</w:t>
      </w:r>
    </w:p>
    <w:p w:rsidR="00CC0C9D" w:rsidRPr="00D0627C" w:rsidRDefault="00CC0C9D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CC0C9D" w:rsidRPr="00D0627C" w:rsidRDefault="00CC0C9D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lastRenderedPageBreak/>
        <w:t xml:space="preserve">2.5. </w:t>
      </w:r>
      <w:r w:rsidRPr="00D0627C">
        <w:rPr>
          <w:rFonts w:asciiTheme="majorHAnsi" w:hAnsiTheme="majorHAnsi"/>
          <w:sz w:val="18"/>
          <w:szCs w:val="18"/>
        </w:rPr>
        <w:t xml:space="preserve">É de responsabilidade do cadastrado verificar a exatidão dos seus dados cadastrais no PORTAL DE COMPRAS PÚBLICAS e mantê-los atualizados junto aos </w:t>
      </w:r>
      <w:r w:rsidR="00EF019D" w:rsidRPr="00D0627C">
        <w:rPr>
          <w:rFonts w:asciiTheme="majorHAnsi" w:hAnsiTheme="majorHAnsi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órgãos responsáveis pela informação, devendo proceder, imediatamente, a correção ou a alteração dos registros tão logo identifique incorreção ou aqueles se tornem desatualizados.</w:t>
      </w:r>
    </w:p>
    <w:p w:rsidR="00CD1938" w:rsidRPr="00D0627C" w:rsidRDefault="00CD1938" w:rsidP="00B65C46">
      <w:pPr>
        <w:pStyle w:val="SemEspaamento"/>
        <w:jc w:val="both"/>
        <w:rPr>
          <w:rFonts w:asciiTheme="majorHAnsi" w:hAnsiTheme="majorHAnsi"/>
          <w:b/>
          <w:color w:val="FF0000"/>
          <w:sz w:val="18"/>
          <w:szCs w:val="18"/>
        </w:rPr>
      </w:pPr>
    </w:p>
    <w:p w:rsidR="00CD1938" w:rsidRDefault="006607FE" w:rsidP="00B65C46">
      <w:pPr>
        <w:pStyle w:val="SemEspaamento"/>
        <w:jc w:val="both"/>
        <w:rPr>
          <w:rFonts w:asciiTheme="majorHAnsi" w:hAnsiTheme="majorHAnsi"/>
          <w:b/>
          <w:spacing w:val="-2"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3</w:t>
      </w:r>
      <w:r w:rsidR="00FD3538" w:rsidRPr="00D0627C">
        <w:rPr>
          <w:rFonts w:asciiTheme="majorHAnsi" w:hAnsiTheme="majorHAnsi"/>
          <w:b/>
          <w:sz w:val="18"/>
          <w:szCs w:val="18"/>
        </w:rPr>
        <w:t>.</w:t>
      </w:r>
      <w:r w:rsidR="00CD1938" w:rsidRPr="00D0627C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="00353A2D" w:rsidRPr="00D0627C">
        <w:rPr>
          <w:rFonts w:asciiTheme="majorHAnsi" w:hAnsiTheme="majorHAnsi"/>
          <w:b/>
          <w:spacing w:val="-2"/>
          <w:sz w:val="18"/>
          <w:szCs w:val="18"/>
        </w:rPr>
        <w:t>Condições de Participação</w:t>
      </w:r>
    </w:p>
    <w:p w:rsidR="005C60CB" w:rsidRPr="00D0627C" w:rsidRDefault="005C60CB" w:rsidP="00B65C46">
      <w:pPr>
        <w:pStyle w:val="SemEspaamento"/>
        <w:jc w:val="both"/>
        <w:rPr>
          <w:rFonts w:asciiTheme="majorHAnsi" w:hAnsiTheme="majorHAnsi"/>
          <w:b/>
          <w:spacing w:val="-2"/>
          <w:sz w:val="18"/>
          <w:szCs w:val="18"/>
        </w:rPr>
      </w:pPr>
    </w:p>
    <w:p w:rsidR="001A4189" w:rsidRPr="00D0627C" w:rsidRDefault="006607F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3</w:t>
      </w:r>
      <w:r w:rsidR="001A4189" w:rsidRPr="00D0627C">
        <w:rPr>
          <w:rFonts w:asciiTheme="majorHAnsi" w:hAnsiTheme="majorHAnsi"/>
          <w:sz w:val="18"/>
          <w:szCs w:val="18"/>
        </w:rPr>
        <w:t xml:space="preserve">.1. Poderão participar desta Concorrência </w:t>
      </w:r>
      <w:r w:rsidR="0084590F" w:rsidRPr="00D0627C">
        <w:rPr>
          <w:rFonts w:asciiTheme="majorHAnsi" w:hAnsiTheme="majorHAnsi"/>
          <w:sz w:val="18"/>
          <w:szCs w:val="18"/>
        </w:rPr>
        <w:t>empresas</w:t>
      </w:r>
      <w:r w:rsidR="001A4189" w:rsidRPr="00D0627C">
        <w:rPr>
          <w:rFonts w:asciiTheme="majorHAnsi" w:hAnsiTheme="majorHAnsi"/>
          <w:sz w:val="18"/>
          <w:szCs w:val="18"/>
        </w:rPr>
        <w:t xml:space="preserve"> cujo ramo</w:t>
      </w:r>
      <w:r w:rsidR="000F5162" w:rsidRPr="00D0627C">
        <w:rPr>
          <w:rFonts w:asciiTheme="majorHAnsi" w:hAnsiTheme="majorHAnsi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de atividade seja compatível com o objeto desta licitação e que estejam com o cadastro regular no PORTAL DE COMPRAS PÚBLICAS</w:t>
      </w:r>
      <w:r w:rsidR="00B41B39" w:rsidRPr="00D0627C">
        <w:rPr>
          <w:rFonts w:asciiTheme="majorHAnsi" w:hAnsiTheme="majorHAnsi"/>
          <w:sz w:val="18"/>
          <w:szCs w:val="18"/>
        </w:rPr>
        <w:t>.</w:t>
      </w:r>
    </w:p>
    <w:p w:rsidR="001A4189" w:rsidRPr="00D0627C" w:rsidRDefault="001A4189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1A4189" w:rsidRPr="00D0627C" w:rsidRDefault="006607F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3</w:t>
      </w:r>
      <w:r w:rsidR="001A4189" w:rsidRPr="00D0627C">
        <w:rPr>
          <w:rFonts w:asciiTheme="majorHAnsi" w:hAnsiTheme="majorHAnsi"/>
          <w:sz w:val="18"/>
          <w:szCs w:val="18"/>
        </w:rPr>
        <w:t>.2. As empresas interessadas devem ter pleno conhecimento dos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termos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constantes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neste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edital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e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das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condições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gerais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e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particulares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do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objeto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da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licitação,</w:t>
      </w:r>
      <w:r w:rsidR="001A4189" w:rsidRPr="00D0627C">
        <w:rPr>
          <w:rFonts w:asciiTheme="majorHAnsi" w:hAnsiTheme="majorHAnsi"/>
          <w:spacing w:val="48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não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podendo invocar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qualquer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desconhecimento como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elemento impeditivo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da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correta formulação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da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proposta</w:t>
      </w:r>
      <w:r w:rsidR="001A4189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e do integral</w:t>
      </w:r>
      <w:r w:rsidR="001A4189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cumprimento do contrato.</w:t>
      </w:r>
    </w:p>
    <w:p w:rsidR="001A4189" w:rsidRPr="00D0627C" w:rsidRDefault="001A4189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6039E0" w:rsidRPr="00D0627C" w:rsidRDefault="006607F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3</w:t>
      </w:r>
      <w:r w:rsidR="001A4189" w:rsidRPr="00D0627C">
        <w:rPr>
          <w:rFonts w:asciiTheme="majorHAnsi" w:hAnsiTheme="majorHAnsi"/>
          <w:sz w:val="18"/>
          <w:szCs w:val="18"/>
        </w:rPr>
        <w:t>.</w:t>
      </w:r>
      <w:r w:rsidR="006039E0" w:rsidRPr="00D0627C">
        <w:rPr>
          <w:rFonts w:asciiTheme="majorHAnsi" w:hAnsiTheme="majorHAnsi"/>
          <w:sz w:val="18"/>
          <w:szCs w:val="18"/>
        </w:rPr>
        <w:t>3</w:t>
      </w:r>
      <w:r w:rsidR="001A4189" w:rsidRPr="00D0627C">
        <w:rPr>
          <w:rFonts w:asciiTheme="majorHAnsi" w:hAnsiTheme="majorHAnsi"/>
          <w:sz w:val="18"/>
          <w:szCs w:val="18"/>
        </w:rPr>
        <w:t xml:space="preserve">. </w:t>
      </w:r>
      <w:r w:rsidR="000E4479">
        <w:rPr>
          <w:rFonts w:asciiTheme="majorHAnsi" w:hAnsiTheme="majorHAnsi"/>
          <w:sz w:val="18"/>
          <w:szCs w:val="18"/>
        </w:rPr>
        <w:t>Poderão participar deste certame as empresas beneficiadas pela Lei Complementar nº 123/2006, para isso dever</w:t>
      </w:r>
      <w:r w:rsidR="00CD0783">
        <w:rPr>
          <w:rFonts w:asciiTheme="majorHAnsi" w:hAnsiTheme="majorHAnsi"/>
          <w:sz w:val="18"/>
          <w:szCs w:val="18"/>
        </w:rPr>
        <w:t>ão</w:t>
      </w:r>
      <w:r w:rsidR="000E4479">
        <w:rPr>
          <w:rFonts w:asciiTheme="majorHAnsi" w:hAnsiTheme="majorHAnsi"/>
          <w:sz w:val="18"/>
          <w:szCs w:val="18"/>
        </w:rPr>
        <w:t xml:space="preserve"> no m</w:t>
      </w:r>
      <w:r w:rsidR="005D0C12">
        <w:rPr>
          <w:rFonts w:asciiTheme="majorHAnsi" w:hAnsiTheme="majorHAnsi"/>
          <w:sz w:val="18"/>
          <w:szCs w:val="18"/>
        </w:rPr>
        <w:t>o</w:t>
      </w:r>
      <w:r w:rsidR="000E4479">
        <w:rPr>
          <w:rFonts w:asciiTheme="majorHAnsi" w:hAnsiTheme="majorHAnsi"/>
          <w:sz w:val="18"/>
          <w:szCs w:val="18"/>
        </w:rPr>
        <w:t xml:space="preserve">mento do </w:t>
      </w:r>
      <w:r w:rsidR="009A59E8">
        <w:rPr>
          <w:rFonts w:asciiTheme="majorHAnsi" w:hAnsiTheme="majorHAnsi"/>
          <w:sz w:val="18"/>
          <w:szCs w:val="18"/>
        </w:rPr>
        <w:t>cadastramento</w:t>
      </w:r>
      <w:r w:rsidR="000E4479">
        <w:rPr>
          <w:rFonts w:asciiTheme="majorHAnsi" w:hAnsiTheme="majorHAnsi"/>
          <w:sz w:val="18"/>
          <w:szCs w:val="18"/>
        </w:rPr>
        <w:t xml:space="preserve"> da proposta </w:t>
      </w:r>
      <w:r w:rsidR="009A59E8">
        <w:rPr>
          <w:rFonts w:asciiTheme="majorHAnsi" w:hAnsiTheme="majorHAnsi"/>
          <w:sz w:val="18"/>
          <w:szCs w:val="18"/>
        </w:rPr>
        <w:t>inicial</w:t>
      </w:r>
      <w:r w:rsidR="000E4479">
        <w:rPr>
          <w:rFonts w:asciiTheme="majorHAnsi" w:hAnsiTheme="majorHAnsi"/>
          <w:sz w:val="18"/>
          <w:szCs w:val="18"/>
        </w:rPr>
        <w:t>, assinalar na declaração específica.</w:t>
      </w:r>
      <w:r w:rsidR="006039E0" w:rsidRPr="00D0627C">
        <w:rPr>
          <w:rFonts w:asciiTheme="majorHAnsi" w:hAnsiTheme="majorHAnsi"/>
          <w:sz w:val="18"/>
          <w:szCs w:val="18"/>
        </w:rPr>
        <w:t xml:space="preserve"> </w:t>
      </w:r>
    </w:p>
    <w:p w:rsidR="006039E0" w:rsidRPr="00D0627C" w:rsidRDefault="006039E0" w:rsidP="00B65C46">
      <w:pPr>
        <w:pStyle w:val="SemEspaamento"/>
        <w:jc w:val="both"/>
        <w:rPr>
          <w:rFonts w:asciiTheme="majorHAnsi" w:hAnsiTheme="majorHAnsi"/>
          <w:color w:val="FF0000"/>
          <w:sz w:val="18"/>
          <w:szCs w:val="18"/>
        </w:rPr>
      </w:pPr>
    </w:p>
    <w:p w:rsidR="001A4189" w:rsidRPr="00D0627C" w:rsidRDefault="006607FE" w:rsidP="00B65C46">
      <w:pPr>
        <w:pStyle w:val="SemEspaamento"/>
        <w:jc w:val="both"/>
        <w:rPr>
          <w:rFonts w:asciiTheme="majorHAnsi" w:hAnsiTheme="majorHAnsi"/>
          <w:sz w:val="18"/>
          <w:szCs w:val="18"/>
          <w:u w:val="single"/>
        </w:rPr>
      </w:pPr>
      <w:r w:rsidRPr="00D0627C">
        <w:rPr>
          <w:rFonts w:asciiTheme="majorHAnsi" w:hAnsiTheme="majorHAnsi"/>
          <w:sz w:val="18"/>
          <w:szCs w:val="18"/>
        </w:rPr>
        <w:t>3</w:t>
      </w:r>
      <w:r w:rsidR="00474C54" w:rsidRPr="00D0627C">
        <w:rPr>
          <w:rFonts w:asciiTheme="majorHAnsi" w:hAnsiTheme="majorHAnsi"/>
          <w:sz w:val="18"/>
          <w:szCs w:val="18"/>
        </w:rPr>
        <w:t xml:space="preserve">.4. </w:t>
      </w:r>
      <w:r w:rsidR="00474C54" w:rsidRPr="00D0627C">
        <w:rPr>
          <w:rFonts w:asciiTheme="majorHAnsi" w:hAnsiTheme="majorHAnsi"/>
          <w:sz w:val="18"/>
          <w:szCs w:val="18"/>
          <w:u w:val="single"/>
        </w:rPr>
        <w:t>Não poderão participar desta licitação os interessados:</w:t>
      </w:r>
    </w:p>
    <w:p w:rsidR="00A13FFA" w:rsidRPr="00D0627C" w:rsidRDefault="00A13FFA" w:rsidP="00B65C46">
      <w:pPr>
        <w:pStyle w:val="SemEspaamento"/>
        <w:jc w:val="both"/>
        <w:rPr>
          <w:rFonts w:asciiTheme="majorHAnsi" w:hAnsiTheme="majorHAnsi"/>
          <w:sz w:val="18"/>
          <w:szCs w:val="18"/>
          <w:u w:val="single"/>
        </w:rPr>
      </w:pPr>
    </w:p>
    <w:p w:rsidR="00A13FFA" w:rsidRPr="00D0627C" w:rsidRDefault="00793E4D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 xml:space="preserve">3.4.1. </w:t>
      </w:r>
      <w:r w:rsidR="00A13FFA" w:rsidRPr="00D0627C">
        <w:rPr>
          <w:rFonts w:asciiTheme="majorHAnsi" w:hAnsiTheme="majorHAnsi"/>
          <w:sz w:val="18"/>
          <w:szCs w:val="18"/>
        </w:rPr>
        <w:t>Que não atendam às condições deste edital e seu</w:t>
      </w:r>
      <w:r w:rsidR="009C7E16" w:rsidRPr="00D0627C">
        <w:rPr>
          <w:rFonts w:asciiTheme="majorHAnsi" w:hAnsiTheme="majorHAnsi"/>
          <w:sz w:val="18"/>
          <w:szCs w:val="18"/>
        </w:rPr>
        <w:t>s</w:t>
      </w:r>
      <w:r w:rsidR="00A13FFA" w:rsidRPr="00D0627C">
        <w:rPr>
          <w:rFonts w:asciiTheme="majorHAnsi" w:hAnsiTheme="majorHAnsi"/>
          <w:sz w:val="18"/>
          <w:szCs w:val="18"/>
        </w:rPr>
        <w:t xml:space="preserve"> anexos</w:t>
      </w:r>
      <w:r w:rsidR="009C7E16" w:rsidRPr="00D0627C">
        <w:rPr>
          <w:rFonts w:asciiTheme="majorHAnsi" w:hAnsiTheme="majorHAnsi"/>
          <w:sz w:val="18"/>
          <w:szCs w:val="18"/>
        </w:rPr>
        <w:t>;</w:t>
      </w:r>
    </w:p>
    <w:p w:rsidR="004136BE" w:rsidRPr="00D0627C" w:rsidRDefault="004136BE" w:rsidP="00B65C46">
      <w:pPr>
        <w:pStyle w:val="SemEspaamento"/>
        <w:jc w:val="both"/>
        <w:rPr>
          <w:rFonts w:asciiTheme="majorHAnsi" w:hAnsiTheme="majorHAnsi"/>
          <w:color w:val="FF0000"/>
          <w:sz w:val="18"/>
          <w:szCs w:val="18"/>
        </w:rPr>
      </w:pPr>
    </w:p>
    <w:p w:rsidR="001A4189" w:rsidRPr="00D0627C" w:rsidRDefault="00793E4D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 xml:space="preserve">3.4.2. </w:t>
      </w:r>
      <w:r w:rsidR="009D639C" w:rsidRPr="00D0627C">
        <w:rPr>
          <w:rFonts w:asciiTheme="majorHAnsi" w:hAnsiTheme="majorHAnsi"/>
          <w:sz w:val="18"/>
          <w:szCs w:val="18"/>
        </w:rPr>
        <w:t>Proibidos de partic</w:t>
      </w:r>
      <w:r w:rsidR="00A13FFA" w:rsidRPr="00D0627C">
        <w:rPr>
          <w:rFonts w:asciiTheme="majorHAnsi" w:hAnsiTheme="majorHAnsi"/>
          <w:sz w:val="18"/>
          <w:szCs w:val="18"/>
        </w:rPr>
        <w:t>i</w:t>
      </w:r>
      <w:r w:rsidR="009D639C" w:rsidRPr="00D0627C">
        <w:rPr>
          <w:rFonts w:asciiTheme="majorHAnsi" w:hAnsiTheme="majorHAnsi"/>
          <w:sz w:val="18"/>
          <w:szCs w:val="18"/>
        </w:rPr>
        <w:t>par de licitações e celebrar contratos administrativos, na forma da legislação vigente;</w:t>
      </w:r>
    </w:p>
    <w:p w:rsidR="00D40004" w:rsidRPr="00D0627C" w:rsidRDefault="00D40004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1A4189" w:rsidRPr="00D0627C" w:rsidRDefault="00793E4D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 xml:space="preserve">3.4.3. </w:t>
      </w:r>
      <w:r w:rsidR="001A4189" w:rsidRPr="00D0627C">
        <w:rPr>
          <w:rFonts w:asciiTheme="majorHAnsi" w:hAnsiTheme="majorHAnsi"/>
          <w:sz w:val="18"/>
          <w:szCs w:val="18"/>
        </w:rPr>
        <w:t>Empresas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sob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falência,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concurso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de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credores,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ou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em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processos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de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dissolução</w:t>
      </w:r>
      <w:r w:rsidR="001A4189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ou liquidação;</w:t>
      </w:r>
    </w:p>
    <w:p w:rsidR="004136BE" w:rsidRPr="00D0627C" w:rsidRDefault="004136BE" w:rsidP="00B65C46">
      <w:pPr>
        <w:pStyle w:val="SemEspaamento"/>
        <w:jc w:val="both"/>
        <w:rPr>
          <w:rFonts w:asciiTheme="majorHAnsi" w:hAnsiTheme="majorHAnsi"/>
          <w:color w:val="FF0000"/>
          <w:sz w:val="18"/>
          <w:szCs w:val="18"/>
        </w:rPr>
      </w:pPr>
    </w:p>
    <w:p w:rsidR="001A4189" w:rsidRPr="00D0627C" w:rsidRDefault="00793E4D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 xml:space="preserve">3.4.4. </w:t>
      </w:r>
      <w:r w:rsidR="001A4189" w:rsidRPr="00D0627C">
        <w:rPr>
          <w:rFonts w:asciiTheme="majorHAnsi" w:hAnsiTheme="majorHAnsi"/>
          <w:sz w:val="18"/>
          <w:szCs w:val="18"/>
        </w:rPr>
        <w:t>Que</w:t>
      </w:r>
      <w:r w:rsidR="001A4189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se</w:t>
      </w:r>
      <w:r w:rsidR="001A4189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enquadrem nas</w:t>
      </w:r>
      <w:r w:rsidR="001A4189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vedações do</w:t>
      </w:r>
      <w:r w:rsidR="009F2790" w:rsidRPr="00D0627C">
        <w:rPr>
          <w:rFonts w:asciiTheme="majorHAnsi" w:hAnsiTheme="majorHAnsi"/>
          <w:sz w:val="18"/>
          <w:szCs w:val="18"/>
        </w:rPr>
        <w:t>s</w:t>
      </w:r>
      <w:r w:rsidR="001A4189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artigo</w:t>
      </w:r>
      <w:r w:rsidR="009F2790" w:rsidRPr="00D0627C">
        <w:rPr>
          <w:rFonts w:asciiTheme="majorHAnsi" w:hAnsiTheme="majorHAnsi"/>
          <w:sz w:val="18"/>
          <w:szCs w:val="18"/>
        </w:rPr>
        <w:t>s</w:t>
      </w:r>
      <w:r w:rsidR="001A4189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9º</w:t>
      </w:r>
      <w:r w:rsidR="008A6454" w:rsidRPr="00D0627C">
        <w:rPr>
          <w:rFonts w:asciiTheme="majorHAnsi" w:hAnsiTheme="majorHAnsi"/>
          <w:sz w:val="18"/>
          <w:szCs w:val="18"/>
        </w:rPr>
        <w:t xml:space="preserve"> e 14 da Lei </w:t>
      </w:r>
      <w:r w:rsidR="001A4189" w:rsidRPr="00D0627C">
        <w:rPr>
          <w:rFonts w:asciiTheme="majorHAnsi" w:hAnsiTheme="majorHAnsi"/>
          <w:sz w:val="18"/>
          <w:szCs w:val="18"/>
        </w:rPr>
        <w:t>Federal</w:t>
      </w:r>
      <w:r w:rsidR="001A4189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nº</w:t>
      </w:r>
      <w:r w:rsidR="001A4189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8A6454" w:rsidRPr="00D0627C">
        <w:rPr>
          <w:rFonts w:asciiTheme="majorHAnsi" w:hAnsiTheme="majorHAnsi"/>
          <w:sz w:val="18"/>
          <w:szCs w:val="18"/>
        </w:rPr>
        <w:t>14.133/2021</w:t>
      </w:r>
      <w:r w:rsidR="00FD0557" w:rsidRPr="00D0627C">
        <w:rPr>
          <w:rFonts w:asciiTheme="majorHAnsi" w:hAnsiTheme="majorHAnsi"/>
          <w:sz w:val="18"/>
          <w:szCs w:val="18"/>
        </w:rPr>
        <w:t>;</w:t>
      </w:r>
    </w:p>
    <w:p w:rsidR="004136BE" w:rsidRPr="00D0627C" w:rsidRDefault="004136B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1A4189" w:rsidRPr="00D0627C" w:rsidRDefault="00793E4D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 xml:space="preserve">3.4.5. </w:t>
      </w:r>
      <w:r w:rsidR="001A4189" w:rsidRPr="00D0627C">
        <w:rPr>
          <w:rFonts w:asciiTheme="majorHAnsi" w:hAnsiTheme="majorHAnsi"/>
          <w:sz w:val="18"/>
          <w:szCs w:val="18"/>
        </w:rPr>
        <w:t>Estrangeiros que não tenham representação legal no Brasil com poderes expressos para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receber</w:t>
      </w:r>
      <w:r w:rsidR="001A4189" w:rsidRPr="00D0627C">
        <w:rPr>
          <w:rFonts w:asciiTheme="majorHAnsi" w:hAnsiTheme="majorHAnsi"/>
          <w:spacing w:val="-5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citação e responder</w:t>
      </w:r>
      <w:r w:rsidR="001A4189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administrativa ou judicialmente;</w:t>
      </w:r>
    </w:p>
    <w:p w:rsidR="004136BE" w:rsidRPr="00D0627C" w:rsidRDefault="004136B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1A4189" w:rsidRPr="00D0627C" w:rsidRDefault="00793E4D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3.4.6.</w:t>
      </w:r>
      <w:r w:rsidR="004136BE" w:rsidRPr="00D0627C">
        <w:rPr>
          <w:rFonts w:asciiTheme="majorHAnsi" w:hAnsiTheme="majorHAnsi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Organizações da Sociedade Civil de Interesse Público – OSCIP, atuando nessa condição</w:t>
      </w:r>
      <w:r w:rsidR="001A418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(Acórdão</w:t>
      </w:r>
      <w:r w:rsidR="001A4189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nº</w:t>
      </w:r>
      <w:r w:rsidR="001A4189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1A4189" w:rsidRPr="00D0627C">
        <w:rPr>
          <w:rFonts w:asciiTheme="majorHAnsi" w:hAnsiTheme="majorHAnsi"/>
          <w:sz w:val="18"/>
          <w:szCs w:val="18"/>
        </w:rPr>
        <w:t>746/2014 –</w:t>
      </w:r>
      <w:r w:rsidR="001A4189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FD0557" w:rsidRPr="00D0627C">
        <w:rPr>
          <w:rFonts w:asciiTheme="majorHAnsi" w:hAnsiTheme="majorHAnsi"/>
          <w:sz w:val="18"/>
          <w:szCs w:val="18"/>
        </w:rPr>
        <w:t>TCU – Plenário);</w:t>
      </w:r>
    </w:p>
    <w:p w:rsidR="004136BE" w:rsidRPr="00D0627C" w:rsidRDefault="004136B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F35795" w:rsidRPr="00D0627C" w:rsidRDefault="00793E4D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 xml:space="preserve">3.4.7. </w:t>
      </w:r>
      <w:r w:rsidR="00F35795" w:rsidRPr="00D0627C">
        <w:rPr>
          <w:rFonts w:asciiTheme="majorHAnsi" w:hAnsiTheme="majorHAnsi"/>
          <w:sz w:val="18"/>
          <w:szCs w:val="18"/>
        </w:rPr>
        <w:t>A pessoa jurídica poderá participar da licitação em c</w:t>
      </w:r>
      <w:r w:rsidR="00A73252">
        <w:rPr>
          <w:rFonts w:asciiTheme="majorHAnsi" w:hAnsiTheme="majorHAnsi"/>
          <w:sz w:val="18"/>
          <w:szCs w:val="18"/>
        </w:rPr>
        <w:t>onsórcio, desde que observadas à</w:t>
      </w:r>
      <w:r w:rsidR="00F35795" w:rsidRPr="00D0627C">
        <w:rPr>
          <w:rFonts w:asciiTheme="majorHAnsi" w:hAnsiTheme="majorHAnsi"/>
          <w:sz w:val="18"/>
          <w:szCs w:val="18"/>
        </w:rPr>
        <w:t>s regras do artigo 15 da Lei 14.133/2021</w:t>
      </w:r>
      <w:r w:rsidR="00FD0557" w:rsidRPr="00D0627C">
        <w:rPr>
          <w:rFonts w:asciiTheme="majorHAnsi" w:hAnsiTheme="majorHAnsi"/>
          <w:sz w:val="18"/>
          <w:szCs w:val="18"/>
        </w:rPr>
        <w:t>.</w:t>
      </w:r>
    </w:p>
    <w:p w:rsidR="004136BE" w:rsidRPr="00D0627C" w:rsidRDefault="004136B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B4072E" w:rsidRPr="00D0627C" w:rsidRDefault="00793E4D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3.5.</w:t>
      </w:r>
      <w:r w:rsidR="004136BE" w:rsidRPr="00D0627C">
        <w:rPr>
          <w:rFonts w:asciiTheme="majorHAnsi" w:hAnsiTheme="majorHAnsi"/>
          <w:sz w:val="18"/>
          <w:szCs w:val="18"/>
        </w:rPr>
        <w:t xml:space="preserve"> </w:t>
      </w:r>
      <w:r w:rsidR="00B4072E" w:rsidRPr="00D0627C">
        <w:rPr>
          <w:rFonts w:asciiTheme="majorHAnsi" w:hAnsiTheme="majorHAnsi"/>
          <w:sz w:val="18"/>
          <w:szCs w:val="18"/>
        </w:rPr>
        <w:t>Como condição para participação nessa Concorrência, a licitante DEVERÁ assinalar</w:t>
      </w:r>
      <w:r w:rsidR="00542FAF" w:rsidRPr="00D0627C">
        <w:rPr>
          <w:rFonts w:asciiTheme="majorHAnsi" w:hAnsiTheme="majorHAnsi"/>
          <w:sz w:val="18"/>
          <w:szCs w:val="18"/>
        </w:rPr>
        <w:t xml:space="preserve"> SIM ou NÃO, </w:t>
      </w:r>
      <w:r w:rsidR="00B4072E" w:rsidRPr="00D0627C">
        <w:rPr>
          <w:rFonts w:asciiTheme="majorHAnsi" w:hAnsiTheme="majorHAnsi"/>
          <w:sz w:val="18"/>
          <w:szCs w:val="18"/>
        </w:rPr>
        <w:t>em campo próprio do sistema eletrônico relativo às seguintes declarações:</w:t>
      </w:r>
    </w:p>
    <w:p w:rsidR="00D32996" w:rsidRPr="00D0627C" w:rsidRDefault="00D32996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F14484" w:rsidRPr="00D0627C" w:rsidRDefault="00D40004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 xml:space="preserve">3.5.1. </w:t>
      </w:r>
      <w:r w:rsidR="00F14484" w:rsidRPr="00153860">
        <w:rPr>
          <w:sz w:val="18"/>
          <w:szCs w:val="18"/>
        </w:rPr>
        <w:t>Que, sendo enquadrado como beneficiário da Lei Complementar nº 123/2006 cumpre os requisitos estabelecidos no seu artigo 3°, estando apto a usufruir do tratamento favorecido estabelecido em seus arts. 42 a 49, observado o disposto nos §§ 1º ao 3º do art. 4º, da Lei n.º 14.133/ 2021.</w:t>
      </w:r>
    </w:p>
    <w:p w:rsidR="006607FE" w:rsidRPr="00D0627C" w:rsidRDefault="006607FE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607FE" w:rsidRPr="00D0627C" w:rsidRDefault="00D40004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 xml:space="preserve">3.5.2.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Que</w:t>
      </w:r>
      <w:r w:rsidR="00620E93">
        <w:rPr>
          <w:rFonts w:asciiTheme="majorHAnsi" w:eastAsia="Arial" w:hAnsiTheme="majorHAnsi" w:cs="Arial"/>
          <w:sz w:val="18"/>
          <w:szCs w:val="18"/>
        </w:rPr>
        <w:t xml:space="preserve"> está ciente e concorda com as condições contidas no edital e s</w:t>
      </w:r>
      <w:r w:rsidR="00067B7F">
        <w:rPr>
          <w:rFonts w:asciiTheme="majorHAnsi" w:eastAsia="Arial" w:hAnsiTheme="majorHAnsi" w:cs="Arial"/>
          <w:sz w:val="18"/>
          <w:szCs w:val="18"/>
        </w:rPr>
        <w:t>eus</w:t>
      </w:r>
      <w:r w:rsidR="00620E93">
        <w:rPr>
          <w:rFonts w:asciiTheme="majorHAnsi" w:eastAsia="Arial" w:hAnsiTheme="majorHAnsi" w:cs="Arial"/>
          <w:sz w:val="18"/>
          <w:szCs w:val="18"/>
        </w:rPr>
        <w:t xml:space="preserve"> anexos, bem como de que cumpre plenamente os</w:t>
      </w:r>
      <w:r w:rsidR="006607FE" w:rsidRPr="00D0627C">
        <w:rPr>
          <w:rFonts w:asciiTheme="majorHAnsi" w:eastAsia="Arial" w:hAnsiTheme="majorHAnsi" w:cs="Arial"/>
          <w:spacing w:val="-6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requisitos</w:t>
      </w:r>
      <w:r w:rsidR="006607FE" w:rsidRPr="00D0627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="00660264" w:rsidRPr="00D0627C">
        <w:rPr>
          <w:rFonts w:asciiTheme="majorHAnsi" w:eastAsia="Arial" w:hAnsiTheme="majorHAnsi" w:cs="Arial"/>
          <w:sz w:val="18"/>
          <w:szCs w:val="18"/>
        </w:rPr>
        <w:t xml:space="preserve">de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habilita</w:t>
      </w:r>
      <w:r w:rsidR="002D7DF6" w:rsidRPr="00D0627C">
        <w:rPr>
          <w:rFonts w:asciiTheme="majorHAnsi" w:eastAsia="Arial" w:hAnsiTheme="majorHAnsi" w:cs="Arial"/>
          <w:sz w:val="18"/>
          <w:szCs w:val="18"/>
        </w:rPr>
        <w:t>ç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ão</w:t>
      </w:r>
      <w:r w:rsidR="006607FE" w:rsidRPr="00D0627C">
        <w:rPr>
          <w:rFonts w:asciiTheme="majorHAnsi" w:eastAsia="Arial" w:hAnsiTheme="majorHAnsi" w:cs="Arial"/>
          <w:spacing w:val="7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definidos</w:t>
      </w:r>
      <w:r w:rsidR="006607FE" w:rsidRPr="00D0627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="00660264" w:rsidRPr="00D0627C">
        <w:rPr>
          <w:rFonts w:asciiTheme="majorHAnsi" w:eastAsia="Arial" w:hAnsiTheme="majorHAnsi" w:cs="Arial"/>
          <w:sz w:val="18"/>
          <w:szCs w:val="18"/>
        </w:rPr>
        <w:t>no edital.</w:t>
      </w:r>
    </w:p>
    <w:p w:rsidR="006607FE" w:rsidRPr="00D0627C" w:rsidRDefault="006607FE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607FE" w:rsidRPr="00D0627C" w:rsidRDefault="00D40004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 xml:space="preserve">3.5.3.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Que</w:t>
      </w:r>
      <w:r w:rsidR="006607FE" w:rsidRPr="00D0627C">
        <w:rPr>
          <w:rFonts w:asciiTheme="majorHAnsi" w:eastAsia="Arial" w:hAnsiTheme="majorHAnsi" w:cs="Arial"/>
          <w:spacing w:val="53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inexistem</w:t>
      </w:r>
      <w:r w:rsidR="006607FE" w:rsidRPr="00D0627C">
        <w:rPr>
          <w:rFonts w:asciiTheme="majorHAnsi" w:eastAsia="Arial" w:hAnsiTheme="majorHAnsi" w:cs="Arial"/>
          <w:spacing w:val="47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fatos</w:t>
      </w:r>
      <w:r w:rsidR="006607FE" w:rsidRPr="00D0627C">
        <w:rPr>
          <w:rFonts w:asciiTheme="majorHAnsi" w:eastAsia="Arial" w:hAnsiTheme="majorHAnsi" w:cs="Arial"/>
          <w:spacing w:val="42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impeditivos</w:t>
      </w:r>
      <w:r w:rsidR="006607FE" w:rsidRPr="00D0627C">
        <w:rPr>
          <w:rFonts w:asciiTheme="majorHAnsi" w:eastAsia="Arial" w:hAnsiTheme="majorHAnsi" w:cs="Arial"/>
          <w:spacing w:val="49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para</w:t>
      </w:r>
      <w:r w:rsidR="006607FE" w:rsidRPr="00D0627C">
        <w:rPr>
          <w:rFonts w:asciiTheme="majorHAnsi" w:eastAsia="Arial" w:hAnsiTheme="majorHAnsi" w:cs="Arial"/>
          <w:spacing w:val="40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sua</w:t>
      </w:r>
      <w:r w:rsidR="006607FE" w:rsidRPr="00D0627C">
        <w:rPr>
          <w:rFonts w:asciiTheme="majorHAnsi" w:eastAsia="Arial" w:hAnsiTheme="majorHAnsi" w:cs="Arial"/>
          <w:spacing w:val="38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habilita</w:t>
      </w:r>
      <w:r w:rsidR="00B247DD" w:rsidRPr="00D0627C">
        <w:rPr>
          <w:rFonts w:asciiTheme="majorHAnsi" w:eastAsia="Arial" w:hAnsiTheme="majorHAnsi" w:cs="Arial"/>
          <w:sz w:val="18"/>
          <w:szCs w:val="18"/>
        </w:rPr>
        <w:t>ç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ão</w:t>
      </w:r>
      <w:r w:rsidR="006607FE" w:rsidRPr="00D0627C">
        <w:rPr>
          <w:rFonts w:asciiTheme="majorHAnsi" w:eastAsia="Arial" w:hAnsiTheme="majorHAnsi" w:cs="Arial"/>
          <w:spacing w:val="53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no</w:t>
      </w:r>
      <w:r w:rsidR="006607FE" w:rsidRPr="00D0627C">
        <w:rPr>
          <w:rFonts w:asciiTheme="majorHAnsi" w:eastAsia="Arial" w:hAnsiTheme="majorHAnsi" w:cs="Arial"/>
          <w:spacing w:val="45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certame,</w:t>
      </w:r>
      <w:r w:rsidR="006607FE" w:rsidRPr="00D0627C">
        <w:rPr>
          <w:rFonts w:asciiTheme="majorHAnsi" w:eastAsia="Arial" w:hAnsiTheme="majorHAnsi" w:cs="Arial"/>
          <w:spacing w:val="5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ciente</w:t>
      </w:r>
      <w:r w:rsidR="006607FE" w:rsidRPr="00D0627C">
        <w:rPr>
          <w:rFonts w:asciiTheme="majorHAnsi" w:eastAsia="Arial" w:hAnsiTheme="majorHAnsi" w:cs="Arial"/>
          <w:spacing w:val="42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da</w:t>
      </w:r>
      <w:r w:rsidR="006607FE" w:rsidRPr="00D0627C">
        <w:rPr>
          <w:rFonts w:asciiTheme="majorHAnsi" w:eastAsia="Arial" w:hAnsiTheme="majorHAnsi" w:cs="Arial"/>
          <w:spacing w:val="-64"/>
          <w:sz w:val="18"/>
          <w:szCs w:val="18"/>
        </w:rPr>
        <w:t xml:space="preserve"> </w:t>
      </w:r>
      <w:r w:rsidR="007F6F64">
        <w:rPr>
          <w:rFonts w:asciiTheme="majorHAnsi" w:eastAsia="Arial" w:hAnsiTheme="majorHAnsi" w:cs="Arial"/>
          <w:spacing w:val="-64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obrigatoriedade de</w:t>
      </w:r>
      <w:r w:rsidR="006607FE" w:rsidRPr="00D0627C">
        <w:rPr>
          <w:rFonts w:asciiTheme="majorHAnsi" w:eastAsia="Arial" w:hAnsiTheme="majorHAnsi" w:cs="Arial"/>
          <w:spacing w:val="-4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declarar</w:t>
      </w:r>
      <w:r w:rsidR="006607FE" w:rsidRPr="00D0627C">
        <w:rPr>
          <w:rFonts w:asciiTheme="majorHAnsi" w:eastAsia="Arial" w:hAnsiTheme="majorHAnsi" w:cs="Arial"/>
          <w:spacing w:val="2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ocorrências</w:t>
      </w:r>
      <w:r w:rsidR="006607FE" w:rsidRPr="00D0627C">
        <w:rPr>
          <w:rFonts w:asciiTheme="majorHAnsi" w:eastAsia="Arial" w:hAnsiTheme="majorHAnsi" w:cs="Arial"/>
          <w:spacing w:val="22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posteriores;</w:t>
      </w:r>
    </w:p>
    <w:p w:rsidR="006607FE" w:rsidRPr="00D0627C" w:rsidRDefault="006607FE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607FE" w:rsidRPr="00D0627C" w:rsidRDefault="00D40004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 xml:space="preserve">3.5.4.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Que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não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emprega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menor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18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anos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em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trabalho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noturno,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perigoso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ou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insalubre e não emprega menor de 16 anos, salvo menor, a partir de 14 anos, na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condição de aprendiz, nos termos do artigo 7º,</w:t>
      </w:r>
      <w:r w:rsidR="00E813D9" w:rsidRPr="00D0627C">
        <w:rPr>
          <w:rFonts w:asciiTheme="majorHAnsi" w:eastAsia="Arial" w:hAnsiTheme="majorHAnsi" w:cs="Arial"/>
          <w:sz w:val="18"/>
          <w:szCs w:val="18"/>
        </w:rPr>
        <w:t xml:space="preserve"> inciso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 xml:space="preserve"> XXXIII, da Constituição Federal;</w:t>
      </w:r>
    </w:p>
    <w:p w:rsidR="006607FE" w:rsidRPr="00D0627C" w:rsidRDefault="006607FE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607FE" w:rsidRPr="00D0627C" w:rsidRDefault="001B4033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>3.5.5</w:t>
      </w:r>
      <w:r w:rsidR="003164F1" w:rsidRPr="00D0627C">
        <w:rPr>
          <w:rFonts w:asciiTheme="majorHAnsi" w:eastAsia="Arial" w:hAnsiTheme="majorHAnsi" w:cs="Arial"/>
          <w:sz w:val="18"/>
          <w:szCs w:val="18"/>
        </w:rPr>
        <w:t>.</w:t>
      </w:r>
      <w:r w:rsidRPr="00D0627C">
        <w:rPr>
          <w:rFonts w:asciiTheme="majorHAnsi" w:eastAsia="Arial" w:hAnsiTheme="majorHAnsi" w:cs="Arial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Que não possui, em sua cadeia produtiva, empregados executando trabalho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 xml:space="preserve">degradante ou forçado, </w:t>
      </w:r>
      <w:r w:rsidR="000E4E09">
        <w:rPr>
          <w:rFonts w:asciiTheme="majorHAnsi" w:eastAsia="Arial" w:hAnsiTheme="majorHAnsi" w:cs="Arial"/>
          <w:sz w:val="18"/>
          <w:szCs w:val="18"/>
        </w:rPr>
        <w:t>nos termos do</w:t>
      </w:r>
      <w:r w:rsidR="00486419">
        <w:rPr>
          <w:rFonts w:asciiTheme="majorHAnsi" w:eastAsia="Arial" w:hAnsiTheme="majorHAnsi" w:cs="Arial"/>
          <w:sz w:val="18"/>
          <w:szCs w:val="18"/>
        </w:rPr>
        <w:t>s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 xml:space="preserve"> inciso</w:t>
      </w:r>
      <w:r w:rsidR="00486419">
        <w:rPr>
          <w:rFonts w:asciiTheme="majorHAnsi" w:eastAsia="Arial" w:hAnsiTheme="majorHAnsi" w:cs="Arial"/>
          <w:sz w:val="18"/>
          <w:szCs w:val="18"/>
        </w:rPr>
        <w:t>s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color w:val="2F2F2F"/>
          <w:sz w:val="18"/>
          <w:szCs w:val="18"/>
        </w:rPr>
        <w:t xml:space="preserve">III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e IV do art</w:t>
      </w:r>
      <w:r w:rsidR="00400DC7" w:rsidRPr="00D0627C">
        <w:rPr>
          <w:rFonts w:asciiTheme="majorHAnsi" w:eastAsia="Arial" w:hAnsiTheme="majorHAnsi" w:cs="Arial"/>
          <w:sz w:val="18"/>
          <w:szCs w:val="18"/>
        </w:rPr>
        <w:t>igo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 xml:space="preserve"> 1º e no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inciso</w:t>
      </w:r>
      <w:r w:rsidR="006607FE" w:rsidRPr="00D0627C">
        <w:rPr>
          <w:rFonts w:asciiTheme="majorHAnsi" w:eastAsia="Arial" w:hAnsiTheme="majorHAnsi" w:cs="Arial"/>
          <w:spacing w:val="10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III</w:t>
      </w:r>
      <w:r w:rsidR="006607FE" w:rsidRPr="00D0627C">
        <w:rPr>
          <w:rFonts w:asciiTheme="majorHAnsi" w:eastAsia="Arial" w:hAnsiTheme="majorHAnsi" w:cs="Arial"/>
          <w:spacing w:val="1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6607FE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400DC7" w:rsidRPr="00D0627C">
        <w:rPr>
          <w:rFonts w:asciiTheme="majorHAnsi" w:eastAsia="Arial" w:hAnsiTheme="majorHAnsi" w:cs="Arial"/>
          <w:sz w:val="18"/>
          <w:szCs w:val="18"/>
        </w:rPr>
        <w:t>artigo</w:t>
      </w:r>
      <w:r w:rsidR="006607FE" w:rsidRPr="00D0627C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5º</w:t>
      </w:r>
      <w:r w:rsidR="006607FE" w:rsidRPr="00D0627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da</w:t>
      </w:r>
      <w:r w:rsidR="006607FE" w:rsidRPr="00D0627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="00E97F74" w:rsidRPr="00D0627C">
        <w:rPr>
          <w:rFonts w:asciiTheme="majorHAnsi" w:eastAsia="Arial" w:hAnsiTheme="majorHAnsi" w:cs="Arial"/>
          <w:sz w:val="18"/>
          <w:szCs w:val="18"/>
        </w:rPr>
        <w:t>Constituiç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ão</w:t>
      </w:r>
      <w:r w:rsidR="006607FE" w:rsidRPr="00D0627C">
        <w:rPr>
          <w:rFonts w:asciiTheme="majorHAnsi" w:eastAsia="Arial" w:hAnsiTheme="majorHAnsi" w:cs="Arial"/>
          <w:spacing w:val="30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Federal;</w:t>
      </w:r>
    </w:p>
    <w:p w:rsidR="006607FE" w:rsidRPr="00D0627C" w:rsidRDefault="006607FE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607FE" w:rsidRPr="00D0627C" w:rsidRDefault="001B4033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 xml:space="preserve">3.5.6.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Que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cumpre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com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a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reserva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cargos</w:t>
      </w:r>
      <w:r w:rsidR="00122A36" w:rsidRPr="00D0627C">
        <w:rPr>
          <w:rFonts w:asciiTheme="majorHAnsi" w:eastAsia="Arial" w:hAnsiTheme="majorHAnsi" w:cs="Arial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para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pessoa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com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 xml:space="preserve">deficiência </w:t>
      </w:r>
      <w:r w:rsidR="00122A36" w:rsidRPr="00D0627C">
        <w:rPr>
          <w:rFonts w:asciiTheme="majorHAnsi" w:eastAsia="Arial" w:hAnsiTheme="majorHAnsi" w:cs="Arial"/>
          <w:sz w:val="18"/>
          <w:szCs w:val="18"/>
        </w:rPr>
        <w:t xml:space="preserve">e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para reabilitado da Previdência Social</w:t>
      </w:r>
      <w:r w:rsidR="006607FE" w:rsidRPr="00D0627C">
        <w:rPr>
          <w:rFonts w:asciiTheme="majorHAnsi" w:eastAsia="Arial" w:hAnsiTheme="majorHAnsi" w:cs="Arial"/>
          <w:spacing w:val="-4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previstas</w:t>
      </w:r>
      <w:r w:rsidR="006607FE" w:rsidRPr="00D0627C">
        <w:rPr>
          <w:rFonts w:asciiTheme="majorHAnsi" w:eastAsia="Arial" w:hAnsiTheme="majorHAnsi" w:cs="Arial"/>
          <w:spacing w:val="10"/>
          <w:sz w:val="18"/>
          <w:szCs w:val="18"/>
        </w:rPr>
        <w:t xml:space="preserve"> </w:t>
      </w:r>
      <w:r w:rsidR="00122A36" w:rsidRPr="00D0627C">
        <w:rPr>
          <w:rFonts w:asciiTheme="majorHAnsi" w:eastAsia="Arial" w:hAnsiTheme="majorHAnsi" w:cs="Arial"/>
          <w:sz w:val="18"/>
          <w:szCs w:val="18"/>
        </w:rPr>
        <w:t>em lei e em outras</w:t>
      </w:r>
      <w:r w:rsidR="00A73252">
        <w:rPr>
          <w:rFonts w:asciiTheme="majorHAnsi" w:eastAsia="Arial" w:hAnsiTheme="majorHAnsi" w:cs="Arial"/>
          <w:sz w:val="18"/>
          <w:szCs w:val="18"/>
        </w:rPr>
        <w:t xml:space="preserve"> normas</w:t>
      </w:r>
      <w:r w:rsidR="00122A36" w:rsidRPr="00D0627C">
        <w:rPr>
          <w:rFonts w:asciiTheme="majorHAnsi" w:eastAsia="Arial" w:hAnsiTheme="majorHAnsi" w:cs="Arial"/>
          <w:sz w:val="18"/>
          <w:szCs w:val="18"/>
        </w:rPr>
        <w:t xml:space="preserve"> específicas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,</w:t>
      </w:r>
      <w:r w:rsidR="006607FE" w:rsidRPr="00D0627C">
        <w:rPr>
          <w:rFonts w:asciiTheme="majorHAnsi" w:eastAsia="Arial" w:hAnsiTheme="majorHAnsi" w:cs="Arial"/>
          <w:spacing w:val="9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conforme</w:t>
      </w:r>
      <w:r w:rsidR="006607FE" w:rsidRPr="00D0627C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disposto</w:t>
      </w:r>
      <w:r w:rsidR="006607FE" w:rsidRPr="00D0627C">
        <w:rPr>
          <w:rFonts w:asciiTheme="majorHAnsi" w:eastAsia="Arial" w:hAnsiTheme="majorHAnsi" w:cs="Arial"/>
          <w:spacing w:val="10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no</w:t>
      </w:r>
      <w:r w:rsidR="006607FE" w:rsidRPr="00D0627C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art</w:t>
      </w:r>
      <w:r w:rsidR="00400DC7" w:rsidRPr="00D0627C">
        <w:rPr>
          <w:rFonts w:asciiTheme="majorHAnsi" w:eastAsia="Arial" w:hAnsiTheme="majorHAnsi" w:cs="Arial"/>
          <w:sz w:val="18"/>
          <w:szCs w:val="18"/>
        </w:rPr>
        <w:t>igo</w:t>
      </w:r>
      <w:r w:rsidR="006607FE" w:rsidRPr="00D0627C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="00122A36" w:rsidRPr="00D0627C">
        <w:rPr>
          <w:rFonts w:asciiTheme="majorHAnsi" w:eastAsia="Arial" w:hAnsiTheme="majorHAnsi" w:cs="Arial"/>
          <w:sz w:val="18"/>
          <w:szCs w:val="18"/>
        </w:rPr>
        <w:t>63</w:t>
      </w:r>
      <w:r w:rsidR="006607FE" w:rsidRPr="00D0627C">
        <w:rPr>
          <w:rFonts w:asciiTheme="majorHAnsi" w:eastAsia="Arial" w:hAnsiTheme="majorHAnsi" w:cs="Arial"/>
          <w:spacing w:val="-2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da Lei</w:t>
      </w:r>
      <w:r w:rsidR="006607FE" w:rsidRPr="00D0627C">
        <w:rPr>
          <w:rFonts w:asciiTheme="majorHAnsi" w:eastAsia="Arial" w:hAnsiTheme="majorHAnsi" w:cs="Arial"/>
          <w:spacing w:val="-5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n°</w:t>
      </w:r>
      <w:r w:rsidR="00971AD4" w:rsidRPr="00D0627C">
        <w:rPr>
          <w:rFonts w:asciiTheme="majorHAnsi" w:eastAsia="Arial" w:hAnsiTheme="majorHAnsi" w:cs="Arial"/>
          <w:sz w:val="18"/>
          <w:szCs w:val="18"/>
        </w:rPr>
        <w:t>14.133/2021;</w:t>
      </w:r>
    </w:p>
    <w:p w:rsidR="006607FE" w:rsidRPr="00D0627C" w:rsidRDefault="006607FE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607FE" w:rsidRDefault="001B4033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 xml:space="preserve">3.5.7.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 xml:space="preserve">Que </w:t>
      </w:r>
      <w:r w:rsidR="00142D4D">
        <w:rPr>
          <w:rFonts w:asciiTheme="majorHAnsi" w:eastAsia="Arial" w:hAnsiTheme="majorHAnsi" w:cs="Arial"/>
          <w:sz w:val="18"/>
          <w:szCs w:val="18"/>
        </w:rPr>
        <w:t>a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 xml:space="preserve"> proposta econômica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142D4D">
        <w:rPr>
          <w:rFonts w:asciiTheme="majorHAnsi" w:eastAsia="Arial" w:hAnsiTheme="majorHAnsi" w:cs="Arial"/>
          <w:sz w:val="18"/>
          <w:szCs w:val="18"/>
        </w:rPr>
        <w:t>compreende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a integralidade</w:t>
      </w:r>
      <w:r w:rsidR="006607FE" w:rsidRPr="00D0627C">
        <w:rPr>
          <w:rFonts w:asciiTheme="majorHAnsi" w:eastAsia="Arial" w:hAnsiTheme="majorHAnsi" w:cs="Arial"/>
          <w:spacing w:val="66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dos custos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para atendimento dos direitos trabal</w:t>
      </w:r>
      <w:r w:rsidR="00042E56" w:rsidRPr="00D0627C">
        <w:rPr>
          <w:rFonts w:asciiTheme="majorHAnsi" w:eastAsia="Arial" w:hAnsiTheme="majorHAnsi" w:cs="Arial"/>
          <w:sz w:val="18"/>
          <w:szCs w:val="18"/>
        </w:rPr>
        <w:t>histas assegurados na Constituiç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 xml:space="preserve">ão </w:t>
      </w:r>
      <w:r w:rsidR="006607FE" w:rsidRPr="00142D4D">
        <w:rPr>
          <w:rFonts w:asciiTheme="majorHAnsi" w:eastAsia="Arial" w:hAnsiTheme="majorHAnsi" w:cs="Arial"/>
          <w:sz w:val="18"/>
          <w:szCs w:val="18"/>
        </w:rPr>
        <w:t xml:space="preserve">Federal, </w:t>
      </w:r>
      <w:r w:rsidR="006607FE" w:rsidRPr="00142D4D">
        <w:rPr>
          <w:sz w:val="18"/>
          <w:szCs w:val="18"/>
        </w:rPr>
        <w:t>nas leis trabalhistas</w:t>
      </w:r>
      <w:r w:rsidR="006607FE" w:rsidRPr="00142D4D">
        <w:rPr>
          <w:rFonts w:asciiTheme="majorHAnsi" w:eastAsia="Arial" w:hAnsiTheme="majorHAnsi" w:cs="Arial"/>
          <w:sz w:val="18"/>
          <w:szCs w:val="18"/>
        </w:rPr>
        <w:t>, nas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 xml:space="preserve"> normas infralegais, nas convenções coletivas de trabalho e nos</w:t>
      </w:r>
      <w:r w:rsidR="006607F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termos</w:t>
      </w:r>
      <w:r w:rsidR="006607FE" w:rsidRPr="00D0627C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6607FE" w:rsidRPr="00D0627C">
        <w:rPr>
          <w:rFonts w:asciiTheme="majorHAnsi" w:eastAsia="Arial" w:hAnsiTheme="majorHAnsi" w:cs="Arial"/>
          <w:spacing w:val="-2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ajustamento</w:t>
      </w:r>
      <w:r w:rsidR="006607FE"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6607FE" w:rsidRPr="00D0627C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conduta</w:t>
      </w:r>
      <w:r w:rsidR="006607FE" w:rsidRPr="00D0627C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vigentes</w:t>
      </w:r>
      <w:r w:rsidR="006607FE" w:rsidRPr="00D0627C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na</w:t>
      </w:r>
      <w:r w:rsidR="006607FE" w:rsidRPr="00D0627C">
        <w:rPr>
          <w:rFonts w:asciiTheme="majorHAnsi" w:eastAsia="Arial" w:hAnsiTheme="majorHAnsi" w:cs="Arial"/>
          <w:spacing w:val="-2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data</w:t>
      </w:r>
      <w:r w:rsidR="006607FE" w:rsidRPr="00D0627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6607FE" w:rsidRPr="00D0627C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entrega</w:t>
      </w:r>
      <w:r w:rsidR="006607FE" w:rsidRPr="00D0627C">
        <w:rPr>
          <w:rFonts w:asciiTheme="majorHAnsi" w:eastAsia="Arial" w:hAnsiTheme="majorHAnsi" w:cs="Arial"/>
          <w:spacing w:val="7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das</w:t>
      </w:r>
      <w:r w:rsidR="006607FE" w:rsidRPr="00D0627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propostas</w:t>
      </w:r>
      <w:r w:rsidR="00367AEF">
        <w:rPr>
          <w:rFonts w:asciiTheme="majorHAnsi" w:eastAsia="Arial" w:hAnsiTheme="majorHAnsi" w:cs="Arial"/>
          <w:sz w:val="18"/>
          <w:szCs w:val="18"/>
        </w:rPr>
        <w:t>;</w:t>
      </w:r>
    </w:p>
    <w:p w:rsidR="00367AEF" w:rsidRDefault="00367AEF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367AEF" w:rsidRPr="00D0627C" w:rsidRDefault="00367AEF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>3.5.8.</w:t>
      </w:r>
      <w:r w:rsidR="00A934A4">
        <w:rPr>
          <w:rFonts w:asciiTheme="majorHAnsi" w:eastAsia="Arial" w:hAnsiTheme="majorHAnsi" w:cs="Arial"/>
          <w:sz w:val="18"/>
          <w:szCs w:val="18"/>
        </w:rPr>
        <w:t xml:space="preserve"> Que </w:t>
      </w:r>
      <w:r w:rsidR="00A934A4" w:rsidRPr="00A14D60">
        <w:rPr>
          <w:rFonts w:asciiTheme="majorHAnsi" w:eastAsia="Arial" w:hAnsiTheme="majorHAnsi" w:cs="Arial"/>
          <w:sz w:val="18"/>
          <w:szCs w:val="18"/>
        </w:rPr>
        <w:t>conforme disposto no art. 9</w:t>
      </w:r>
      <w:r w:rsidR="002B6C01" w:rsidRPr="00A14D60">
        <w:rPr>
          <w:rFonts w:asciiTheme="majorHAnsi" w:eastAsia="Arial" w:hAnsiTheme="majorHAnsi" w:cs="Arial"/>
          <w:sz w:val="18"/>
          <w:szCs w:val="18"/>
        </w:rPr>
        <w:t xml:space="preserve">3 </w:t>
      </w:r>
      <w:r w:rsidR="00A934A4" w:rsidRPr="00A14D60">
        <w:rPr>
          <w:rFonts w:asciiTheme="majorHAnsi" w:eastAsia="Arial" w:hAnsiTheme="majorHAnsi" w:cs="Arial"/>
          <w:sz w:val="18"/>
          <w:szCs w:val="18"/>
        </w:rPr>
        <w:t xml:space="preserve">da Lei 8.213/1991, </w:t>
      </w:r>
      <w:r w:rsidR="00A934A4">
        <w:rPr>
          <w:rFonts w:asciiTheme="majorHAnsi" w:eastAsia="Arial" w:hAnsiTheme="majorHAnsi" w:cs="Arial"/>
          <w:sz w:val="18"/>
          <w:szCs w:val="18"/>
        </w:rPr>
        <w:t>está ciente do cumprimento da reserva de cargos</w:t>
      </w:r>
      <w:r w:rsidR="00045AE5">
        <w:rPr>
          <w:rFonts w:asciiTheme="majorHAnsi" w:eastAsia="Arial" w:hAnsiTheme="majorHAnsi" w:cs="Arial"/>
          <w:sz w:val="18"/>
          <w:szCs w:val="18"/>
        </w:rPr>
        <w:t xml:space="preserve"> prevista em lei para pessoa com deficiência ou para reabilitado da Previdência Social e que, se aplicado ao número de funcionários da empresa, atende às regras de acessibilidade previstas na legislação.</w:t>
      </w:r>
    </w:p>
    <w:p w:rsidR="006607FE" w:rsidRPr="00D0627C" w:rsidRDefault="006607FE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607FE" w:rsidRPr="00D0627C" w:rsidRDefault="00FF1BB4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 xml:space="preserve">3.6.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A</w:t>
      </w:r>
      <w:r w:rsidR="006607FE" w:rsidRPr="00D0627C">
        <w:rPr>
          <w:rFonts w:asciiTheme="majorHAnsi" w:eastAsia="Arial" w:hAnsiTheme="majorHAnsi" w:cs="Arial"/>
          <w:spacing w:val="49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declaração</w:t>
      </w:r>
      <w:r w:rsidR="006607FE" w:rsidRPr="00D0627C">
        <w:rPr>
          <w:rFonts w:asciiTheme="majorHAnsi" w:eastAsia="Arial" w:hAnsiTheme="majorHAnsi" w:cs="Arial"/>
          <w:spacing w:val="55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falsa</w:t>
      </w:r>
      <w:r w:rsidR="006607FE" w:rsidRPr="00D0627C">
        <w:rPr>
          <w:rFonts w:asciiTheme="majorHAnsi" w:eastAsia="Arial" w:hAnsiTheme="majorHAnsi" w:cs="Arial"/>
          <w:spacing w:val="5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relativa</w:t>
      </w:r>
      <w:r w:rsidR="006607FE" w:rsidRPr="00D0627C">
        <w:rPr>
          <w:rFonts w:asciiTheme="majorHAnsi" w:eastAsia="Arial" w:hAnsiTheme="majorHAnsi" w:cs="Arial"/>
          <w:spacing w:val="53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ao</w:t>
      </w:r>
      <w:r w:rsidR="006607FE" w:rsidRPr="00D0627C">
        <w:rPr>
          <w:rFonts w:asciiTheme="majorHAnsi" w:eastAsia="Arial" w:hAnsiTheme="majorHAnsi" w:cs="Arial"/>
          <w:spacing w:val="37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cumprimento</w:t>
      </w:r>
      <w:r w:rsidR="006607FE" w:rsidRPr="00D0627C">
        <w:rPr>
          <w:rFonts w:asciiTheme="majorHAnsi" w:eastAsia="Arial" w:hAnsiTheme="majorHAnsi" w:cs="Arial"/>
          <w:spacing w:val="6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6607FE" w:rsidRPr="00D0627C">
        <w:rPr>
          <w:rFonts w:asciiTheme="majorHAnsi" w:eastAsia="Arial" w:hAnsiTheme="majorHAnsi" w:cs="Arial"/>
          <w:spacing w:val="37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qualquer</w:t>
      </w:r>
      <w:r w:rsidR="006607FE" w:rsidRPr="00D0627C">
        <w:rPr>
          <w:rFonts w:asciiTheme="majorHAnsi" w:eastAsia="Arial" w:hAnsiTheme="majorHAnsi" w:cs="Arial"/>
          <w:spacing w:val="53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condição</w:t>
      </w:r>
      <w:r w:rsidR="006607FE" w:rsidRPr="00D0627C">
        <w:rPr>
          <w:rFonts w:asciiTheme="majorHAnsi" w:eastAsia="Arial" w:hAnsiTheme="majorHAnsi" w:cs="Arial"/>
          <w:spacing w:val="49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sujeitará</w:t>
      </w:r>
      <w:r w:rsidR="006607FE" w:rsidRPr="00D0627C">
        <w:rPr>
          <w:rFonts w:asciiTheme="majorHAnsi" w:eastAsia="Arial" w:hAnsiTheme="majorHAnsi" w:cs="Arial"/>
          <w:spacing w:val="51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o</w:t>
      </w:r>
      <w:r w:rsidR="006607FE" w:rsidRPr="00D0627C">
        <w:rPr>
          <w:rFonts w:asciiTheme="majorHAnsi" w:eastAsia="Arial" w:hAnsiTheme="majorHAnsi" w:cs="Arial"/>
          <w:spacing w:val="-64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licitante</w:t>
      </w:r>
      <w:r w:rsidR="006607FE" w:rsidRPr="00D0627C">
        <w:rPr>
          <w:rFonts w:asciiTheme="majorHAnsi" w:eastAsia="Arial" w:hAnsiTheme="majorHAnsi" w:cs="Arial"/>
          <w:spacing w:val="13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às</w:t>
      </w:r>
      <w:r w:rsidR="006607FE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sanções</w:t>
      </w:r>
      <w:r w:rsidR="006607FE"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previstas</w:t>
      </w:r>
      <w:r w:rsidR="006607FE"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em</w:t>
      </w:r>
      <w:r w:rsidR="006607FE" w:rsidRPr="00D0627C">
        <w:rPr>
          <w:rFonts w:asciiTheme="majorHAnsi" w:eastAsia="Arial" w:hAnsiTheme="majorHAnsi" w:cs="Arial"/>
          <w:spacing w:val="13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lei</w:t>
      </w:r>
      <w:r w:rsidR="006607FE" w:rsidRPr="00D0627C">
        <w:rPr>
          <w:rFonts w:asciiTheme="majorHAnsi" w:eastAsia="Arial" w:hAnsiTheme="majorHAnsi" w:cs="Arial"/>
          <w:spacing w:val="7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e</w:t>
      </w:r>
      <w:r w:rsidR="006607FE" w:rsidRPr="00D0627C">
        <w:rPr>
          <w:rFonts w:asciiTheme="majorHAnsi" w:eastAsia="Arial" w:hAnsiTheme="majorHAnsi" w:cs="Arial"/>
          <w:spacing w:val="-7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neste</w:t>
      </w:r>
      <w:r w:rsidR="006607FE" w:rsidRPr="00D0627C">
        <w:rPr>
          <w:rFonts w:asciiTheme="majorHAnsi" w:eastAsia="Arial" w:hAnsiTheme="majorHAnsi" w:cs="Arial"/>
          <w:spacing w:val="8"/>
          <w:sz w:val="18"/>
          <w:szCs w:val="18"/>
        </w:rPr>
        <w:t xml:space="preserve"> </w:t>
      </w:r>
      <w:r w:rsidR="006607FE" w:rsidRPr="00D0627C">
        <w:rPr>
          <w:rFonts w:asciiTheme="majorHAnsi" w:eastAsia="Arial" w:hAnsiTheme="majorHAnsi" w:cs="Arial"/>
          <w:sz w:val="18"/>
          <w:szCs w:val="18"/>
        </w:rPr>
        <w:t>Edital.</w:t>
      </w:r>
    </w:p>
    <w:p w:rsidR="00D32996" w:rsidRPr="00D0627C" w:rsidRDefault="00D32996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7C6948" w:rsidRPr="00D0627C" w:rsidRDefault="007C6948" w:rsidP="00B65C46">
      <w:pPr>
        <w:pStyle w:val="SemEspaamento"/>
        <w:jc w:val="both"/>
        <w:rPr>
          <w:rFonts w:asciiTheme="majorHAnsi" w:eastAsia="Arial" w:hAnsiTheme="majorHAnsi" w:cs="Arial"/>
          <w:b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 xml:space="preserve">4. </w:t>
      </w:r>
      <w:r w:rsidR="001607FB" w:rsidRPr="00D0627C">
        <w:rPr>
          <w:rFonts w:asciiTheme="majorHAnsi" w:hAnsiTheme="majorHAnsi"/>
          <w:b/>
          <w:sz w:val="18"/>
          <w:szCs w:val="18"/>
        </w:rPr>
        <w:t>A</w:t>
      </w:r>
      <w:r w:rsidR="00B545E9" w:rsidRPr="00D0627C">
        <w:rPr>
          <w:rFonts w:asciiTheme="majorHAnsi" w:eastAsia="Arial" w:hAnsiTheme="majorHAnsi" w:cs="Arial"/>
          <w:b/>
          <w:spacing w:val="-1"/>
          <w:sz w:val="18"/>
          <w:szCs w:val="18"/>
        </w:rPr>
        <w:t>presentação</w:t>
      </w:r>
      <w:r w:rsidR="00B545E9" w:rsidRPr="00D0627C">
        <w:rPr>
          <w:rFonts w:asciiTheme="majorHAnsi" w:eastAsia="Arial" w:hAnsiTheme="majorHAnsi" w:cs="Arial"/>
          <w:b/>
          <w:spacing w:val="16"/>
          <w:sz w:val="18"/>
          <w:szCs w:val="18"/>
        </w:rPr>
        <w:t xml:space="preserve"> </w:t>
      </w:r>
      <w:r w:rsidR="00B545E9" w:rsidRPr="00D0627C">
        <w:rPr>
          <w:rFonts w:asciiTheme="majorHAnsi" w:eastAsia="Arial" w:hAnsiTheme="majorHAnsi" w:cs="Arial"/>
          <w:b/>
          <w:spacing w:val="-1"/>
          <w:sz w:val="18"/>
          <w:szCs w:val="18"/>
        </w:rPr>
        <w:t>da</w:t>
      </w:r>
      <w:r w:rsidR="00B545E9" w:rsidRPr="00D0627C">
        <w:rPr>
          <w:rFonts w:asciiTheme="majorHAnsi" w:eastAsia="Arial" w:hAnsiTheme="majorHAnsi" w:cs="Arial"/>
          <w:b/>
          <w:spacing w:val="-6"/>
          <w:sz w:val="18"/>
          <w:szCs w:val="18"/>
        </w:rPr>
        <w:t xml:space="preserve"> </w:t>
      </w:r>
      <w:r w:rsidR="00B545E9" w:rsidRPr="00D0627C">
        <w:rPr>
          <w:rFonts w:asciiTheme="majorHAnsi" w:eastAsia="Arial" w:hAnsiTheme="majorHAnsi" w:cs="Arial"/>
          <w:b/>
          <w:spacing w:val="-1"/>
          <w:sz w:val="18"/>
          <w:szCs w:val="18"/>
        </w:rPr>
        <w:t>proposta</w:t>
      </w:r>
      <w:r w:rsidR="00B545E9" w:rsidRPr="00D0627C">
        <w:rPr>
          <w:rFonts w:asciiTheme="majorHAnsi" w:eastAsia="Arial" w:hAnsiTheme="majorHAnsi" w:cs="Arial"/>
          <w:b/>
          <w:spacing w:val="11"/>
          <w:sz w:val="18"/>
          <w:szCs w:val="18"/>
        </w:rPr>
        <w:t xml:space="preserve"> </w:t>
      </w:r>
      <w:r w:rsidR="00B545E9" w:rsidRPr="00D0627C">
        <w:rPr>
          <w:rFonts w:asciiTheme="majorHAnsi" w:eastAsia="Arial" w:hAnsiTheme="majorHAnsi" w:cs="Arial"/>
          <w:b/>
          <w:spacing w:val="-1"/>
          <w:sz w:val="18"/>
          <w:szCs w:val="18"/>
        </w:rPr>
        <w:t>e</w:t>
      </w:r>
      <w:r w:rsidR="00B545E9" w:rsidRPr="00D0627C">
        <w:rPr>
          <w:rFonts w:asciiTheme="majorHAnsi" w:eastAsia="Arial" w:hAnsiTheme="majorHAnsi" w:cs="Arial"/>
          <w:b/>
          <w:spacing w:val="-15"/>
          <w:sz w:val="18"/>
          <w:szCs w:val="18"/>
        </w:rPr>
        <w:t xml:space="preserve"> </w:t>
      </w:r>
      <w:r w:rsidR="00B545E9" w:rsidRPr="00D0627C">
        <w:rPr>
          <w:rFonts w:asciiTheme="majorHAnsi" w:eastAsia="Arial" w:hAnsiTheme="majorHAnsi" w:cs="Arial"/>
          <w:b/>
          <w:spacing w:val="-1"/>
          <w:sz w:val="18"/>
          <w:szCs w:val="18"/>
        </w:rPr>
        <w:t>dos</w:t>
      </w:r>
      <w:r w:rsidR="00B545E9" w:rsidRPr="00D0627C">
        <w:rPr>
          <w:rFonts w:asciiTheme="majorHAnsi" w:eastAsia="Arial" w:hAnsiTheme="majorHAnsi" w:cs="Arial"/>
          <w:b/>
          <w:spacing w:val="-11"/>
          <w:sz w:val="18"/>
          <w:szCs w:val="18"/>
        </w:rPr>
        <w:t xml:space="preserve"> </w:t>
      </w:r>
      <w:r w:rsidR="00B545E9" w:rsidRPr="00D0627C">
        <w:rPr>
          <w:rFonts w:asciiTheme="majorHAnsi" w:eastAsia="Arial" w:hAnsiTheme="majorHAnsi" w:cs="Arial"/>
          <w:b/>
          <w:spacing w:val="-1"/>
          <w:sz w:val="18"/>
          <w:szCs w:val="18"/>
        </w:rPr>
        <w:t>documentos</w:t>
      </w:r>
      <w:r w:rsidR="00B545E9" w:rsidRPr="00D0627C">
        <w:rPr>
          <w:rFonts w:asciiTheme="majorHAnsi" w:eastAsia="Arial" w:hAnsiTheme="majorHAnsi" w:cs="Arial"/>
          <w:b/>
          <w:spacing w:val="12"/>
          <w:sz w:val="18"/>
          <w:szCs w:val="18"/>
        </w:rPr>
        <w:t xml:space="preserve"> </w:t>
      </w:r>
      <w:r w:rsidR="00B545E9" w:rsidRPr="00D0627C">
        <w:rPr>
          <w:rFonts w:asciiTheme="majorHAnsi" w:eastAsia="Arial" w:hAnsiTheme="majorHAnsi" w:cs="Arial"/>
          <w:b/>
          <w:spacing w:val="-1"/>
          <w:sz w:val="18"/>
          <w:szCs w:val="18"/>
        </w:rPr>
        <w:t>de</w:t>
      </w:r>
      <w:r w:rsidR="00B545E9" w:rsidRPr="00D0627C">
        <w:rPr>
          <w:rFonts w:asciiTheme="majorHAnsi" w:eastAsia="Arial" w:hAnsiTheme="majorHAnsi" w:cs="Arial"/>
          <w:b/>
          <w:spacing w:val="-12"/>
          <w:sz w:val="18"/>
          <w:szCs w:val="18"/>
        </w:rPr>
        <w:t xml:space="preserve"> </w:t>
      </w:r>
      <w:r w:rsidR="00B545E9" w:rsidRPr="00D0627C">
        <w:rPr>
          <w:rFonts w:asciiTheme="majorHAnsi" w:eastAsia="Arial" w:hAnsiTheme="majorHAnsi" w:cs="Arial"/>
          <w:b/>
          <w:spacing w:val="-1"/>
          <w:sz w:val="18"/>
          <w:szCs w:val="18"/>
        </w:rPr>
        <w:t>habilitação</w:t>
      </w:r>
    </w:p>
    <w:p w:rsidR="00D764E0" w:rsidRPr="00D0627C" w:rsidRDefault="00D764E0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7C6948" w:rsidRDefault="007C6948" w:rsidP="00B65C46">
      <w:pPr>
        <w:pStyle w:val="SemEspaamento"/>
        <w:jc w:val="both"/>
        <w:rPr>
          <w:rFonts w:asciiTheme="majorHAnsi" w:eastAsia="Arial" w:hAnsiTheme="majorHAnsi" w:cs="Arial"/>
          <w:color w:val="FF0000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>4.1.</w:t>
      </w:r>
      <w:r w:rsidR="00F20F09" w:rsidRPr="00D0627C">
        <w:rPr>
          <w:rFonts w:asciiTheme="majorHAnsi" w:eastAsia="Arial" w:hAnsiTheme="majorHAnsi" w:cs="Arial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As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propostas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E31F2E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de preços </w:t>
      </w:r>
      <w:r w:rsidRPr="00D0627C">
        <w:rPr>
          <w:rFonts w:asciiTheme="majorHAnsi" w:eastAsia="Arial" w:hAnsiTheme="majorHAnsi" w:cs="Arial"/>
          <w:sz w:val="18"/>
          <w:szCs w:val="18"/>
        </w:rPr>
        <w:t>e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os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documentos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de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habilitação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deverão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ser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enviados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exclusivamente</w:t>
      </w:r>
      <w:r w:rsidRPr="00D0627C">
        <w:rPr>
          <w:rFonts w:asciiTheme="majorHAnsi" w:eastAsia="Arial" w:hAnsiTheme="majorHAnsi" w:cs="Arial"/>
          <w:spacing w:val="-6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por</w:t>
      </w:r>
      <w:r w:rsidRPr="00D0627C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meio</w:t>
      </w:r>
      <w:r w:rsidRPr="00D0627C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do</w:t>
      </w:r>
      <w:r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sistema</w:t>
      </w:r>
      <w:r w:rsidRPr="00D0627C">
        <w:rPr>
          <w:rFonts w:asciiTheme="majorHAnsi" w:eastAsia="Arial" w:hAnsiTheme="majorHAnsi" w:cs="Arial"/>
          <w:spacing w:val="7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eletrônico,</w:t>
      </w:r>
      <w:r w:rsidRPr="00D0627C">
        <w:rPr>
          <w:rFonts w:asciiTheme="majorHAnsi" w:eastAsia="Arial" w:hAnsiTheme="majorHAnsi" w:cs="Arial"/>
          <w:spacing w:val="11"/>
          <w:sz w:val="18"/>
          <w:szCs w:val="18"/>
        </w:rPr>
        <w:t xml:space="preserve"> </w:t>
      </w:r>
      <w:r w:rsidRPr="005A28F5">
        <w:rPr>
          <w:rFonts w:asciiTheme="majorHAnsi" w:eastAsia="Arial" w:hAnsiTheme="majorHAnsi" w:cs="Arial"/>
          <w:sz w:val="18"/>
          <w:szCs w:val="18"/>
        </w:rPr>
        <w:t>observando</w:t>
      </w:r>
      <w:r w:rsidR="009E16CC">
        <w:rPr>
          <w:rFonts w:asciiTheme="majorHAnsi" w:eastAsia="Arial" w:hAnsiTheme="majorHAnsi" w:cs="Arial"/>
          <w:spacing w:val="22"/>
          <w:sz w:val="18"/>
          <w:szCs w:val="18"/>
        </w:rPr>
        <w:t xml:space="preserve"> </w:t>
      </w:r>
      <w:r w:rsidRPr="005A28F5">
        <w:rPr>
          <w:rFonts w:asciiTheme="majorHAnsi" w:eastAsia="Arial" w:hAnsiTheme="majorHAnsi" w:cs="Arial"/>
          <w:sz w:val="18"/>
          <w:szCs w:val="18"/>
        </w:rPr>
        <w:t>os</w:t>
      </w:r>
      <w:r w:rsidRPr="005A28F5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Pr="005A28F5">
        <w:rPr>
          <w:rFonts w:asciiTheme="majorHAnsi" w:eastAsia="Arial" w:hAnsiTheme="majorHAnsi" w:cs="Arial"/>
          <w:sz w:val="18"/>
          <w:szCs w:val="18"/>
        </w:rPr>
        <w:t>itens</w:t>
      </w:r>
      <w:r w:rsidRPr="005A28F5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="00D450ED" w:rsidRPr="005A28F5">
        <w:rPr>
          <w:rFonts w:asciiTheme="majorHAnsi" w:eastAsia="Arial" w:hAnsiTheme="majorHAnsi" w:cs="Arial"/>
          <w:sz w:val="18"/>
          <w:szCs w:val="18"/>
        </w:rPr>
        <w:t>5</w:t>
      </w:r>
      <w:r w:rsidRPr="005A28F5">
        <w:rPr>
          <w:rFonts w:asciiTheme="majorHAnsi" w:eastAsia="Arial" w:hAnsiTheme="majorHAnsi" w:cs="Arial"/>
          <w:spacing w:val="-2"/>
          <w:sz w:val="18"/>
          <w:szCs w:val="18"/>
        </w:rPr>
        <w:t xml:space="preserve"> </w:t>
      </w:r>
      <w:r w:rsidRPr="005A28F5">
        <w:rPr>
          <w:rFonts w:asciiTheme="majorHAnsi" w:eastAsia="Arial" w:hAnsiTheme="majorHAnsi" w:cs="Arial"/>
          <w:sz w:val="18"/>
          <w:szCs w:val="18"/>
        </w:rPr>
        <w:t>e</w:t>
      </w:r>
      <w:r w:rsidRPr="005A28F5">
        <w:rPr>
          <w:rFonts w:asciiTheme="majorHAnsi" w:eastAsia="Arial" w:hAnsiTheme="majorHAnsi" w:cs="Arial"/>
          <w:spacing w:val="-5"/>
          <w:sz w:val="18"/>
          <w:szCs w:val="18"/>
        </w:rPr>
        <w:t xml:space="preserve"> </w:t>
      </w:r>
      <w:r w:rsidR="00D450ED" w:rsidRPr="005A28F5">
        <w:rPr>
          <w:rFonts w:asciiTheme="majorHAnsi" w:eastAsia="Arial" w:hAnsiTheme="majorHAnsi" w:cs="Arial"/>
          <w:sz w:val="18"/>
          <w:szCs w:val="18"/>
        </w:rPr>
        <w:t>6</w:t>
      </w:r>
      <w:r w:rsidRPr="005A28F5">
        <w:rPr>
          <w:rFonts w:asciiTheme="majorHAnsi" w:eastAsia="Arial" w:hAnsiTheme="majorHAnsi" w:cs="Arial"/>
          <w:sz w:val="18"/>
          <w:szCs w:val="18"/>
        </w:rPr>
        <w:t>.</w:t>
      </w:r>
    </w:p>
    <w:p w:rsidR="001F6C48" w:rsidRPr="00D0627C" w:rsidRDefault="001F6C4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7C6948" w:rsidRPr="00D0627C" w:rsidRDefault="007C694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 xml:space="preserve">4.2. </w:t>
      </w:r>
      <w:r w:rsidR="00035974" w:rsidRPr="00D0627C">
        <w:rPr>
          <w:rFonts w:asciiTheme="majorHAnsi" w:eastAsia="Arial" w:hAnsiTheme="majorHAnsi" w:cs="Arial"/>
          <w:sz w:val="18"/>
          <w:szCs w:val="18"/>
        </w:rPr>
        <w:t>O envio da</w:t>
      </w:r>
      <w:r w:rsidRPr="00D0627C">
        <w:rPr>
          <w:rFonts w:asciiTheme="majorHAnsi" w:eastAsia="Arial" w:hAnsiTheme="majorHAnsi" w:cs="Arial"/>
          <w:sz w:val="18"/>
          <w:szCs w:val="18"/>
        </w:rPr>
        <w:t xml:space="preserve"> proposta</w:t>
      </w:r>
      <w:r w:rsidR="00C5254A" w:rsidRPr="00D0627C">
        <w:rPr>
          <w:rFonts w:asciiTheme="majorHAnsi" w:eastAsia="Arial" w:hAnsiTheme="majorHAnsi" w:cs="Arial"/>
          <w:sz w:val="18"/>
          <w:szCs w:val="18"/>
        </w:rPr>
        <w:t xml:space="preserve"> e</w:t>
      </w:r>
      <w:r w:rsidRPr="00D0627C">
        <w:rPr>
          <w:rFonts w:asciiTheme="majorHAnsi" w:eastAsia="Arial" w:hAnsiTheme="majorHAnsi" w:cs="Arial"/>
          <w:sz w:val="18"/>
          <w:szCs w:val="18"/>
        </w:rPr>
        <w:t xml:space="preserve"> dos documentos de habilitação exigidos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neste</w:t>
      </w:r>
      <w:r w:rsidRPr="00D0627C">
        <w:rPr>
          <w:rFonts w:asciiTheme="majorHAnsi" w:eastAsia="Arial" w:hAnsiTheme="majorHAnsi" w:cs="Arial"/>
          <w:spacing w:val="9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Edital,</w:t>
      </w:r>
      <w:r w:rsidRPr="00D0627C">
        <w:rPr>
          <w:rFonts w:asciiTheme="majorHAnsi" w:eastAsia="Arial" w:hAnsiTheme="majorHAnsi" w:cs="Arial"/>
          <w:spacing w:val="9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ocorrerá</w:t>
      </w:r>
      <w:r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por</w:t>
      </w:r>
      <w:r w:rsidRPr="00D0627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meio</w:t>
      </w:r>
      <w:r w:rsidRPr="00D0627C">
        <w:rPr>
          <w:rFonts w:asciiTheme="majorHAnsi" w:eastAsia="Arial" w:hAnsiTheme="majorHAnsi" w:cs="Arial"/>
          <w:spacing w:val="7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de</w:t>
      </w:r>
      <w:r w:rsidRPr="00D0627C">
        <w:rPr>
          <w:rFonts w:asciiTheme="majorHAnsi" w:eastAsia="Arial" w:hAnsiTheme="majorHAnsi" w:cs="Arial"/>
          <w:spacing w:val="13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chave</w:t>
      </w:r>
      <w:r w:rsidRPr="00D0627C">
        <w:rPr>
          <w:rFonts w:asciiTheme="majorHAnsi" w:eastAsia="Arial" w:hAnsiTheme="majorHAnsi" w:cs="Arial"/>
          <w:spacing w:val="10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de</w:t>
      </w:r>
      <w:r w:rsidRPr="00D0627C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acesso</w:t>
      </w:r>
      <w:r w:rsidRPr="00D0627C">
        <w:rPr>
          <w:rFonts w:asciiTheme="majorHAnsi" w:eastAsia="Arial" w:hAnsiTheme="majorHAnsi" w:cs="Arial"/>
          <w:spacing w:val="9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senha.</w:t>
      </w:r>
    </w:p>
    <w:p w:rsidR="007C6948" w:rsidRPr="00D0627C" w:rsidRDefault="007C694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7C6948" w:rsidRPr="00D0627C" w:rsidRDefault="007C694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>4.3. As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3D50BA" w:rsidRPr="00D0627C">
        <w:rPr>
          <w:rFonts w:asciiTheme="majorHAnsi" w:eastAsia="Arial" w:hAnsiTheme="majorHAnsi" w:cs="Arial"/>
          <w:sz w:val="18"/>
          <w:szCs w:val="18"/>
        </w:rPr>
        <w:t xml:space="preserve">beneficiárias da Lei Complementar nº 123/2006 </w:t>
      </w:r>
      <w:r w:rsidRPr="00D0627C">
        <w:rPr>
          <w:rFonts w:asciiTheme="majorHAnsi" w:eastAsia="Arial" w:hAnsiTheme="majorHAnsi" w:cs="Arial"/>
          <w:sz w:val="18"/>
          <w:szCs w:val="18"/>
        </w:rPr>
        <w:t>deverão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encaminhar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a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documentação de habilitação, ainda que haja alguma restrição de regularidade fiscal</w:t>
      </w:r>
      <w:r w:rsidRPr="00D0627C">
        <w:rPr>
          <w:rFonts w:asciiTheme="majorHAnsi" w:eastAsia="Arial" w:hAnsiTheme="majorHAnsi" w:cs="Arial"/>
          <w:spacing w:val="-64"/>
          <w:sz w:val="18"/>
          <w:szCs w:val="18"/>
        </w:rPr>
        <w:t xml:space="preserve"> </w:t>
      </w:r>
      <w:r w:rsidR="004C25C4" w:rsidRPr="00D0627C">
        <w:rPr>
          <w:rFonts w:asciiTheme="majorHAnsi" w:eastAsia="Arial" w:hAnsiTheme="majorHAnsi" w:cs="Arial"/>
          <w:spacing w:val="-64"/>
          <w:sz w:val="18"/>
          <w:szCs w:val="18"/>
        </w:rPr>
        <w:t xml:space="preserve">  </w:t>
      </w:r>
      <w:r w:rsidR="004C25C4" w:rsidRPr="00D0627C">
        <w:rPr>
          <w:rFonts w:asciiTheme="majorHAnsi" w:eastAsia="Arial" w:hAnsiTheme="majorHAnsi" w:cs="Arial"/>
          <w:sz w:val="18"/>
          <w:szCs w:val="18"/>
        </w:rPr>
        <w:t xml:space="preserve">  e</w:t>
      </w:r>
      <w:r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trabalhista,</w:t>
      </w:r>
      <w:r w:rsidRPr="00D0627C">
        <w:rPr>
          <w:rFonts w:asciiTheme="majorHAnsi" w:eastAsia="Arial" w:hAnsiTheme="majorHAnsi" w:cs="Arial"/>
          <w:spacing w:val="27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nos</w:t>
      </w:r>
      <w:r w:rsidRPr="00D0627C">
        <w:rPr>
          <w:rFonts w:asciiTheme="majorHAnsi" w:eastAsia="Arial" w:hAnsiTheme="majorHAnsi" w:cs="Arial"/>
          <w:spacing w:val="10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termos</w:t>
      </w:r>
      <w:r w:rsidRPr="00D0627C">
        <w:rPr>
          <w:rFonts w:asciiTheme="majorHAnsi" w:eastAsia="Arial" w:hAnsiTheme="majorHAnsi" w:cs="Arial"/>
          <w:spacing w:val="13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do</w:t>
      </w:r>
      <w:r w:rsidR="003D50BA" w:rsidRPr="00D0627C">
        <w:rPr>
          <w:rFonts w:asciiTheme="majorHAnsi" w:eastAsia="Arial" w:hAnsiTheme="majorHAnsi" w:cs="Arial"/>
          <w:sz w:val="18"/>
          <w:szCs w:val="18"/>
        </w:rPr>
        <w:t xml:space="preserve"> seu</w:t>
      </w:r>
      <w:r w:rsidRPr="00D0627C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artigo</w:t>
      </w:r>
      <w:r w:rsidRPr="00D0627C">
        <w:rPr>
          <w:rFonts w:asciiTheme="majorHAnsi" w:eastAsia="Arial" w:hAnsiTheme="majorHAnsi" w:cs="Arial"/>
          <w:spacing w:val="8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43,</w:t>
      </w:r>
      <w:r w:rsidRPr="00D0627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color w:val="0C0C0C"/>
          <w:sz w:val="18"/>
          <w:szCs w:val="18"/>
        </w:rPr>
        <w:t>§</w:t>
      </w:r>
      <w:r w:rsidRPr="00D0627C">
        <w:rPr>
          <w:rFonts w:asciiTheme="majorHAnsi" w:eastAsia="Arial" w:hAnsiTheme="majorHAnsi" w:cs="Arial"/>
          <w:color w:val="0C0C0C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1º</w:t>
      </w:r>
      <w:r w:rsidR="00730A8E" w:rsidRPr="00D0627C">
        <w:rPr>
          <w:rFonts w:asciiTheme="majorHAnsi" w:eastAsia="Arial" w:hAnsiTheme="majorHAnsi" w:cs="Arial"/>
          <w:sz w:val="18"/>
          <w:szCs w:val="18"/>
        </w:rPr>
        <w:t>.</w:t>
      </w:r>
    </w:p>
    <w:p w:rsidR="007C6948" w:rsidRPr="00D0627C" w:rsidRDefault="007C694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7C6948" w:rsidRPr="00D0627C" w:rsidRDefault="007C694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>4.4. Não será estabelecida, nesta etapa do certame, ordem de classificação entre as</w:t>
      </w:r>
      <w:r w:rsidR="002D15AA" w:rsidRPr="00D0627C">
        <w:rPr>
          <w:rFonts w:asciiTheme="majorHAnsi" w:eastAsia="Arial" w:hAnsiTheme="majorHAnsi" w:cs="Arial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pacing w:val="-64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propostas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apresentadas,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o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que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somente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ocorrerá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após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a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realização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dos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procedimentos</w:t>
      </w:r>
      <w:r w:rsidRPr="00D0627C">
        <w:rPr>
          <w:rFonts w:asciiTheme="majorHAnsi" w:eastAsia="Arial" w:hAnsiTheme="majorHAnsi" w:cs="Arial"/>
          <w:spacing w:val="26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de</w:t>
      </w:r>
      <w:r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F738D6">
        <w:rPr>
          <w:rFonts w:asciiTheme="majorHAnsi" w:eastAsia="Arial" w:hAnsiTheme="majorHAnsi" w:cs="Arial"/>
          <w:sz w:val="18"/>
          <w:szCs w:val="18"/>
        </w:rPr>
        <w:t>negociaç</w:t>
      </w:r>
      <w:r w:rsidRPr="00D0627C">
        <w:rPr>
          <w:rFonts w:asciiTheme="majorHAnsi" w:eastAsia="Arial" w:hAnsiTheme="majorHAnsi" w:cs="Arial"/>
          <w:sz w:val="18"/>
          <w:szCs w:val="18"/>
        </w:rPr>
        <w:t>ão</w:t>
      </w:r>
      <w:r w:rsidRPr="00D0627C">
        <w:rPr>
          <w:rFonts w:asciiTheme="majorHAnsi" w:eastAsia="Arial" w:hAnsiTheme="majorHAnsi" w:cs="Arial"/>
          <w:spacing w:val="20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</w:t>
      </w:r>
      <w:r w:rsidRPr="00D0627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julgamento</w:t>
      </w:r>
      <w:r w:rsidRPr="00D0627C">
        <w:rPr>
          <w:rFonts w:asciiTheme="majorHAnsi" w:eastAsia="Arial" w:hAnsiTheme="majorHAnsi" w:cs="Arial"/>
          <w:spacing w:val="17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da</w:t>
      </w:r>
      <w:r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proposta.</w:t>
      </w:r>
    </w:p>
    <w:p w:rsidR="00761141" w:rsidRPr="00D0627C" w:rsidRDefault="0076114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7C6948" w:rsidRDefault="00F20F0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 xml:space="preserve">4.5.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Os documentos exigidos para habilitação</w:t>
      </w:r>
      <w:r w:rsidR="008E4E2E">
        <w:rPr>
          <w:rFonts w:asciiTheme="majorHAnsi" w:eastAsia="Arial" w:hAnsiTheme="majorHAnsi" w:cs="Arial"/>
          <w:sz w:val="18"/>
          <w:szCs w:val="18"/>
        </w:rPr>
        <w:t xml:space="preserve"> elencados no item 6</w:t>
      </w:r>
      <w:r w:rsidR="009E16CC">
        <w:rPr>
          <w:rFonts w:asciiTheme="majorHAnsi" w:eastAsia="Arial" w:hAnsiTheme="majorHAnsi" w:cs="Arial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deverão ser enviados por meio do</w:t>
      </w:r>
      <w:r w:rsidR="007C6948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sistema, e</w:t>
      </w:r>
      <w:r w:rsidR="00F06CB9" w:rsidRPr="00D0627C">
        <w:rPr>
          <w:rFonts w:asciiTheme="majorHAnsi" w:eastAsia="Arial" w:hAnsiTheme="majorHAnsi" w:cs="Arial"/>
          <w:sz w:val="18"/>
          <w:szCs w:val="18"/>
        </w:rPr>
        <w:t xml:space="preserve">m formato digital, no prazo de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DUAS HORAS, contado da</w:t>
      </w:r>
      <w:r w:rsidR="007C6948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solicitação</w:t>
      </w:r>
      <w:r w:rsidR="007C6948" w:rsidRPr="00D0627C">
        <w:rPr>
          <w:rFonts w:asciiTheme="majorHAnsi" w:eastAsia="Arial" w:hAnsiTheme="majorHAnsi" w:cs="Arial"/>
          <w:spacing w:val="23"/>
          <w:sz w:val="18"/>
          <w:szCs w:val="18"/>
        </w:rPr>
        <w:t xml:space="preserve"> </w:t>
      </w:r>
      <w:r w:rsidR="00BC5781" w:rsidRPr="00D0627C">
        <w:rPr>
          <w:rFonts w:asciiTheme="majorHAnsi" w:eastAsia="Arial" w:hAnsiTheme="majorHAnsi" w:cs="Arial"/>
          <w:sz w:val="18"/>
          <w:szCs w:val="18"/>
        </w:rPr>
        <w:t>da Comissão de Contratação.</w:t>
      </w:r>
    </w:p>
    <w:p w:rsidR="00BB4E49" w:rsidRDefault="00BB4E4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7C6948" w:rsidRPr="00D0627C" w:rsidRDefault="00F20F0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 xml:space="preserve">4.6.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Será exigida a apresentação dos documentos de habilitação apenas do licitante</w:t>
      </w:r>
      <w:r w:rsidR="007C6948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vencedor,</w:t>
      </w:r>
      <w:r w:rsidR="007C6948" w:rsidRPr="00D0627C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em</w:t>
      </w:r>
      <w:r w:rsidR="007C6948" w:rsidRPr="00D0627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momento</w:t>
      </w:r>
      <w:r w:rsidR="007C6948" w:rsidRPr="00D0627C">
        <w:rPr>
          <w:rFonts w:asciiTheme="majorHAnsi" w:eastAsia="Arial" w:hAnsiTheme="majorHAnsi" w:cs="Arial"/>
          <w:spacing w:val="13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posterior</w:t>
      </w:r>
      <w:r w:rsidR="007C6948" w:rsidRPr="00D0627C">
        <w:rPr>
          <w:rFonts w:asciiTheme="majorHAnsi" w:eastAsia="Arial" w:hAnsiTheme="majorHAnsi" w:cs="Arial"/>
          <w:spacing w:val="19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ao</w:t>
      </w:r>
      <w:r w:rsidR="007C6948"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julgamento</w:t>
      </w:r>
      <w:r w:rsidR="007C6948" w:rsidRPr="00D0627C">
        <w:rPr>
          <w:rFonts w:asciiTheme="majorHAnsi" w:eastAsia="Arial" w:hAnsiTheme="majorHAnsi" w:cs="Arial"/>
          <w:spacing w:val="16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das</w:t>
      </w:r>
      <w:r w:rsidR="007C6948" w:rsidRPr="00D0627C">
        <w:rPr>
          <w:rFonts w:asciiTheme="majorHAnsi" w:eastAsia="Arial" w:hAnsiTheme="majorHAnsi" w:cs="Arial"/>
          <w:spacing w:val="7"/>
          <w:sz w:val="18"/>
          <w:szCs w:val="18"/>
        </w:rPr>
        <w:t xml:space="preserve"> </w:t>
      </w:r>
      <w:r w:rsidR="002D15AA" w:rsidRPr="00D0627C">
        <w:rPr>
          <w:rFonts w:asciiTheme="majorHAnsi" w:eastAsia="Arial" w:hAnsiTheme="majorHAnsi" w:cs="Arial"/>
          <w:sz w:val="18"/>
          <w:szCs w:val="18"/>
        </w:rPr>
        <w:t>propostas, conforme artigo 63, inciso II da Lei 14.133/2021.</w:t>
      </w:r>
    </w:p>
    <w:p w:rsidR="007C6948" w:rsidRPr="00D0627C" w:rsidRDefault="007C694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7C6948" w:rsidRPr="00D0627C" w:rsidRDefault="00F20F0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 xml:space="preserve">4.7.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Incumbirá ao licitante acompanhar as operações no sistema eletrônico durante a</w:t>
      </w:r>
      <w:r w:rsidR="007C6948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 xml:space="preserve">sessão pública </w:t>
      </w:r>
      <w:r w:rsidR="00EF32B7" w:rsidRPr="00D0627C">
        <w:rPr>
          <w:rFonts w:asciiTheme="majorHAnsi" w:eastAsia="Arial" w:hAnsiTheme="majorHAnsi" w:cs="Arial"/>
          <w:sz w:val="18"/>
          <w:szCs w:val="18"/>
        </w:rPr>
        <w:t>do certame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, ficando responsável pelo ônus decorrente da perda</w:t>
      </w:r>
      <w:r w:rsidR="007C6948" w:rsidRPr="00D0627C">
        <w:rPr>
          <w:rFonts w:asciiTheme="majorHAnsi" w:eastAsia="Arial" w:hAnsiTheme="majorHAnsi" w:cs="Arial"/>
          <w:spacing w:val="-64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7C6948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negócios,</w:t>
      </w:r>
      <w:r w:rsidR="007C6948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diante</w:t>
      </w:r>
      <w:r w:rsidR="007C6948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da</w:t>
      </w:r>
      <w:r w:rsidR="007C6948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inobservância</w:t>
      </w:r>
      <w:r w:rsidR="007C6948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7C6948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quaisquer</w:t>
      </w:r>
      <w:r w:rsidR="007C6948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mensagens</w:t>
      </w:r>
      <w:r w:rsidR="007C6948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emitidas</w:t>
      </w:r>
      <w:r w:rsidR="007C6948" w:rsidRPr="00D0627C">
        <w:rPr>
          <w:rFonts w:asciiTheme="majorHAnsi" w:eastAsia="Arial" w:hAnsiTheme="majorHAnsi" w:cs="Arial"/>
          <w:spacing w:val="66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pelo</w:t>
      </w:r>
      <w:r w:rsidR="007C6948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sistema</w:t>
      </w:r>
      <w:r w:rsidR="007C6948" w:rsidRPr="00D0627C">
        <w:rPr>
          <w:rFonts w:asciiTheme="majorHAnsi" w:eastAsia="Arial" w:hAnsiTheme="majorHAnsi" w:cs="Arial"/>
          <w:spacing w:val="13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ou</w:t>
      </w:r>
      <w:r w:rsidR="007C6948" w:rsidRPr="00D0627C">
        <w:rPr>
          <w:rFonts w:asciiTheme="majorHAnsi" w:eastAsia="Arial" w:hAnsiTheme="majorHAnsi" w:cs="Arial"/>
          <w:spacing w:val="9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7C6948" w:rsidRPr="00D0627C">
        <w:rPr>
          <w:rFonts w:asciiTheme="majorHAnsi" w:eastAsia="Arial" w:hAnsiTheme="majorHAnsi" w:cs="Arial"/>
          <w:spacing w:val="7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sua</w:t>
      </w:r>
      <w:r w:rsidR="007C6948" w:rsidRPr="00D0627C">
        <w:rPr>
          <w:rFonts w:asciiTheme="majorHAnsi" w:eastAsia="Arial" w:hAnsiTheme="majorHAnsi" w:cs="Arial"/>
          <w:spacing w:val="7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desconexão.</w:t>
      </w:r>
    </w:p>
    <w:p w:rsidR="007C6948" w:rsidRPr="00D0627C" w:rsidRDefault="007C694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7C6948" w:rsidRPr="00D0627C" w:rsidRDefault="00F20F0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 xml:space="preserve">4.8.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Até a abertura da sessão pública, os licitantes poderão</w:t>
      </w:r>
      <w:r w:rsidR="00CC74F1" w:rsidRPr="00D0627C">
        <w:rPr>
          <w:rFonts w:asciiTheme="majorHAnsi" w:eastAsia="Arial" w:hAnsiTheme="majorHAnsi" w:cs="Arial"/>
          <w:sz w:val="18"/>
          <w:szCs w:val="18"/>
        </w:rPr>
        <w:t xml:space="preserve"> retirar ou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 xml:space="preserve"> substituir a proposta</w:t>
      </w:r>
      <w:r w:rsidR="007C6948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registrada</w:t>
      </w:r>
      <w:r w:rsidR="007C6948" w:rsidRPr="00D0627C">
        <w:rPr>
          <w:rFonts w:asciiTheme="majorHAnsi" w:eastAsia="Arial" w:hAnsiTheme="majorHAnsi" w:cs="Arial"/>
          <w:spacing w:val="19"/>
          <w:sz w:val="18"/>
          <w:szCs w:val="18"/>
        </w:rPr>
        <w:t xml:space="preserve"> </w:t>
      </w:r>
      <w:r w:rsidR="007C6948" w:rsidRPr="00D0627C">
        <w:rPr>
          <w:rFonts w:asciiTheme="majorHAnsi" w:eastAsia="Arial" w:hAnsiTheme="majorHAnsi" w:cs="Arial"/>
          <w:sz w:val="18"/>
          <w:szCs w:val="18"/>
        </w:rPr>
        <w:t>no</w:t>
      </w:r>
      <w:r w:rsidR="007C6948" w:rsidRPr="00D0627C">
        <w:rPr>
          <w:rFonts w:asciiTheme="majorHAnsi" w:eastAsia="Arial" w:hAnsiTheme="majorHAnsi" w:cs="Arial"/>
          <w:spacing w:val="8"/>
          <w:sz w:val="18"/>
          <w:szCs w:val="18"/>
        </w:rPr>
        <w:t xml:space="preserve"> </w:t>
      </w:r>
      <w:r w:rsidR="00EF32B7" w:rsidRPr="00D0627C">
        <w:rPr>
          <w:rFonts w:asciiTheme="majorHAnsi" w:eastAsia="Arial" w:hAnsiTheme="majorHAnsi" w:cs="Arial"/>
          <w:sz w:val="18"/>
          <w:szCs w:val="18"/>
        </w:rPr>
        <w:t>sistema.</w:t>
      </w:r>
    </w:p>
    <w:p w:rsidR="00C316B9" w:rsidRPr="00D0627C" w:rsidRDefault="00C316B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C316B9" w:rsidRDefault="00C316B9" w:rsidP="00B65C46">
      <w:pPr>
        <w:pStyle w:val="SemEspaamento"/>
        <w:jc w:val="both"/>
        <w:rPr>
          <w:rFonts w:asciiTheme="majorHAnsi" w:eastAsia="Arial" w:hAnsiTheme="majorHAnsi" w:cs="Arial"/>
          <w:b/>
          <w:sz w:val="18"/>
          <w:szCs w:val="18"/>
        </w:rPr>
      </w:pPr>
      <w:r w:rsidRPr="00D0627C">
        <w:rPr>
          <w:rFonts w:asciiTheme="majorHAnsi" w:eastAsia="Arial" w:hAnsiTheme="majorHAnsi" w:cs="Arial"/>
          <w:b/>
          <w:sz w:val="18"/>
          <w:szCs w:val="18"/>
        </w:rPr>
        <w:t xml:space="preserve">5. </w:t>
      </w:r>
      <w:r w:rsidR="001607FB" w:rsidRPr="00D0627C">
        <w:rPr>
          <w:rFonts w:asciiTheme="majorHAnsi" w:eastAsia="Arial" w:hAnsiTheme="majorHAnsi" w:cs="Arial"/>
          <w:b/>
          <w:sz w:val="18"/>
          <w:szCs w:val="18"/>
        </w:rPr>
        <w:t>Proposta</w:t>
      </w:r>
    </w:p>
    <w:p w:rsidR="0091581B" w:rsidRPr="00D0627C" w:rsidRDefault="0091581B" w:rsidP="00B65C46">
      <w:pPr>
        <w:pStyle w:val="SemEspaamento"/>
        <w:jc w:val="both"/>
        <w:rPr>
          <w:rFonts w:asciiTheme="majorHAnsi" w:eastAsia="Arial" w:hAnsiTheme="majorHAnsi" w:cs="Arial"/>
          <w:b/>
          <w:sz w:val="18"/>
          <w:szCs w:val="18"/>
        </w:rPr>
      </w:pPr>
    </w:p>
    <w:p w:rsidR="00887A0E" w:rsidRPr="00D0627C" w:rsidRDefault="00887A0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5.1. O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licitante</w:t>
      </w:r>
      <w:r w:rsidR="003957CD" w:rsidRPr="00D0627C">
        <w:rPr>
          <w:rFonts w:asciiTheme="majorHAnsi" w:hAnsiTheme="majorHAnsi"/>
          <w:sz w:val="18"/>
          <w:szCs w:val="18"/>
        </w:rPr>
        <w:t xml:space="preserve"> deverá</w:t>
      </w:r>
      <w:r w:rsidRPr="00D0627C">
        <w:rPr>
          <w:rFonts w:asciiTheme="majorHAnsi" w:hAnsiTheme="majorHAnsi"/>
          <w:color w:val="000000" w:themeColor="text1"/>
          <w:spacing w:val="1"/>
          <w:sz w:val="18"/>
          <w:szCs w:val="18"/>
        </w:rPr>
        <w:t xml:space="preserve"> </w:t>
      </w:r>
      <w:r w:rsidR="00271429" w:rsidRPr="00D0627C">
        <w:rPr>
          <w:rFonts w:asciiTheme="majorHAnsi" w:hAnsiTheme="majorHAnsi"/>
          <w:color w:val="000000" w:themeColor="text1"/>
          <w:sz w:val="18"/>
          <w:szCs w:val="18"/>
        </w:rPr>
        <w:t>registrar</w:t>
      </w:r>
      <w:r w:rsidRPr="00D0627C">
        <w:rPr>
          <w:rFonts w:asciiTheme="majorHAnsi" w:hAnsiTheme="majorHAnsi"/>
          <w:color w:val="000000" w:themeColor="text1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sua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proposta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mediante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o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preenchimento,</w:t>
      </w:r>
      <w:r w:rsidRPr="00D0627C">
        <w:rPr>
          <w:rFonts w:asciiTheme="majorHAnsi" w:hAnsiTheme="majorHAnsi"/>
          <w:spacing w:val="66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no</w:t>
      </w:r>
      <w:r w:rsidRPr="00D0627C">
        <w:rPr>
          <w:rFonts w:asciiTheme="majorHAnsi" w:hAnsiTheme="majorHAnsi"/>
          <w:spacing w:val="67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sistema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eletrônico</w:t>
      </w:r>
      <w:r w:rsidR="00925FEA" w:rsidRPr="00D0627C">
        <w:rPr>
          <w:rFonts w:asciiTheme="majorHAnsi" w:hAnsiTheme="majorHAnsi"/>
          <w:sz w:val="18"/>
          <w:szCs w:val="18"/>
        </w:rPr>
        <w:t>,</w:t>
      </w:r>
      <w:r w:rsidRPr="00D0627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do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valor</w:t>
      </w:r>
      <w:r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="00C44116">
        <w:rPr>
          <w:rFonts w:asciiTheme="majorHAnsi" w:hAnsiTheme="majorHAnsi"/>
          <w:sz w:val="18"/>
          <w:szCs w:val="18"/>
        </w:rPr>
        <w:t>global</w:t>
      </w:r>
      <w:r w:rsidR="00D526CC" w:rsidRPr="00D0627C">
        <w:rPr>
          <w:rFonts w:asciiTheme="majorHAnsi" w:hAnsiTheme="majorHAnsi"/>
          <w:sz w:val="18"/>
          <w:szCs w:val="18"/>
        </w:rPr>
        <w:t xml:space="preserve"> em moeda corrente nacional</w:t>
      </w:r>
      <w:r w:rsidRPr="00D0627C">
        <w:rPr>
          <w:rFonts w:asciiTheme="majorHAnsi" w:hAnsiTheme="majorHAnsi"/>
          <w:sz w:val="18"/>
          <w:szCs w:val="18"/>
        </w:rPr>
        <w:t>,</w:t>
      </w:r>
      <w:r w:rsidR="00CB59DA" w:rsidRPr="00D0627C">
        <w:rPr>
          <w:rFonts w:asciiTheme="majorHAnsi" w:hAnsiTheme="majorHAnsi"/>
          <w:sz w:val="18"/>
          <w:szCs w:val="18"/>
        </w:rPr>
        <w:t xml:space="preserve"> em algarismo</w:t>
      </w:r>
      <w:r w:rsidR="00CB59DA" w:rsidRPr="002D220B">
        <w:rPr>
          <w:rFonts w:asciiTheme="majorHAnsi" w:hAnsiTheme="majorHAnsi"/>
          <w:sz w:val="18"/>
          <w:szCs w:val="18"/>
        </w:rPr>
        <w:t xml:space="preserve"> com no máximo duas casas </w:t>
      </w:r>
      <w:r w:rsidR="003A0EE3" w:rsidRPr="002D220B">
        <w:rPr>
          <w:rFonts w:asciiTheme="majorHAnsi" w:hAnsiTheme="majorHAnsi"/>
          <w:sz w:val="18"/>
          <w:szCs w:val="18"/>
        </w:rPr>
        <w:t>após a vírgula</w:t>
      </w:r>
      <w:r w:rsidR="00CB59DA" w:rsidRPr="002D220B">
        <w:rPr>
          <w:rFonts w:asciiTheme="majorHAnsi" w:hAnsiTheme="majorHAnsi"/>
          <w:sz w:val="18"/>
          <w:szCs w:val="18"/>
        </w:rPr>
        <w:t>,</w:t>
      </w:r>
      <w:r w:rsidRPr="002D220B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D220B">
        <w:rPr>
          <w:rFonts w:asciiTheme="majorHAnsi" w:hAnsiTheme="majorHAnsi"/>
          <w:sz w:val="18"/>
          <w:szCs w:val="18"/>
        </w:rPr>
        <w:t>prazo</w:t>
      </w:r>
      <w:r w:rsidRPr="002D220B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D220B">
        <w:rPr>
          <w:rFonts w:asciiTheme="majorHAnsi" w:hAnsiTheme="majorHAnsi"/>
          <w:sz w:val="18"/>
          <w:szCs w:val="18"/>
        </w:rPr>
        <w:t>de</w:t>
      </w:r>
      <w:r w:rsidRPr="002D220B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D220B">
        <w:rPr>
          <w:rFonts w:asciiTheme="majorHAnsi" w:hAnsiTheme="majorHAnsi"/>
          <w:sz w:val="18"/>
          <w:szCs w:val="18"/>
        </w:rPr>
        <w:t>validade</w:t>
      </w:r>
      <w:r w:rsidRPr="002D220B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D220B">
        <w:rPr>
          <w:rFonts w:asciiTheme="majorHAnsi" w:hAnsiTheme="majorHAnsi"/>
          <w:sz w:val="18"/>
          <w:szCs w:val="18"/>
        </w:rPr>
        <w:t>e</w:t>
      </w:r>
      <w:r w:rsidRPr="002D220B">
        <w:rPr>
          <w:rFonts w:asciiTheme="majorHAnsi" w:hAnsiTheme="majorHAnsi"/>
          <w:spacing w:val="-15"/>
          <w:sz w:val="18"/>
          <w:szCs w:val="18"/>
        </w:rPr>
        <w:t xml:space="preserve"> </w:t>
      </w:r>
      <w:r w:rsidRPr="002D220B">
        <w:rPr>
          <w:rFonts w:asciiTheme="majorHAnsi" w:hAnsiTheme="majorHAnsi"/>
          <w:sz w:val="18"/>
          <w:szCs w:val="18"/>
        </w:rPr>
        <w:t>descri</w:t>
      </w:r>
      <w:r w:rsidR="003957CD" w:rsidRPr="002D220B">
        <w:rPr>
          <w:rFonts w:asciiTheme="majorHAnsi" w:hAnsiTheme="majorHAnsi"/>
          <w:sz w:val="18"/>
          <w:szCs w:val="18"/>
        </w:rPr>
        <w:t>ç</w:t>
      </w:r>
      <w:r w:rsidRPr="002D220B">
        <w:rPr>
          <w:rFonts w:asciiTheme="majorHAnsi" w:hAnsiTheme="majorHAnsi"/>
          <w:sz w:val="18"/>
          <w:szCs w:val="18"/>
        </w:rPr>
        <w:t>ão</w:t>
      </w:r>
      <w:r w:rsidRPr="002D220B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D220B">
        <w:rPr>
          <w:rFonts w:asciiTheme="majorHAnsi" w:hAnsiTheme="majorHAnsi"/>
          <w:sz w:val="18"/>
          <w:szCs w:val="18"/>
        </w:rPr>
        <w:t>do</w:t>
      </w:r>
      <w:r w:rsidRPr="002D220B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D220B">
        <w:rPr>
          <w:rFonts w:asciiTheme="majorHAnsi" w:hAnsiTheme="majorHAnsi"/>
          <w:sz w:val="18"/>
          <w:szCs w:val="18"/>
        </w:rPr>
        <w:t>objeto</w:t>
      </w:r>
      <w:r w:rsidR="00CB59DA" w:rsidRPr="002D220B">
        <w:rPr>
          <w:rFonts w:asciiTheme="majorHAnsi" w:hAnsiTheme="majorHAnsi"/>
          <w:sz w:val="18"/>
          <w:szCs w:val="18"/>
        </w:rPr>
        <w:t xml:space="preserve">, conforme item </w:t>
      </w:r>
      <w:r w:rsidR="00AE0972" w:rsidRPr="002D220B">
        <w:rPr>
          <w:rFonts w:asciiTheme="majorHAnsi" w:hAnsiTheme="majorHAnsi"/>
          <w:sz w:val="18"/>
          <w:szCs w:val="18"/>
        </w:rPr>
        <w:t>1.1 deste instrumento convocatório</w:t>
      </w:r>
      <w:r w:rsidRPr="002D220B">
        <w:rPr>
          <w:rFonts w:asciiTheme="majorHAnsi" w:hAnsiTheme="majorHAnsi"/>
          <w:sz w:val="18"/>
          <w:szCs w:val="18"/>
        </w:rPr>
        <w:t>.</w:t>
      </w:r>
      <w:r w:rsidR="002A4D1E" w:rsidRPr="002D220B">
        <w:rPr>
          <w:rFonts w:asciiTheme="majorHAnsi" w:hAnsiTheme="majorHAnsi"/>
          <w:sz w:val="18"/>
          <w:szCs w:val="18"/>
        </w:rPr>
        <w:t xml:space="preserve"> Ensejará desclassificação da proposta qualquer elemento que possa identificar o licitante, até o encerramento da etapa de lances.</w:t>
      </w:r>
    </w:p>
    <w:p w:rsidR="00887A0E" w:rsidRPr="00D0627C" w:rsidRDefault="00887A0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887A0E" w:rsidRPr="00D0627C" w:rsidRDefault="00887A0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5.2. No</w:t>
      </w:r>
      <w:r w:rsidR="00850170" w:rsidRPr="00D0627C">
        <w:rPr>
          <w:rFonts w:asciiTheme="majorHAnsi" w:hAnsiTheme="majorHAnsi"/>
          <w:sz w:val="18"/>
          <w:szCs w:val="18"/>
        </w:rPr>
        <w:t xml:space="preserve"> valor global </w:t>
      </w:r>
      <w:r w:rsidRPr="00D0627C">
        <w:rPr>
          <w:rFonts w:asciiTheme="majorHAnsi" w:hAnsiTheme="majorHAnsi"/>
          <w:sz w:val="18"/>
          <w:szCs w:val="18"/>
        </w:rPr>
        <w:t>proposto estarão inclusos todos os custos operacionais, encargos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previdenciários, trabalhistas, tributários, comerciais e quaisquer outros que incidam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direta</w:t>
      </w:r>
      <w:r w:rsidRPr="00D0627C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ou</w:t>
      </w:r>
      <w:r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indiretamente</w:t>
      </w:r>
      <w:r w:rsidRPr="00D0627C">
        <w:rPr>
          <w:rFonts w:asciiTheme="majorHAnsi" w:hAnsiTheme="majorHAnsi"/>
          <w:spacing w:val="3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na</w:t>
      </w:r>
      <w:r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="00850170" w:rsidRPr="00D0627C">
        <w:rPr>
          <w:rFonts w:asciiTheme="majorHAnsi" w:hAnsiTheme="majorHAnsi"/>
          <w:sz w:val="18"/>
          <w:szCs w:val="18"/>
        </w:rPr>
        <w:t>execução global</w:t>
      </w:r>
      <w:r w:rsidRPr="00D0627C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do</w:t>
      </w:r>
      <w:r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serviço.</w:t>
      </w:r>
    </w:p>
    <w:p w:rsidR="00887A0E" w:rsidRPr="00D0627C" w:rsidRDefault="00887A0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887A0E" w:rsidRPr="00D0627C" w:rsidRDefault="00887A0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5.3. A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apresentação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das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propostas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implica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obrigatoriedade do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cumprimento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das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disposições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nela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contidas,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em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conformidade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com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o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que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dispõe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o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Termo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de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Referência, assumindo o proponente o compromisso de executar os servi</w:t>
      </w:r>
      <w:r w:rsidR="0007179A" w:rsidRPr="00D0627C">
        <w:rPr>
          <w:rFonts w:asciiTheme="majorHAnsi" w:hAnsiTheme="majorHAnsi"/>
          <w:sz w:val="18"/>
          <w:szCs w:val="18"/>
        </w:rPr>
        <w:t>ç</w:t>
      </w:r>
      <w:r w:rsidRPr="00D0627C">
        <w:rPr>
          <w:rFonts w:asciiTheme="majorHAnsi" w:hAnsiTheme="majorHAnsi"/>
          <w:sz w:val="18"/>
          <w:szCs w:val="18"/>
        </w:rPr>
        <w:t>os nos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seus termos,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bem como de fornecer os materiais, equipamentos,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ferramentas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e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pacing w:val="-1"/>
          <w:sz w:val="18"/>
          <w:szCs w:val="18"/>
        </w:rPr>
        <w:t xml:space="preserve">utensílios necessários, </w:t>
      </w:r>
      <w:r w:rsidRPr="00D0627C">
        <w:rPr>
          <w:rFonts w:asciiTheme="majorHAnsi" w:hAnsiTheme="majorHAnsi"/>
          <w:sz w:val="18"/>
          <w:szCs w:val="18"/>
        </w:rPr>
        <w:t>em quan</w:t>
      </w:r>
      <w:r w:rsidR="009E16CC">
        <w:rPr>
          <w:rFonts w:asciiTheme="majorHAnsi" w:hAnsiTheme="majorHAnsi"/>
          <w:sz w:val="18"/>
          <w:szCs w:val="18"/>
        </w:rPr>
        <w:t>tidades e qualidades adequadas a</w:t>
      </w:r>
      <w:r w:rsidRPr="00D0627C">
        <w:rPr>
          <w:rFonts w:asciiTheme="majorHAnsi" w:hAnsiTheme="majorHAnsi"/>
          <w:sz w:val="18"/>
          <w:szCs w:val="18"/>
        </w:rPr>
        <w:t xml:space="preserve"> perfeita execu</w:t>
      </w:r>
      <w:r w:rsidR="0007179A" w:rsidRPr="00D0627C">
        <w:rPr>
          <w:rFonts w:asciiTheme="majorHAnsi" w:hAnsiTheme="majorHAnsi"/>
          <w:sz w:val="18"/>
          <w:szCs w:val="18"/>
        </w:rPr>
        <w:t>ç</w:t>
      </w:r>
      <w:r w:rsidRPr="00D0627C">
        <w:rPr>
          <w:rFonts w:asciiTheme="majorHAnsi" w:hAnsiTheme="majorHAnsi"/>
          <w:sz w:val="18"/>
          <w:szCs w:val="18"/>
        </w:rPr>
        <w:t>ão</w:t>
      </w:r>
      <w:r w:rsidR="007C1469" w:rsidRPr="00D0627C">
        <w:rPr>
          <w:rFonts w:asciiTheme="majorHAnsi" w:hAnsiTheme="majorHAnsi"/>
          <w:sz w:val="18"/>
          <w:szCs w:val="18"/>
        </w:rPr>
        <w:t xml:space="preserve"> </w:t>
      </w:r>
      <w:r w:rsidRPr="00D0627C">
        <w:rPr>
          <w:rFonts w:asciiTheme="majorHAnsi" w:hAnsiTheme="majorHAnsi"/>
          <w:spacing w:val="-64"/>
          <w:sz w:val="18"/>
          <w:szCs w:val="18"/>
        </w:rPr>
        <w:t xml:space="preserve"> </w:t>
      </w:r>
      <w:r w:rsidR="007C1469" w:rsidRPr="00D0627C">
        <w:rPr>
          <w:rFonts w:asciiTheme="majorHAnsi" w:hAnsiTheme="majorHAnsi"/>
          <w:spacing w:val="-64"/>
          <w:sz w:val="18"/>
          <w:szCs w:val="18"/>
        </w:rPr>
        <w:t xml:space="preserve">       </w:t>
      </w:r>
      <w:r w:rsidRPr="00D0627C">
        <w:rPr>
          <w:rFonts w:asciiTheme="majorHAnsi" w:hAnsiTheme="majorHAnsi"/>
          <w:sz w:val="18"/>
          <w:szCs w:val="18"/>
        </w:rPr>
        <w:t>contratual,</w:t>
      </w:r>
      <w:r w:rsidRPr="00D0627C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promovendo,</w:t>
      </w:r>
      <w:r w:rsidRPr="00D0627C">
        <w:rPr>
          <w:rFonts w:asciiTheme="majorHAnsi" w:hAnsiTheme="majorHAnsi"/>
          <w:spacing w:val="26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quando</w:t>
      </w:r>
      <w:r w:rsidRPr="00D0627C">
        <w:rPr>
          <w:rFonts w:asciiTheme="majorHAnsi" w:hAnsiTheme="majorHAnsi"/>
          <w:spacing w:val="12"/>
          <w:sz w:val="18"/>
          <w:szCs w:val="18"/>
        </w:rPr>
        <w:t xml:space="preserve"> </w:t>
      </w:r>
      <w:r w:rsidR="0007179A" w:rsidRPr="00D0627C">
        <w:rPr>
          <w:rFonts w:asciiTheme="majorHAnsi" w:hAnsiTheme="majorHAnsi"/>
          <w:sz w:val="18"/>
          <w:szCs w:val="18"/>
        </w:rPr>
        <w:t>solicitado</w:t>
      </w:r>
      <w:r w:rsidRPr="00D0627C">
        <w:rPr>
          <w:rFonts w:asciiTheme="majorHAnsi" w:hAnsiTheme="majorHAnsi"/>
          <w:sz w:val="18"/>
          <w:szCs w:val="18"/>
        </w:rPr>
        <w:t>,</w:t>
      </w:r>
      <w:r w:rsidRPr="00D0627C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sua</w:t>
      </w:r>
      <w:r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="0007179A" w:rsidRPr="00D0627C">
        <w:rPr>
          <w:rFonts w:asciiTheme="majorHAnsi" w:hAnsiTheme="majorHAnsi"/>
          <w:sz w:val="18"/>
          <w:szCs w:val="18"/>
        </w:rPr>
        <w:t>substituiç</w:t>
      </w:r>
      <w:r w:rsidRPr="00D0627C">
        <w:rPr>
          <w:rFonts w:asciiTheme="majorHAnsi" w:hAnsiTheme="majorHAnsi"/>
          <w:sz w:val="18"/>
          <w:szCs w:val="18"/>
        </w:rPr>
        <w:t>ão.</w:t>
      </w:r>
    </w:p>
    <w:p w:rsidR="00887A0E" w:rsidRPr="00D0627C" w:rsidRDefault="00887A0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887A0E" w:rsidRPr="00D0627C" w:rsidRDefault="00887A0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 xml:space="preserve">5.4. O </w:t>
      </w:r>
      <w:r w:rsidR="00E335C7">
        <w:rPr>
          <w:rFonts w:asciiTheme="majorHAnsi" w:hAnsiTheme="majorHAnsi"/>
          <w:sz w:val="18"/>
          <w:szCs w:val="18"/>
        </w:rPr>
        <w:t xml:space="preserve">valor </w:t>
      </w:r>
      <w:r w:rsidRPr="00D0627C">
        <w:rPr>
          <w:rFonts w:asciiTheme="majorHAnsi" w:hAnsiTheme="majorHAnsi"/>
          <w:sz w:val="18"/>
          <w:szCs w:val="18"/>
        </w:rPr>
        <w:t>ofertado, tanto na proposta inicial, quanto na etapa de lances, ser</w:t>
      </w:r>
      <w:r w:rsidR="0013491D">
        <w:rPr>
          <w:rFonts w:asciiTheme="majorHAnsi" w:hAnsiTheme="majorHAnsi"/>
          <w:sz w:val="18"/>
          <w:szCs w:val="18"/>
        </w:rPr>
        <w:t>á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 xml:space="preserve">de exclusiva responsabilidade do </w:t>
      </w:r>
      <w:r w:rsidR="004375B8" w:rsidRPr="00D0627C">
        <w:rPr>
          <w:rFonts w:asciiTheme="majorHAnsi" w:hAnsiTheme="majorHAnsi"/>
          <w:sz w:val="18"/>
          <w:szCs w:val="18"/>
        </w:rPr>
        <w:t>proponente</w:t>
      </w:r>
      <w:r w:rsidRPr="00D0627C">
        <w:rPr>
          <w:rFonts w:asciiTheme="majorHAnsi" w:hAnsiTheme="majorHAnsi"/>
          <w:sz w:val="18"/>
          <w:szCs w:val="18"/>
        </w:rPr>
        <w:t>, não Ihe assistindo o direito de pleitear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qualquer</w:t>
      </w:r>
      <w:r w:rsidRPr="00D0627C">
        <w:rPr>
          <w:rFonts w:asciiTheme="majorHAnsi" w:hAnsiTheme="majorHAnsi"/>
          <w:spacing w:val="12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alteração,</w:t>
      </w:r>
      <w:r w:rsidRPr="00D0627C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sob</w:t>
      </w:r>
      <w:r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alegação</w:t>
      </w:r>
      <w:r w:rsidRPr="00D0627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de</w:t>
      </w:r>
      <w:r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erro,</w:t>
      </w:r>
      <w:r w:rsidRPr="00D0627C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omissão</w:t>
      </w:r>
      <w:r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ou</w:t>
      </w:r>
      <w:r w:rsidRPr="00D0627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qualquer</w:t>
      </w:r>
      <w:r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outro</w:t>
      </w:r>
      <w:r w:rsidRPr="00D0627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pretexto.</w:t>
      </w:r>
    </w:p>
    <w:p w:rsidR="00887A0E" w:rsidRPr="00D0627C" w:rsidRDefault="00887A0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887A0E" w:rsidRPr="00D0627C" w:rsidRDefault="00887A0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5.5. O prazo de validade da proposta</w:t>
      </w:r>
      <w:r w:rsidR="008017BC" w:rsidRPr="00D0627C">
        <w:rPr>
          <w:rFonts w:asciiTheme="majorHAnsi" w:hAnsiTheme="majorHAnsi"/>
          <w:sz w:val="18"/>
          <w:szCs w:val="18"/>
        </w:rPr>
        <w:t xml:space="preserve"> não será inferior a</w:t>
      </w:r>
      <w:r w:rsidR="004375B8" w:rsidRPr="00D0627C">
        <w:rPr>
          <w:rFonts w:asciiTheme="majorHAnsi" w:hAnsiTheme="majorHAnsi"/>
          <w:sz w:val="18"/>
          <w:szCs w:val="18"/>
        </w:rPr>
        <w:t xml:space="preserve"> 60</w:t>
      </w:r>
      <w:r w:rsidRPr="00D0627C">
        <w:rPr>
          <w:rFonts w:asciiTheme="majorHAnsi" w:hAnsiTheme="majorHAnsi"/>
          <w:sz w:val="18"/>
          <w:szCs w:val="18"/>
        </w:rPr>
        <w:t xml:space="preserve"> </w:t>
      </w:r>
      <w:r w:rsidR="004375B8" w:rsidRPr="00D0627C">
        <w:rPr>
          <w:rFonts w:asciiTheme="majorHAnsi" w:hAnsiTheme="majorHAnsi"/>
          <w:sz w:val="18"/>
          <w:szCs w:val="18"/>
        </w:rPr>
        <w:t>(</w:t>
      </w:r>
      <w:r w:rsidRPr="00D0627C">
        <w:rPr>
          <w:rFonts w:asciiTheme="majorHAnsi" w:hAnsiTheme="majorHAnsi"/>
          <w:sz w:val="18"/>
          <w:szCs w:val="18"/>
        </w:rPr>
        <w:t>sessenta</w:t>
      </w:r>
      <w:r w:rsidR="004375B8" w:rsidRPr="00D0627C">
        <w:rPr>
          <w:rFonts w:asciiTheme="majorHAnsi" w:hAnsiTheme="majorHAnsi"/>
          <w:sz w:val="18"/>
          <w:szCs w:val="18"/>
        </w:rPr>
        <w:t>)</w:t>
      </w:r>
      <w:r w:rsidRPr="00D0627C">
        <w:rPr>
          <w:rFonts w:asciiTheme="majorHAnsi" w:hAnsiTheme="majorHAnsi"/>
          <w:sz w:val="18"/>
          <w:szCs w:val="18"/>
        </w:rPr>
        <w:t xml:space="preserve"> dias, a contar da data de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abertura da sessão eletrônica da concorrência,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estabelecida no preâmbulo desse</w:t>
      </w:r>
      <w:r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edital.</w:t>
      </w:r>
    </w:p>
    <w:p w:rsidR="00AC1968" w:rsidRPr="00D0627C" w:rsidRDefault="00AC1968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887A0E" w:rsidRPr="00D0627C" w:rsidRDefault="00887A0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w w:val="105"/>
          <w:sz w:val="18"/>
          <w:szCs w:val="18"/>
        </w:rPr>
        <w:t>5.6. O preço</w:t>
      </w:r>
      <w:r w:rsidRPr="00D0627C">
        <w:rPr>
          <w:rFonts w:asciiTheme="majorHAnsi" w:hAnsiTheme="majorHAnsi"/>
          <w:spacing w:val="1"/>
          <w:w w:val="105"/>
          <w:sz w:val="18"/>
          <w:szCs w:val="18"/>
        </w:rPr>
        <w:t xml:space="preserve"> </w:t>
      </w:r>
      <w:r w:rsidRPr="00D0627C">
        <w:rPr>
          <w:rFonts w:asciiTheme="majorHAnsi" w:hAnsiTheme="majorHAnsi"/>
          <w:w w:val="105"/>
          <w:sz w:val="18"/>
          <w:szCs w:val="18"/>
        </w:rPr>
        <w:t>global máximo</w:t>
      </w:r>
      <w:r w:rsidRPr="00D0627C">
        <w:rPr>
          <w:rFonts w:asciiTheme="majorHAnsi" w:hAnsiTheme="majorHAnsi"/>
          <w:spacing w:val="1"/>
          <w:w w:val="105"/>
          <w:sz w:val="18"/>
          <w:szCs w:val="18"/>
        </w:rPr>
        <w:t xml:space="preserve"> </w:t>
      </w:r>
      <w:r w:rsidRPr="00D0627C">
        <w:rPr>
          <w:rFonts w:asciiTheme="majorHAnsi" w:hAnsiTheme="majorHAnsi"/>
          <w:w w:val="105"/>
          <w:sz w:val="18"/>
          <w:szCs w:val="18"/>
        </w:rPr>
        <w:t>estimado</w:t>
      </w:r>
      <w:r w:rsidRPr="00D0627C">
        <w:rPr>
          <w:rFonts w:asciiTheme="majorHAnsi" w:hAnsiTheme="majorHAnsi"/>
          <w:spacing w:val="1"/>
          <w:w w:val="105"/>
          <w:sz w:val="18"/>
          <w:szCs w:val="18"/>
        </w:rPr>
        <w:t xml:space="preserve"> </w:t>
      </w:r>
      <w:r w:rsidRPr="00D0627C">
        <w:rPr>
          <w:rFonts w:asciiTheme="majorHAnsi" w:hAnsiTheme="majorHAnsi"/>
          <w:w w:val="105"/>
          <w:sz w:val="18"/>
          <w:szCs w:val="18"/>
        </w:rPr>
        <w:t>e</w:t>
      </w:r>
      <w:r w:rsidRPr="00D0627C">
        <w:rPr>
          <w:rFonts w:asciiTheme="majorHAnsi" w:hAnsiTheme="majorHAnsi"/>
          <w:spacing w:val="1"/>
          <w:w w:val="105"/>
          <w:sz w:val="18"/>
          <w:szCs w:val="18"/>
        </w:rPr>
        <w:t xml:space="preserve"> </w:t>
      </w:r>
      <w:r w:rsidRPr="00D0627C">
        <w:rPr>
          <w:rFonts w:asciiTheme="majorHAnsi" w:hAnsiTheme="majorHAnsi"/>
          <w:w w:val="105"/>
          <w:sz w:val="18"/>
          <w:szCs w:val="18"/>
        </w:rPr>
        <w:t>admitido</w:t>
      </w:r>
      <w:r w:rsidRPr="00D0627C">
        <w:rPr>
          <w:rFonts w:asciiTheme="majorHAnsi" w:hAnsiTheme="majorHAnsi"/>
          <w:spacing w:val="1"/>
          <w:w w:val="105"/>
          <w:sz w:val="18"/>
          <w:szCs w:val="18"/>
        </w:rPr>
        <w:t xml:space="preserve"> </w:t>
      </w:r>
      <w:r w:rsidRPr="00D0627C">
        <w:rPr>
          <w:rFonts w:asciiTheme="majorHAnsi" w:hAnsiTheme="majorHAnsi"/>
          <w:w w:val="105"/>
          <w:sz w:val="18"/>
          <w:szCs w:val="18"/>
        </w:rPr>
        <w:t>pela</w:t>
      </w:r>
      <w:r w:rsidRPr="00D0627C">
        <w:rPr>
          <w:rFonts w:asciiTheme="majorHAnsi" w:hAnsiTheme="majorHAnsi"/>
          <w:spacing w:val="1"/>
          <w:w w:val="105"/>
          <w:sz w:val="18"/>
          <w:szCs w:val="18"/>
        </w:rPr>
        <w:t xml:space="preserve"> </w:t>
      </w:r>
      <w:r w:rsidRPr="00D0627C">
        <w:rPr>
          <w:rFonts w:asciiTheme="majorHAnsi" w:hAnsiTheme="majorHAnsi"/>
          <w:w w:val="105"/>
          <w:sz w:val="18"/>
          <w:szCs w:val="18"/>
        </w:rPr>
        <w:t>Administra</w:t>
      </w:r>
      <w:r w:rsidR="00C216FB" w:rsidRPr="00D0627C">
        <w:rPr>
          <w:rFonts w:asciiTheme="majorHAnsi" w:hAnsiTheme="majorHAnsi"/>
          <w:w w:val="105"/>
          <w:sz w:val="18"/>
          <w:szCs w:val="18"/>
        </w:rPr>
        <w:t>ç</w:t>
      </w:r>
      <w:r w:rsidRPr="00D0627C">
        <w:rPr>
          <w:rFonts w:asciiTheme="majorHAnsi" w:hAnsiTheme="majorHAnsi"/>
          <w:w w:val="105"/>
          <w:sz w:val="18"/>
          <w:szCs w:val="18"/>
        </w:rPr>
        <w:t>ão para o</w:t>
      </w:r>
      <w:r w:rsidRPr="00D0627C">
        <w:rPr>
          <w:rFonts w:asciiTheme="majorHAnsi" w:hAnsiTheme="majorHAnsi"/>
          <w:spacing w:val="1"/>
          <w:w w:val="105"/>
          <w:sz w:val="18"/>
          <w:szCs w:val="18"/>
        </w:rPr>
        <w:t xml:space="preserve"> </w:t>
      </w:r>
      <w:r w:rsidRPr="00D0627C">
        <w:rPr>
          <w:rFonts w:asciiTheme="majorHAnsi" w:hAnsiTheme="majorHAnsi"/>
          <w:w w:val="105"/>
          <w:sz w:val="18"/>
          <w:szCs w:val="18"/>
        </w:rPr>
        <w:t>objeto</w:t>
      </w:r>
      <w:r w:rsidRPr="00D0627C">
        <w:rPr>
          <w:rFonts w:asciiTheme="majorHAnsi" w:hAnsiTheme="majorHAnsi"/>
          <w:spacing w:val="6"/>
          <w:w w:val="105"/>
          <w:sz w:val="18"/>
          <w:szCs w:val="18"/>
        </w:rPr>
        <w:t xml:space="preserve"> </w:t>
      </w:r>
      <w:r w:rsidRPr="00BD3065">
        <w:rPr>
          <w:rFonts w:asciiTheme="majorHAnsi" w:hAnsiTheme="majorHAnsi"/>
          <w:w w:val="105"/>
          <w:sz w:val="18"/>
          <w:szCs w:val="18"/>
        </w:rPr>
        <w:t>deste</w:t>
      </w:r>
      <w:r w:rsidRPr="00BD3065">
        <w:rPr>
          <w:rFonts w:asciiTheme="majorHAnsi" w:hAnsiTheme="majorHAnsi"/>
          <w:spacing w:val="6"/>
          <w:w w:val="105"/>
          <w:sz w:val="18"/>
          <w:szCs w:val="18"/>
        </w:rPr>
        <w:t xml:space="preserve"> </w:t>
      </w:r>
      <w:r w:rsidRPr="00BD3065">
        <w:rPr>
          <w:rFonts w:asciiTheme="majorHAnsi" w:hAnsiTheme="majorHAnsi"/>
          <w:w w:val="105"/>
          <w:sz w:val="18"/>
          <w:szCs w:val="18"/>
        </w:rPr>
        <w:t>certame</w:t>
      </w:r>
      <w:r w:rsidRPr="00BD3065">
        <w:rPr>
          <w:rFonts w:asciiTheme="majorHAnsi" w:hAnsiTheme="majorHAnsi"/>
          <w:spacing w:val="7"/>
          <w:w w:val="105"/>
          <w:sz w:val="18"/>
          <w:szCs w:val="18"/>
        </w:rPr>
        <w:t xml:space="preserve"> </w:t>
      </w:r>
      <w:r w:rsidRPr="00BD3065">
        <w:rPr>
          <w:rFonts w:asciiTheme="majorHAnsi" w:hAnsiTheme="majorHAnsi"/>
          <w:w w:val="105"/>
          <w:sz w:val="18"/>
          <w:szCs w:val="18"/>
        </w:rPr>
        <w:t>não</w:t>
      </w:r>
      <w:r w:rsidRPr="00BD3065">
        <w:rPr>
          <w:rFonts w:asciiTheme="majorHAnsi" w:hAnsiTheme="majorHAnsi"/>
          <w:spacing w:val="4"/>
          <w:w w:val="105"/>
          <w:sz w:val="18"/>
          <w:szCs w:val="18"/>
        </w:rPr>
        <w:t xml:space="preserve"> </w:t>
      </w:r>
      <w:r w:rsidRPr="00BD3065">
        <w:rPr>
          <w:rFonts w:asciiTheme="majorHAnsi" w:hAnsiTheme="majorHAnsi"/>
          <w:w w:val="105"/>
          <w:sz w:val="18"/>
          <w:szCs w:val="18"/>
        </w:rPr>
        <w:t>poderá</w:t>
      </w:r>
      <w:r w:rsidRPr="00BD3065">
        <w:rPr>
          <w:rFonts w:asciiTheme="majorHAnsi" w:hAnsiTheme="majorHAnsi"/>
          <w:spacing w:val="-3"/>
          <w:w w:val="105"/>
          <w:sz w:val="18"/>
          <w:szCs w:val="18"/>
        </w:rPr>
        <w:t xml:space="preserve"> </w:t>
      </w:r>
      <w:r w:rsidRPr="00BD3065">
        <w:rPr>
          <w:rFonts w:asciiTheme="majorHAnsi" w:hAnsiTheme="majorHAnsi"/>
          <w:w w:val="105"/>
          <w:sz w:val="18"/>
          <w:szCs w:val="18"/>
        </w:rPr>
        <w:t>ser</w:t>
      </w:r>
      <w:r w:rsidRPr="00BD3065">
        <w:rPr>
          <w:rFonts w:asciiTheme="majorHAnsi" w:hAnsiTheme="majorHAnsi"/>
          <w:spacing w:val="5"/>
          <w:w w:val="105"/>
          <w:sz w:val="18"/>
          <w:szCs w:val="18"/>
        </w:rPr>
        <w:t xml:space="preserve"> </w:t>
      </w:r>
      <w:r w:rsidRPr="00BD3065">
        <w:rPr>
          <w:rFonts w:asciiTheme="majorHAnsi" w:hAnsiTheme="majorHAnsi"/>
          <w:w w:val="105"/>
          <w:sz w:val="18"/>
          <w:szCs w:val="18"/>
        </w:rPr>
        <w:t>superior</w:t>
      </w:r>
      <w:r w:rsidRPr="00BD3065">
        <w:rPr>
          <w:rFonts w:asciiTheme="majorHAnsi" w:hAnsiTheme="majorHAnsi"/>
          <w:spacing w:val="16"/>
          <w:w w:val="105"/>
          <w:sz w:val="18"/>
          <w:szCs w:val="18"/>
        </w:rPr>
        <w:t xml:space="preserve"> </w:t>
      </w:r>
      <w:r w:rsidR="001D716A" w:rsidRPr="00197165">
        <w:rPr>
          <w:rFonts w:asciiTheme="majorHAnsi" w:hAnsiTheme="majorHAnsi"/>
          <w:w w:val="105"/>
          <w:sz w:val="18"/>
          <w:szCs w:val="18"/>
        </w:rPr>
        <w:t xml:space="preserve">a </w:t>
      </w:r>
      <w:r w:rsidR="001D716A" w:rsidRPr="00197165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>R$ 35.558,51 (trinta e cinco mil quinhento</w:t>
      </w:r>
      <w:r w:rsidR="00E86222" w:rsidRPr="00197165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>s</w:t>
      </w:r>
      <w:r w:rsidR="001D716A" w:rsidRPr="00197165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 xml:space="preserve"> e cinquenta e oito reais e cinquenta e um centavos).</w:t>
      </w:r>
      <w:r w:rsidR="001D716A">
        <w:rPr>
          <w:rFonts w:asciiTheme="majorHAnsi" w:eastAsiaTheme="minorHAnsi" w:hAnsiTheme="majorHAnsi" w:cs="Times-Bold"/>
          <w:bCs/>
          <w:sz w:val="18"/>
          <w:szCs w:val="18"/>
          <w:lang w:val="pt-BR"/>
        </w:rPr>
        <w:t xml:space="preserve"> </w:t>
      </w:r>
      <w:r w:rsidR="00BE434F" w:rsidRPr="00D0627C">
        <w:rPr>
          <w:rFonts w:asciiTheme="majorHAnsi" w:hAnsiTheme="majorHAnsi"/>
          <w:w w:val="105"/>
          <w:sz w:val="18"/>
          <w:szCs w:val="18"/>
        </w:rPr>
        <w:t>Os valores unitário</w:t>
      </w:r>
      <w:r w:rsidR="005A4505" w:rsidRPr="00D0627C">
        <w:rPr>
          <w:rFonts w:asciiTheme="majorHAnsi" w:hAnsiTheme="majorHAnsi"/>
          <w:w w:val="105"/>
          <w:sz w:val="18"/>
          <w:szCs w:val="18"/>
        </w:rPr>
        <w:t>s</w:t>
      </w:r>
      <w:r w:rsidR="00BE434F" w:rsidRPr="00D0627C">
        <w:rPr>
          <w:rFonts w:asciiTheme="majorHAnsi" w:hAnsiTheme="majorHAnsi"/>
          <w:w w:val="105"/>
          <w:sz w:val="18"/>
          <w:szCs w:val="18"/>
        </w:rPr>
        <w:t xml:space="preserve"> que compõem </w:t>
      </w:r>
      <w:r w:rsidR="0009756A" w:rsidRPr="00D0627C">
        <w:rPr>
          <w:rFonts w:asciiTheme="majorHAnsi" w:hAnsiTheme="majorHAnsi"/>
          <w:w w:val="105"/>
          <w:sz w:val="18"/>
          <w:szCs w:val="18"/>
        </w:rPr>
        <w:t xml:space="preserve">o preço global </w:t>
      </w:r>
      <w:r w:rsidR="00BE434F" w:rsidRPr="00D0627C">
        <w:rPr>
          <w:rFonts w:asciiTheme="majorHAnsi" w:hAnsiTheme="majorHAnsi"/>
          <w:w w:val="105"/>
          <w:sz w:val="18"/>
          <w:szCs w:val="18"/>
        </w:rPr>
        <w:t>não poderão ser superio</w:t>
      </w:r>
      <w:r w:rsidR="00436CDA" w:rsidRPr="00D0627C">
        <w:rPr>
          <w:rFonts w:asciiTheme="majorHAnsi" w:hAnsiTheme="majorHAnsi"/>
          <w:w w:val="105"/>
          <w:sz w:val="18"/>
          <w:szCs w:val="18"/>
        </w:rPr>
        <w:t>r</w:t>
      </w:r>
      <w:r w:rsidR="00BE434F" w:rsidRPr="00D0627C">
        <w:rPr>
          <w:rFonts w:asciiTheme="majorHAnsi" w:hAnsiTheme="majorHAnsi"/>
          <w:w w:val="105"/>
          <w:sz w:val="18"/>
          <w:szCs w:val="18"/>
        </w:rPr>
        <w:t xml:space="preserve">es </w:t>
      </w:r>
      <w:r w:rsidR="000E7908" w:rsidRPr="00D0627C">
        <w:rPr>
          <w:rFonts w:asciiTheme="majorHAnsi" w:hAnsiTheme="majorHAnsi"/>
          <w:w w:val="105"/>
          <w:sz w:val="18"/>
          <w:szCs w:val="18"/>
        </w:rPr>
        <w:t>àqueles constantes</w:t>
      </w:r>
      <w:r w:rsidR="003C7BC3" w:rsidRPr="00D0627C">
        <w:rPr>
          <w:rFonts w:asciiTheme="majorHAnsi" w:hAnsiTheme="majorHAnsi"/>
          <w:w w:val="105"/>
          <w:sz w:val="18"/>
          <w:szCs w:val="18"/>
        </w:rPr>
        <w:t xml:space="preserve"> na planilha orçamentária</w:t>
      </w:r>
      <w:r w:rsidR="001F4D12" w:rsidRPr="00D0627C">
        <w:rPr>
          <w:rFonts w:asciiTheme="majorHAnsi" w:hAnsiTheme="majorHAnsi"/>
          <w:w w:val="105"/>
          <w:sz w:val="18"/>
          <w:szCs w:val="18"/>
        </w:rPr>
        <w:t xml:space="preserve"> emitida por esta prefeitura</w:t>
      </w:r>
      <w:r w:rsidR="00436CDA" w:rsidRPr="00D0627C">
        <w:rPr>
          <w:rFonts w:asciiTheme="majorHAnsi" w:hAnsiTheme="majorHAnsi"/>
          <w:w w:val="105"/>
          <w:sz w:val="18"/>
          <w:szCs w:val="18"/>
        </w:rPr>
        <w:t>, conforme disposto no artigo 59, §3º da Lei 14.133/2021.</w:t>
      </w:r>
    </w:p>
    <w:p w:rsidR="00887A0E" w:rsidRPr="00D0627C" w:rsidRDefault="00887A0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887A0E" w:rsidRPr="00D0627C" w:rsidRDefault="00887A0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5.7.</w:t>
      </w:r>
      <w:r w:rsidR="009E29F2" w:rsidRPr="00D0627C">
        <w:rPr>
          <w:rFonts w:asciiTheme="majorHAnsi" w:hAnsiTheme="majorHAnsi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 xml:space="preserve">Será </w:t>
      </w:r>
      <w:r w:rsidR="00B34624" w:rsidRPr="00D0627C">
        <w:rPr>
          <w:rFonts w:asciiTheme="majorHAnsi" w:hAnsiTheme="majorHAnsi"/>
          <w:sz w:val="18"/>
          <w:szCs w:val="18"/>
        </w:rPr>
        <w:t>desclassificada</w:t>
      </w:r>
      <w:r w:rsidRPr="00D0627C">
        <w:rPr>
          <w:rFonts w:asciiTheme="majorHAnsi" w:hAnsiTheme="majorHAnsi"/>
          <w:sz w:val="18"/>
          <w:szCs w:val="18"/>
        </w:rPr>
        <w:t xml:space="preserve"> a proposta que</w:t>
      </w:r>
      <w:r w:rsidR="00026F5A" w:rsidRPr="00D0627C">
        <w:rPr>
          <w:rFonts w:asciiTheme="majorHAnsi" w:hAnsiTheme="majorHAnsi"/>
          <w:sz w:val="18"/>
          <w:szCs w:val="18"/>
        </w:rPr>
        <w:t>,</w:t>
      </w:r>
      <w:r w:rsidRPr="00D0627C">
        <w:rPr>
          <w:rFonts w:asciiTheme="majorHAnsi" w:hAnsiTheme="majorHAnsi"/>
          <w:sz w:val="18"/>
          <w:szCs w:val="18"/>
        </w:rPr>
        <w:t xml:space="preserve"> mesmo após a etapa de lances, apresent</w:t>
      </w:r>
      <w:r w:rsidR="005215CF" w:rsidRPr="00D0627C">
        <w:rPr>
          <w:rFonts w:asciiTheme="majorHAnsi" w:hAnsiTheme="majorHAnsi"/>
          <w:sz w:val="18"/>
          <w:szCs w:val="18"/>
        </w:rPr>
        <w:t xml:space="preserve">e </w:t>
      </w:r>
      <w:r w:rsidRPr="00D0627C">
        <w:rPr>
          <w:rFonts w:asciiTheme="majorHAnsi" w:hAnsiTheme="majorHAnsi"/>
          <w:sz w:val="18"/>
          <w:szCs w:val="18"/>
        </w:rPr>
        <w:t>valor</w:t>
      </w:r>
      <w:r w:rsidR="00D50D10" w:rsidRPr="00D0627C">
        <w:rPr>
          <w:rFonts w:asciiTheme="majorHAnsi" w:hAnsiTheme="majorHAnsi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global</w:t>
      </w:r>
      <w:r w:rsidRPr="00D0627C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superior</w:t>
      </w:r>
      <w:r w:rsidRPr="00D0627C">
        <w:rPr>
          <w:rFonts w:asciiTheme="majorHAnsi" w:hAnsiTheme="majorHAnsi"/>
          <w:spacing w:val="20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ao</w:t>
      </w:r>
      <w:r w:rsidRPr="00D0627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estabelecido</w:t>
      </w:r>
      <w:r w:rsidRPr="00D0627C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pelo</w:t>
      </w:r>
      <w:r w:rsidRPr="00D0627C">
        <w:rPr>
          <w:rFonts w:asciiTheme="majorHAnsi" w:hAnsiTheme="majorHAnsi"/>
          <w:spacing w:val="12"/>
          <w:sz w:val="18"/>
          <w:szCs w:val="18"/>
        </w:rPr>
        <w:t xml:space="preserve"> </w:t>
      </w:r>
      <w:r w:rsidR="0084125D" w:rsidRPr="00D0627C">
        <w:rPr>
          <w:rFonts w:asciiTheme="majorHAnsi" w:hAnsiTheme="majorHAnsi"/>
          <w:sz w:val="18"/>
          <w:szCs w:val="18"/>
        </w:rPr>
        <w:t>Município, assim como os valores unitários</w:t>
      </w:r>
      <w:r w:rsidR="00D2651A">
        <w:rPr>
          <w:rFonts w:asciiTheme="majorHAnsi" w:hAnsiTheme="majorHAnsi"/>
          <w:sz w:val="18"/>
          <w:szCs w:val="18"/>
        </w:rPr>
        <w:t xml:space="preserve"> </w:t>
      </w:r>
      <w:r w:rsidR="0084125D" w:rsidRPr="00D0627C">
        <w:rPr>
          <w:rFonts w:asciiTheme="majorHAnsi" w:hAnsiTheme="majorHAnsi"/>
          <w:sz w:val="18"/>
          <w:szCs w:val="18"/>
        </w:rPr>
        <w:t>que</w:t>
      </w:r>
      <w:r w:rsidR="009A4A25" w:rsidRPr="00D0627C">
        <w:rPr>
          <w:rFonts w:asciiTheme="majorHAnsi" w:hAnsiTheme="majorHAnsi"/>
          <w:sz w:val="18"/>
          <w:szCs w:val="18"/>
        </w:rPr>
        <w:t xml:space="preserve"> o</w:t>
      </w:r>
      <w:r w:rsidR="0084125D" w:rsidRPr="00D0627C">
        <w:rPr>
          <w:rFonts w:asciiTheme="majorHAnsi" w:hAnsiTheme="majorHAnsi"/>
          <w:sz w:val="18"/>
          <w:szCs w:val="18"/>
        </w:rPr>
        <w:t xml:space="preserve"> compõem</w:t>
      </w:r>
      <w:r w:rsidR="002D587A">
        <w:rPr>
          <w:rFonts w:asciiTheme="majorHAnsi" w:hAnsiTheme="majorHAnsi"/>
          <w:sz w:val="18"/>
          <w:szCs w:val="18"/>
        </w:rPr>
        <w:t>,</w:t>
      </w:r>
      <w:r w:rsidR="00D2651A">
        <w:rPr>
          <w:rFonts w:asciiTheme="majorHAnsi" w:hAnsiTheme="majorHAnsi"/>
          <w:sz w:val="18"/>
          <w:szCs w:val="18"/>
        </w:rPr>
        <w:t xml:space="preserve"> detalhados em planilha a ser apresentada nos termos do subitem 10.2.</w:t>
      </w:r>
    </w:p>
    <w:p w:rsidR="00887A0E" w:rsidRPr="00D0627C" w:rsidRDefault="00887A0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BF4FDE" w:rsidRDefault="004779DC" w:rsidP="00B65C46">
      <w:pPr>
        <w:pStyle w:val="SemEspaamento"/>
        <w:jc w:val="both"/>
        <w:rPr>
          <w:rFonts w:asciiTheme="majorHAnsi" w:hAnsiTheme="majorHAnsi"/>
          <w:b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 xml:space="preserve">6. </w:t>
      </w:r>
      <w:r w:rsidR="00793D43" w:rsidRPr="00D0627C">
        <w:rPr>
          <w:rFonts w:asciiTheme="majorHAnsi" w:hAnsiTheme="majorHAnsi"/>
          <w:b/>
          <w:sz w:val="18"/>
          <w:szCs w:val="18"/>
        </w:rPr>
        <w:t>H</w:t>
      </w:r>
      <w:r w:rsidRPr="00D0627C">
        <w:rPr>
          <w:rFonts w:asciiTheme="majorHAnsi" w:hAnsiTheme="majorHAnsi"/>
          <w:b/>
          <w:sz w:val="18"/>
          <w:szCs w:val="18"/>
        </w:rPr>
        <w:t>abilitação</w:t>
      </w:r>
    </w:p>
    <w:p w:rsidR="0091581B" w:rsidRPr="00D0627C" w:rsidRDefault="0091581B" w:rsidP="00B65C46">
      <w:pPr>
        <w:pStyle w:val="SemEspaamento"/>
        <w:jc w:val="both"/>
        <w:rPr>
          <w:rFonts w:asciiTheme="majorHAnsi" w:hAnsiTheme="majorHAnsi"/>
          <w:b/>
          <w:sz w:val="18"/>
          <w:szCs w:val="18"/>
        </w:rPr>
      </w:pPr>
    </w:p>
    <w:p w:rsidR="00BF4FDE" w:rsidRPr="00D0627C" w:rsidRDefault="004779DC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6.1.</w:t>
      </w:r>
      <w:r w:rsidR="0022246D" w:rsidRPr="00D0627C">
        <w:rPr>
          <w:rFonts w:asciiTheme="majorHAnsi" w:hAnsiTheme="majorHAnsi"/>
          <w:sz w:val="18"/>
          <w:szCs w:val="18"/>
        </w:rPr>
        <w:t xml:space="preserve"> </w:t>
      </w:r>
      <w:r w:rsidR="005D341D" w:rsidRPr="00D0627C">
        <w:rPr>
          <w:rFonts w:asciiTheme="majorHAnsi" w:hAnsiTheme="majorHAnsi"/>
          <w:sz w:val="18"/>
          <w:szCs w:val="18"/>
        </w:rPr>
        <w:t>Para habilitação, serão exigidos</w:t>
      </w:r>
      <w:r w:rsidR="00550A12" w:rsidRPr="00D0627C">
        <w:rPr>
          <w:rFonts w:asciiTheme="majorHAnsi" w:hAnsiTheme="majorHAnsi"/>
          <w:sz w:val="18"/>
          <w:szCs w:val="18"/>
        </w:rPr>
        <w:t xml:space="preserve"> </w:t>
      </w:r>
      <w:r w:rsidR="00227B63" w:rsidRPr="00D0627C">
        <w:rPr>
          <w:rFonts w:asciiTheme="majorHAnsi" w:hAnsiTheme="majorHAnsi"/>
          <w:sz w:val="18"/>
          <w:szCs w:val="18"/>
        </w:rPr>
        <w:t xml:space="preserve">do licitante vencedor, </w:t>
      </w:r>
      <w:r w:rsidR="005D341D" w:rsidRPr="00D0627C">
        <w:rPr>
          <w:rFonts w:asciiTheme="majorHAnsi" w:hAnsiTheme="majorHAnsi"/>
          <w:sz w:val="18"/>
          <w:szCs w:val="18"/>
        </w:rPr>
        <w:t>os documentos</w:t>
      </w:r>
      <w:r w:rsidR="00E05FBC" w:rsidRPr="00D0627C">
        <w:rPr>
          <w:rFonts w:asciiTheme="majorHAnsi" w:hAnsiTheme="majorHAnsi"/>
          <w:sz w:val="18"/>
          <w:szCs w:val="18"/>
        </w:rPr>
        <w:t xml:space="preserve"> abaixo,</w:t>
      </w:r>
      <w:r w:rsidR="005D341D" w:rsidRPr="00D0627C">
        <w:rPr>
          <w:rFonts w:asciiTheme="majorHAnsi" w:hAnsiTheme="majorHAnsi"/>
          <w:sz w:val="18"/>
          <w:szCs w:val="18"/>
        </w:rPr>
        <w:t xml:space="preserve"> necessários </w:t>
      </w:r>
      <w:r w:rsidR="003A48ED" w:rsidRPr="00D0627C">
        <w:rPr>
          <w:rFonts w:asciiTheme="majorHAnsi" w:hAnsiTheme="majorHAnsi"/>
          <w:sz w:val="18"/>
          <w:szCs w:val="18"/>
        </w:rPr>
        <w:t xml:space="preserve">e suficientes para demonstrar a sua </w:t>
      </w:r>
      <w:r w:rsidR="005D341D" w:rsidRPr="00D0627C">
        <w:rPr>
          <w:rFonts w:asciiTheme="majorHAnsi" w:hAnsiTheme="majorHAnsi"/>
          <w:sz w:val="18"/>
          <w:szCs w:val="18"/>
        </w:rPr>
        <w:t xml:space="preserve">capacidade em realizar </w:t>
      </w:r>
      <w:r w:rsidR="003A48ED" w:rsidRPr="00D0627C">
        <w:rPr>
          <w:rFonts w:asciiTheme="majorHAnsi" w:hAnsiTheme="majorHAnsi"/>
          <w:sz w:val="18"/>
          <w:szCs w:val="18"/>
        </w:rPr>
        <w:t>o objeto desta licitação</w:t>
      </w:r>
      <w:r w:rsidR="00576DB5" w:rsidRPr="00D0627C">
        <w:rPr>
          <w:rFonts w:asciiTheme="majorHAnsi" w:hAnsiTheme="majorHAnsi"/>
          <w:sz w:val="18"/>
          <w:szCs w:val="18"/>
        </w:rPr>
        <w:t>, nos termos dos artigos 62 a 70 da Lei 14.133/2021.</w:t>
      </w:r>
    </w:p>
    <w:p w:rsidR="000B4F79" w:rsidRPr="00D0627C" w:rsidRDefault="000B4F79" w:rsidP="00B65C46">
      <w:pPr>
        <w:pStyle w:val="SemEspaamento"/>
        <w:jc w:val="both"/>
        <w:rPr>
          <w:rFonts w:asciiTheme="majorHAnsi" w:hAnsiTheme="majorHAnsi"/>
          <w:color w:val="FF0000"/>
          <w:sz w:val="18"/>
          <w:szCs w:val="18"/>
        </w:rPr>
      </w:pPr>
    </w:p>
    <w:p w:rsidR="00CD1938" w:rsidRDefault="0022246D" w:rsidP="000905D2">
      <w:pPr>
        <w:pStyle w:val="SemEspaamento"/>
        <w:rPr>
          <w:rFonts w:asciiTheme="majorHAnsi" w:hAnsiTheme="majorHAnsi"/>
          <w:b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6.</w:t>
      </w:r>
      <w:r w:rsidR="00CD1938" w:rsidRPr="00D0627C">
        <w:rPr>
          <w:rFonts w:asciiTheme="majorHAnsi" w:hAnsiTheme="majorHAnsi"/>
          <w:b/>
          <w:sz w:val="18"/>
          <w:szCs w:val="18"/>
        </w:rPr>
        <w:t>2</w:t>
      </w:r>
      <w:r w:rsidRPr="00D0627C">
        <w:rPr>
          <w:rFonts w:asciiTheme="majorHAnsi" w:hAnsiTheme="majorHAnsi"/>
          <w:b/>
          <w:sz w:val="18"/>
          <w:szCs w:val="18"/>
        </w:rPr>
        <w:t xml:space="preserve">. </w:t>
      </w:r>
      <w:r w:rsidR="00CD1938" w:rsidRPr="00D0627C">
        <w:rPr>
          <w:rFonts w:asciiTheme="majorHAnsi" w:hAnsiTheme="majorHAnsi"/>
          <w:b/>
          <w:sz w:val="18"/>
          <w:szCs w:val="18"/>
        </w:rPr>
        <w:t>Habilitação</w:t>
      </w:r>
      <w:r w:rsidR="00CD1938" w:rsidRPr="00D0627C">
        <w:rPr>
          <w:rFonts w:asciiTheme="majorHAnsi" w:hAnsiTheme="majorHAnsi"/>
          <w:b/>
          <w:spacing w:val="-7"/>
          <w:sz w:val="18"/>
          <w:szCs w:val="18"/>
        </w:rPr>
        <w:t xml:space="preserve"> </w:t>
      </w:r>
      <w:r w:rsidR="00CD1938" w:rsidRPr="00D0627C">
        <w:rPr>
          <w:rFonts w:asciiTheme="majorHAnsi" w:hAnsiTheme="majorHAnsi"/>
          <w:b/>
          <w:sz w:val="18"/>
          <w:szCs w:val="18"/>
        </w:rPr>
        <w:t>Jurídica</w:t>
      </w:r>
    </w:p>
    <w:p w:rsidR="006C6610" w:rsidRPr="00D0627C" w:rsidRDefault="006C6610" w:rsidP="000905D2">
      <w:pPr>
        <w:pStyle w:val="SemEspaamento"/>
        <w:rPr>
          <w:rFonts w:asciiTheme="majorHAnsi" w:hAnsiTheme="majorHAnsi"/>
          <w:b/>
          <w:sz w:val="18"/>
          <w:szCs w:val="18"/>
        </w:rPr>
      </w:pPr>
    </w:p>
    <w:p w:rsidR="00105286" w:rsidRPr="00D0627C" w:rsidRDefault="0075219B" w:rsidP="00DD0189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a</w:t>
      </w:r>
      <w:r w:rsidR="00105286" w:rsidRPr="00D0627C">
        <w:rPr>
          <w:rFonts w:asciiTheme="majorHAnsi" w:hAnsiTheme="majorHAnsi"/>
          <w:sz w:val="18"/>
          <w:szCs w:val="18"/>
        </w:rPr>
        <w:t xml:space="preserve">) </w:t>
      </w:r>
      <w:r w:rsidR="00DD0189">
        <w:rPr>
          <w:rFonts w:asciiTheme="majorHAnsi" w:hAnsiTheme="majorHAnsi"/>
          <w:sz w:val="18"/>
          <w:szCs w:val="18"/>
        </w:rPr>
        <w:t>R</w:t>
      </w:r>
      <w:r w:rsidR="00105286" w:rsidRPr="00D0627C">
        <w:rPr>
          <w:rFonts w:asciiTheme="majorHAnsi" w:hAnsiTheme="majorHAnsi"/>
          <w:sz w:val="18"/>
          <w:szCs w:val="18"/>
        </w:rPr>
        <w:t>egistro comercial, no caso de empresa individual;</w:t>
      </w:r>
    </w:p>
    <w:p w:rsidR="00105286" w:rsidRPr="00D0627C" w:rsidRDefault="00105286" w:rsidP="00DD0189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b)</w:t>
      </w:r>
      <w:r w:rsidR="00DD0189">
        <w:rPr>
          <w:rFonts w:asciiTheme="majorHAnsi" w:hAnsiTheme="majorHAnsi"/>
          <w:sz w:val="18"/>
          <w:szCs w:val="18"/>
        </w:rPr>
        <w:t xml:space="preserve"> A</w:t>
      </w:r>
      <w:r w:rsidRPr="00D0627C">
        <w:rPr>
          <w:rFonts w:asciiTheme="majorHAnsi" w:hAnsiTheme="majorHAnsi"/>
          <w:sz w:val="18"/>
          <w:szCs w:val="18"/>
        </w:rPr>
        <w:t>to constitutivo, estatuto ou contrato social em vigor, devidamente registrado, em se tratando de sociedades comerciais, e, no caso de sociedade por ações, acompanhado de documentos de eleição de seus administradores;</w:t>
      </w:r>
    </w:p>
    <w:p w:rsidR="00105286" w:rsidRPr="00D0627C" w:rsidRDefault="00105286" w:rsidP="00DD0189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c)</w:t>
      </w:r>
      <w:r w:rsidR="00DD0189">
        <w:rPr>
          <w:rFonts w:asciiTheme="majorHAnsi" w:hAnsiTheme="majorHAnsi"/>
          <w:sz w:val="18"/>
          <w:szCs w:val="18"/>
        </w:rPr>
        <w:t xml:space="preserve"> D</w:t>
      </w:r>
      <w:r w:rsidRPr="00D0627C">
        <w:rPr>
          <w:rFonts w:asciiTheme="majorHAnsi" w:hAnsiTheme="majorHAnsi"/>
          <w:sz w:val="18"/>
          <w:szCs w:val="18"/>
        </w:rPr>
        <w:t xml:space="preserve">ecreto de autorização, em se tratando de empresa ou sociedade estrangeira em funcionamento no País, e ato de registro ou </w:t>
      </w:r>
      <w:r w:rsidRPr="00D0627C">
        <w:rPr>
          <w:rFonts w:asciiTheme="majorHAnsi" w:hAnsiTheme="majorHAnsi"/>
          <w:sz w:val="18"/>
          <w:szCs w:val="18"/>
        </w:rPr>
        <w:lastRenderedPageBreak/>
        <w:t>autorização para funcionamento expedido pelo órgão competente, quando a atividade assim o exigir.</w:t>
      </w:r>
    </w:p>
    <w:p w:rsidR="0075219B" w:rsidRPr="00D0627C" w:rsidRDefault="0075219B" w:rsidP="00B87256">
      <w:pPr>
        <w:pStyle w:val="SemEspaamento"/>
        <w:rPr>
          <w:rFonts w:asciiTheme="majorHAnsi" w:hAnsiTheme="majorHAnsi"/>
          <w:sz w:val="18"/>
          <w:szCs w:val="18"/>
        </w:rPr>
      </w:pPr>
    </w:p>
    <w:p w:rsidR="0075219B" w:rsidRPr="00D0627C" w:rsidRDefault="0075219B" w:rsidP="00B8725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6.2.1. Os documentos acima deverão estar acompanhados de todas as alterações ou da consolidação respectiva</w:t>
      </w:r>
      <w:r w:rsidR="008F26FE" w:rsidRPr="00D0627C">
        <w:rPr>
          <w:rFonts w:asciiTheme="majorHAnsi" w:hAnsiTheme="majorHAnsi"/>
          <w:sz w:val="18"/>
          <w:szCs w:val="18"/>
        </w:rPr>
        <w:t>.</w:t>
      </w:r>
    </w:p>
    <w:p w:rsidR="00B87256" w:rsidRPr="00D0627C" w:rsidRDefault="00B87256" w:rsidP="00B87256">
      <w:pPr>
        <w:pStyle w:val="SemEspaamento"/>
        <w:rPr>
          <w:rFonts w:asciiTheme="majorHAnsi" w:hAnsiTheme="majorHAnsi"/>
          <w:sz w:val="18"/>
          <w:szCs w:val="18"/>
        </w:rPr>
      </w:pPr>
    </w:p>
    <w:p w:rsidR="00405779" w:rsidRDefault="00356812" w:rsidP="00405779">
      <w:pPr>
        <w:pStyle w:val="SemEspaamento"/>
        <w:jc w:val="both"/>
        <w:rPr>
          <w:rFonts w:asciiTheme="majorHAnsi" w:hAnsiTheme="majorHAnsi"/>
          <w:b/>
          <w:sz w:val="18"/>
          <w:szCs w:val="18"/>
          <w:lang w:val="pt-BR"/>
        </w:rPr>
      </w:pPr>
      <w:r w:rsidRPr="00D0627C">
        <w:rPr>
          <w:rFonts w:asciiTheme="majorHAnsi" w:hAnsiTheme="majorHAnsi"/>
          <w:b/>
          <w:sz w:val="18"/>
          <w:szCs w:val="18"/>
          <w:lang w:val="pt-BR"/>
        </w:rPr>
        <w:t xml:space="preserve">6.3. </w:t>
      </w:r>
      <w:r w:rsidR="000B4F79" w:rsidRPr="00D0627C">
        <w:rPr>
          <w:rFonts w:asciiTheme="majorHAnsi" w:hAnsiTheme="majorHAnsi"/>
          <w:b/>
          <w:sz w:val="18"/>
          <w:szCs w:val="18"/>
          <w:lang w:val="pt-BR"/>
        </w:rPr>
        <w:t>Habilitação fiscal, social e trabalhista</w:t>
      </w:r>
    </w:p>
    <w:p w:rsidR="006C6610" w:rsidRPr="00D0627C" w:rsidRDefault="006C6610" w:rsidP="00405779">
      <w:pPr>
        <w:pStyle w:val="SemEspaamento"/>
        <w:jc w:val="both"/>
        <w:rPr>
          <w:rFonts w:asciiTheme="majorHAnsi" w:hAnsiTheme="majorHAnsi"/>
          <w:b/>
          <w:sz w:val="18"/>
          <w:szCs w:val="18"/>
          <w:lang w:val="pt-BR"/>
        </w:rPr>
      </w:pPr>
    </w:p>
    <w:p w:rsidR="00356812" w:rsidRPr="00D0627C" w:rsidRDefault="00356812" w:rsidP="00405779">
      <w:pPr>
        <w:pStyle w:val="SemEspaamento"/>
        <w:jc w:val="both"/>
        <w:rPr>
          <w:rFonts w:asciiTheme="majorHAnsi" w:hAnsiTheme="majorHAnsi" w:cs="Arial"/>
          <w:sz w:val="18"/>
          <w:szCs w:val="18"/>
          <w:lang w:val="pt-BR"/>
        </w:rPr>
      </w:pPr>
      <w:r w:rsidRPr="00D0627C">
        <w:rPr>
          <w:rFonts w:asciiTheme="majorHAnsi" w:hAnsiTheme="majorHAnsi"/>
          <w:sz w:val="18"/>
          <w:szCs w:val="18"/>
          <w:lang w:val="pt-BR"/>
        </w:rPr>
        <w:t xml:space="preserve">a) </w:t>
      </w:r>
      <w:r w:rsidRPr="00D0627C">
        <w:rPr>
          <w:rFonts w:asciiTheme="majorHAnsi" w:hAnsiTheme="majorHAnsi" w:cs="Arial"/>
          <w:sz w:val="18"/>
          <w:szCs w:val="18"/>
          <w:lang w:val="pt-BR"/>
        </w:rPr>
        <w:t>Prova de inscrição no Cadastro Nacional de Pessoa Jurídica (</w:t>
      </w:r>
      <w:r w:rsidRPr="00D0627C">
        <w:rPr>
          <w:rFonts w:asciiTheme="majorHAnsi" w:hAnsiTheme="majorHAnsi"/>
          <w:sz w:val="18"/>
          <w:szCs w:val="18"/>
          <w:lang w:val="pt-BR"/>
        </w:rPr>
        <w:t>CNPJ</w:t>
      </w:r>
      <w:r w:rsidRPr="00D0627C">
        <w:rPr>
          <w:rFonts w:asciiTheme="majorHAnsi" w:hAnsiTheme="majorHAnsi" w:cs="Arial"/>
          <w:sz w:val="18"/>
          <w:szCs w:val="18"/>
          <w:lang w:val="pt-BR"/>
        </w:rPr>
        <w:t>);</w:t>
      </w:r>
    </w:p>
    <w:p w:rsidR="00356812" w:rsidRPr="00D0627C" w:rsidRDefault="00356812" w:rsidP="00405779">
      <w:pPr>
        <w:pStyle w:val="SemEspaamento"/>
        <w:jc w:val="both"/>
        <w:rPr>
          <w:rFonts w:asciiTheme="majorHAnsi" w:hAnsiTheme="majorHAnsi" w:cs="Arial"/>
          <w:sz w:val="18"/>
          <w:szCs w:val="18"/>
          <w:lang w:val="pt-BR"/>
        </w:rPr>
      </w:pPr>
      <w:r w:rsidRPr="00D0627C">
        <w:rPr>
          <w:rFonts w:asciiTheme="majorHAnsi" w:hAnsiTheme="majorHAnsi"/>
          <w:sz w:val="18"/>
          <w:szCs w:val="18"/>
          <w:lang w:val="pt-BR"/>
        </w:rPr>
        <w:t xml:space="preserve">b) </w:t>
      </w:r>
      <w:r w:rsidRPr="00D0627C">
        <w:rPr>
          <w:rFonts w:asciiTheme="majorHAnsi" w:hAnsiTheme="majorHAnsi" w:cs="Arial"/>
          <w:sz w:val="18"/>
          <w:szCs w:val="18"/>
          <w:lang w:val="pt-BR"/>
        </w:rPr>
        <w:t xml:space="preserve">Prova de </w:t>
      </w:r>
      <w:r w:rsidRPr="00D0627C">
        <w:rPr>
          <w:rFonts w:asciiTheme="majorHAnsi" w:hAnsiTheme="majorHAnsi"/>
          <w:sz w:val="18"/>
          <w:szCs w:val="18"/>
          <w:lang w:val="pt-BR"/>
        </w:rPr>
        <w:t xml:space="preserve">inscrição no cadastro de contribuintes </w:t>
      </w:r>
      <w:r w:rsidRPr="00D0627C">
        <w:rPr>
          <w:rFonts w:asciiTheme="majorHAnsi" w:hAnsiTheme="majorHAnsi" w:cs="Arial"/>
          <w:sz w:val="18"/>
          <w:szCs w:val="18"/>
          <w:lang w:val="pt-BR"/>
        </w:rPr>
        <w:t>estadual e/ou municipal, se houver, relativo ao domicílio ou sede do licitante, pertinente ao seu ramo de atividade e compatível com o objeto contratual;</w:t>
      </w:r>
    </w:p>
    <w:p w:rsidR="00356812" w:rsidRPr="00D0627C" w:rsidRDefault="00356812" w:rsidP="00405779">
      <w:pPr>
        <w:pStyle w:val="SemEspaamento"/>
        <w:jc w:val="both"/>
        <w:rPr>
          <w:rFonts w:asciiTheme="majorHAnsi" w:hAnsiTheme="majorHAnsi"/>
          <w:sz w:val="18"/>
          <w:szCs w:val="18"/>
          <w:lang w:val="pt-BR"/>
        </w:rPr>
      </w:pPr>
      <w:r w:rsidRPr="00D0627C">
        <w:rPr>
          <w:rFonts w:asciiTheme="majorHAnsi" w:hAnsiTheme="majorHAnsi"/>
          <w:sz w:val="18"/>
          <w:szCs w:val="18"/>
          <w:lang w:val="pt-BR"/>
        </w:rPr>
        <w:t>c) Prova de regularidade para com a Fazenda Federal, Estadual e Municipal do domicílio ou sede do licitante</w:t>
      </w:r>
      <w:r w:rsidRPr="00D0627C">
        <w:rPr>
          <w:rFonts w:asciiTheme="majorHAnsi" w:hAnsiTheme="majorHAnsi" w:cs="Arial"/>
          <w:sz w:val="18"/>
          <w:szCs w:val="18"/>
          <w:lang w:val="pt-BR"/>
        </w:rPr>
        <w:t>, através de certidões expedidas Pelos órgãos competentes, que estejam dentro do prazo de</w:t>
      </w:r>
      <w:r w:rsidRPr="00D0627C">
        <w:rPr>
          <w:rFonts w:asciiTheme="majorHAnsi" w:hAnsiTheme="majorHAnsi"/>
          <w:sz w:val="18"/>
          <w:szCs w:val="18"/>
          <w:lang w:val="pt-BR"/>
        </w:rPr>
        <w:t xml:space="preserve"> </w:t>
      </w:r>
      <w:r w:rsidRPr="00D0627C">
        <w:rPr>
          <w:rFonts w:asciiTheme="majorHAnsi" w:hAnsiTheme="majorHAnsi" w:cs="Arial"/>
          <w:sz w:val="18"/>
          <w:szCs w:val="18"/>
          <w:lang w:val="pt-BR"/>
        </w:rPr>
        <w:t>validade, expresso na própria certidão ou, na hipótese das certidões não trazerem o prazo de</w:t>
      </w:r>
      <w:r w:rsidRPr="00D0627C">
        <w:rPr>
          <w:rFonts w:asciiTheme="majorHAnsi" w:hAnsiTheme="majorHAnsi"/>
          <w:sz w:val="18"/>
          <w:szCs w:val="18"/>
          <w:lang w:val="pt-BR"/>
        </w:rPr>
        <w:t xml:space="preserve"> </w:t>
      </w:r>
      <w:r w:rsidRPr="00D0627C">
        <w:rPr>
          <w:rFonts w:asciiTheme="majorHAnsi" w:hAnsiTheme="majorHAnsi" w:cs="Arial"/>
          <w:sz w:val="18"/>
          <w:szCs w:val="18"/>
          <w:lang w:val="pt-BR"/>
        </w:rPr>
        <w:t>validade, que elas tenham sido expedidas há, no máximo, 90 (noventa) dias, composta de:</w:t>
      </w:r>
    </w:p>
    <w:p w:rsidR="00356812" w:rsidRPr="00D0627C" w:rsidRDefault="00356812" w:rsidP="00405779">
      <w:pPr>
        <w:pStyle w:val="SemEspaamento"/>
        <w:jc w:val="both"/>
        <w:rPr>
          <w:rFonts w:asciiTheme="majorHAnsi" w:hAnsiTheme="majorHAnsi" w:cs="Arial"/>
          <w:sz w:val="18"/>
          <w:szCs w:val="18"/>
          <w:lang w:val="pt-BR"/>
        </w:rPr>
      </w:pPr>
      <w:r w:rsidRPr="00D0627C">
        <w:rPr>
          <w:rFonts w:asciiTheme="majorHAnsi" w:hAnsiTheme="majorHAnsi" w:cs="Arial"/>
          <w:sz w:val="18"/>
          <w:szCs w:val="18"/>
          <w:lang w:val="pt-BR"/>
        </w:rPr>
        <w:t>c</w:t>
      </w:r>
      <w:r w:rsidR="009879A6">
        <w:rPr>
          <w:rFonts w:asciiTheme="majorHAnsi" w:hAnsiTheme="majorHAnsi" w:cs="Arial"/>
          <w:sz w:val="18"/>
          <w:szCs w:val="18"/>
          <w:lang w:val="pt-BR"/>
        </w:rPr>
        <w:t xml:space="preserve"> </w:t>
      </w:r>
      <w:r w:rsidRPr="00D0627C">
        <w:rPr>
          <w:rFonts w:asciiTheme="majorHAnsi" w:hAnsiTheme="majorHAnsi" w:cs="Arial"/>
          <w:sz w:val="18"/>
          <w:szCs w:val="18"/>
          <w:lang w:val="pt-BR"/>
        </w:rPr>
        <w:t>1) Certidão negativa de débito relativa aos tributos federais e à dívida ativa da união, nela abrangidas as contribuições sociais administradas pela Secretaria da Receita Federal;</w:t>
      </w:r>
    </w:p>
    <w:p w:rsidR="00356812" w:rsidRPr="00D0627C" w:rsidRDefault="00356812" w:rsidP="00405779">
      <w:pPr>
        <w:pStyle w:val="SemEspaamento"/>
        <w:jc w:val="both"/>
        <w:rPr>
          <w:rFonts w:asciiTheme="majorHAnsi" w:hAnsiTheme="majorHAnsi" w:cs="Arial"/>
          <w:sz w:val="18"/>
          <w:szCs w:val="18"/>
          <w:lang w:val="pt-BR"/>
        </w:rPr>
      </w:pPr>
      <w:r w:rsidRPr="00D0627C">
        <w:rPr>
          <w:rFonts w:asciiTheme="majorHAnsi" w:hAnsiTheme="majorHAnsi" w:cs="Arial"/>
          <w:sz w:val="18"/>
          <w:szCs w:val="18"/>
          <w:lang w:val="pt-BR"/>
        </w:rPr>
        <w:t>c</w:t>
      </w:r>
      <w:r w:rsidR="009879A6">
        <w:rPr>
          <w:rFonts w:asciiTheme="majorHAnsi" w:hAnsiTheme="majorHAnsi" w:cs="Arial"/>
          <w:sz w:val="18"/>
          <w:szCs w:val="18"/>
          <w:lang w:val="pt-BR"/>
        </w:rPr>
        <w:t xml:space="preserve"> </w:t>
      </w:r>
      <w:r w:rsidRPr="00D0627C">
        <w:rPr>
          <w:rFonts w:asciiTheme="majorHAnsi" w:hAnsiTheme="majorHAnsi" w:cs="Arial"/>
          <w:sz w:val="18"/>
          <w:szCs w:val="18"/>
          <w:lang w:val="pt-BR"/>
        </w:rPr>
        <w:t>2) Certidão Negativa expedida pela Secretaria da Fazenda do Estado;</w:t>
      </w:r>
    </w:p>
    <w:p w:rsidR="00356812" w:rsidRPr="00D0627C" w:rsidRDefault="00356812" w:rsidP="00405779">
      <w:pPr>
        <w:pStyle w:val="SemEspaamento"/>
        <w:jc w:val="both"/>
        <w:rPr>
          <w:rFonts w:asciiTheme="majorHAnsi" w:hAnsiTheme="majorHAnsi" w:cs="Arial"/>
          <w:sz w:val="18"/>
          <w:szCs w:val="18"/>
          <w:lang w:val="pt-BR"/>
        </w:rPr>
      </w:pPr>
      <w:r w:rsidRPr="00D0627C">
        <w:rPr>
          <w:rFonts w:asciiTheme="majorHAnsi" w:hAnsiTheme="majorHAnsi" w:cs="Arial"/>
          <w:sz w:val="18"/>
          <w:szCs w:val="18"/>
          <w:lang w:val="pt-BR"/>
        </w:rPr>
        <w:t>c</w:t>
      </w:r>
      <w:r w:rsidR="009879A6">
        <w:rPr>
          <w:rFonts w:asciiTheme="majorHAnsi" w:hAnsiTheme="majorHAnsi" w:cs="Arial"/>
          <w:sz w:val="18"/>
          <w:szCs w:val="18"/>
          <w:lang w:val="pt-BR"/>
        </w:rPr>
        <w:t xml:space="preserve"> </w:t>
      </w:r>
      <w:r w:rsidRPr="00D0627C">
        <w:rPr>
          <w:rFonts w:asciiTheme="majorHAnsi" w:hAnsiTheme="majorHAnsi" w:cs="Arial"/>
          <w:sz w:val="18"/>
          <w:szCs w:val="18"/>
          <w:lang w:val="pt-BR"/>
        </w:rPr>
        <w:t>3) Certidão Negativa expedida pela Prefeitura Municipal da sede do licitante.</w:t>
      </w:r>
    </w:p>
    <w:p w:rsidR="00356812" w:rsidRPr="00D0627C" w:rsidRDefault="00356812" w:rsidP="00405779">
      <w:pPr>
        <w:pStyle w:val="SemEspaamento"/>
        <w:jc w:val="both"/>
        <w:rPr>
          <w:rFonts w:asciiTheme="majorHAnsi" w:hAnsiTheme="majorHAnsi" w:cs="Arial"/>
          <w:sz w:val="18"/>
          <w:szCs w:val="18"/>
          <w:lang w:val="pt-BR"/>
        </w:rPr>
      </w:pPr>
      <w:r w:rsidRPr="00D0627C">
        <w:rPr>
          <w:rFonts w:asciiTheme="majorHAnsi" w:hAnsiTheme="majorHAnsi"/>
          <w:sz w:val="18"/>
          <w:szCs w:val="18"/>
          <w:lang w:val="pt-BR"/>
        </w:rPr>
        <w:t xml:space="preserve">d) </w:t>
      </w:r>
      <w:r w:rsidRPr="00D0627C">
        <w:rPr>
          <w:rFonts w:asciiTheme="majorHAnsi" w:hAnsiTheme="majorHAnsi" w:cs="Arial"/>
          <w:sz w:val="18"/>
          <w:szCs w:val="18"/>
          <w:lang w:val="pt-BR"/>
        </w:rPr>
        <w:t>Prova de regularidade (CRF) junto ao Fundo de Garantia por Tempo de Serviço (</w:t>
      </w:r>
      <w:r w:rsidRPr="00D0627C">
        <w:rPr>
          <w:rFonts w:asciiTheme="majorHAnsi" w:hAnsiTheme="majorHAnsi"/>
          <w:sz w:val="18"/>
          <w:szCs w:val="18"/>
          <w:lang w:val="pt-BR"/>
        </w:rPr>
        <w:t>FGTS</w:t>
      </w:r>
      <w:r w:rsidRPr="00D0627C">
        <w:rPr>
          <w:rFonts w:asciiTheme="majorHAnsi" w:hAnsiTheme="majorHAnsi" w:cs="Arial"/>
          <w:sz w:val="18"/>
          <w:szCs w:val="18"/>
          <w:lang w:val="pt-BR"/>
        </w:rPr>
        <w:t>), dentro do seu período de validade.</w:t>
      </w:r>
    </w:p>
    <w:p w:rsidR="00356812" w:rsidRPr="00D0627C" w:rsidRDefault="00356812" w:rsidP="00405779">
      <w:pPr>
        <w:pStyle w:val="SemEspaamento"/>
        <w:jc w:val="both"/>
        <w:rPr>
          <w:rFonts w:asciiTheme="majorHAnsi" w:hAnsiTheme="majorHAnsi" w:cs="Arial"/>
          <w:sz w:val="18"/>
          <w:szCs w:val="18"/>
          <w:lang w:val="pt-BR"/>
        </w:rPr>
      </w:pPr>
      <w:r w:rsidRPr="00D0627C">
        <w:rPr>
          <w:rFonts w:asciiTheme="majorHAnsi" w:hAnsiTheme="majorHAnsi"/>
          <w:sz w:val="18"/>
          <w:szCs w:val="18"/>
          <w:lang w:val="pt-BR"/>
        </w:rPr>
        <w:t xml:space="preserve">e) </w:t>
      </w:r>
      <w:r w:rsidRPr="00D0627C">
        <w:rPr>
          <w:rFonts w:asciiTheme="majorHAnsi" w:hAnsiTheme="majorHAnsi" w:cs="Arial"/>
          <w:sz w:val="18"/>
          <w:szCs w:val="18"/>
          <w:lang w:val="pt-BR"/>
        </w:rPr>
        <w:t xml:space="preserve">Prova de inexistência de </w:t>
      </w:r>
      <w:r w:rsidRPr="00D0627C">
        <w:rPr>
          <w:rFonts w:asciiTheme="majorHAnsi" w:hAnsiTheme="majorHAnsi"/>
          <w:sz w:val="18"/>
          <w:szCs w:val="18"/>
          <w:lang w:val="pt-BR"/>
        </w:rPr>
        <w:t>débitos inadimplidos perante a Justiça do Trabalho</w:t>
      </w:r>
      <w:r w:rsidRPr="00D0627C">
        <w:rPr>
          <w:rFonts w:asciiTheme="majorHAnsi" w:hAnsiTheme="majorHAnsi" w:cs="Arial"/>
          <w:sz w:val="18"/>
          <w:szCs w:val="18"/>
          <w:lang w:val="pt-BR"/>
        </w:rPr>
        <w:t xml:space="preserve">, mediante a apresentação de certidão negativa, nos termos do Título VII-A da Consolidação das Leis do Trabalho, aprovada </w:t>
      </w:r>
      <w:r w:rsidR="00014112">
        <w:rPr>
          <w:rFonts w:asciiTheme="majorHAnsi" w:hAnsiTheme="majorHAnsi" w:cs="Arial"/>
          <w:sz w:val="18"/>
          <w:szCs w:val="18"/>
          <w:lang w:val="pt-BR"/>
        </w:rPr>
        <w:t>pelo Decreto-Lei no 5.452, de 1º</w:t>
      </w:r>
      <w:r w:rsidRPr="00D0627C">
        <w:rPr>
          <w:rFonts w:asciiTheme="majorHAnsi" w:hAnsiTheme="majorHAnsi" w:cs="Arial"/>
          <w:sz w:val="18"/>
          <w:szCs w:val="18"/>
          <w:lang w:val="pt-BR"/>
        </w:rPr>
        <w:t xml:space="preserve"> de maio de 1943.</w:t>
      </w:r>
    </w:p>
    <w:p w:rsidR="00CD1938" w:rsidRPr="00D0627C" w:rsidRDefault="00CD1938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CD1938" w:rsidRDefault="002426B8" w:rsidP="00B65C46">
      <w:pPr>
        <w:pStyle w:val="SemEspaamento"/>
        <w:jc w:val="both"/>
        <w:rPr>
          <w:rFonts w:asciiTheme="majorHAnsi" w:hAnsiTheme="majorHAnsi"/>
          <w:b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6.4.</w:t>
      </w:r>
      <w:r w:rsidR="000310D4" w:rsidRPr="00D0627C">
        <w:rPr>
          <w:rFonts w:asciiTheme="majorHAnsi" w:hAnsiTheme="majorHAnsi"/>
          <w:b/>
          <w:sz w:val="18"/>
          <w:szCs w:val="18"/>
        </w:rPr>
        <w:t xml:space="preserve"> </w:t>
      </w:r>
      <w:r w:rsidRPr="00D0627C">
        <w:rPr>
          <w:rFonts w:asciiTheme="majorHAnsi" w:hAnsiTheme="majorHAnsi"/>
          <w:b/>
          <w:sz w:val="18"/>
          <w:szCs w:val="18"/>
        </w:rPr>
        <w:t xml:space="preserve">Habilitação </w:t>
      </w:r>
      <w:r w:rsidR="002048EC" w:rsidRPr="00D0627C">
        <w:rPr>
          <w:rFonts w:asciiTheme="majorHAnsi" w:hAnsiTheme="majorHAnsi"/>
          <w:b/>
          <w:sz w:val="18"/>
          <w:szCs w:val="18"/>
        </w:rPr>
        <w:t>E</w:t>
      </w:r>
      <w:r w:rsidR="001E04B2" w:rsidRPr="00D0627C">
        <w:rPr>
          <w:rFonts w:asciiTheme="majorHAnsi" w:hAnsiTheme="majorHAnsi"/>
          <w:b/>
          <w:sz w:val="18"/>
          <w:szCs w:val="18"/>
        </w:rPr>
        <w:t>conômico-financeira</w:t>
      </w:r>
    </w:p>
    <w:p w:rsidR="006C6610" w:rsidRPr="00D0627C" w:rsidRDefault="006C6610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D05F92" w:rsidRPr="006A61EC" w:rsidRDefault="00D05F92" w:rsidP="006A61EC">
      <w:pPr>
        <w:pStyle w:val="SemEspaamento"/>
        <w:jc w:val="both"/>
        <w:rPr>
          <w:sz w:val="18"/>
          <w:szCs w:val="18"/>
          <w:lang w:val="pt-BR"/>
        </w:rPr>
      </w:pPr>
      <w:r w:rsidRPr="006A61EC">
        <w:rPr>
          <w:sz w:val="18"/>
          <w:szCs w:val="18"/>
          <w:lang w:val="pt-BR"/>
        </w:rPr>
        <w:t xml:space="preserve">a) </w:t>
      </w:r>
      <w:r w:rsidR="00E102F9" w:rsidRPr="006A61EC">
        <w:rPr>
          <w:sz w:val="18"/>
          <w:szCs w:val="18"/>
          <w:lang w:val="pt-BR"/>
        </w:rPr>
        <w:t xml:space="preserve">Balanço Patrimonial, demonstração de resultado de exercício e demais demonstrações Contábeis dos 2 (dois) últimos exercícios sociais devidamente autenticados na Junta Comercial, ou no Sistema Público de Escrituração Digital – SPED. </w:t>
      </w:r>
      <w:r w:rsidRPr="006A61EC">
        <w:rPr>
          <w:sz w:val="18"/>
          <w:szCs w:val="18"/>
          <w:lang w:val="pt-BR"/>
        </w:rPr>
        <w:t>Os documentos aqui limitar-se-ão ao último exercício no caso de a pessoa jurídica ter sido constituída há menos de 2 (dois) anos.</w:t>
      </w:r>
    </w:p>
    <w:p w:rsidR="00E102F9" w:rsidRPr="006A61EC" w:rsidRDefault="00E102F9" w:rsidP="006A61EC">
      <w:pPr>
        <w:pStyle w:val="SemEspaamento"/>
        <w:jc w:val="both"/>
        <w:rPr>
          <w:sz w:val="18"/>
          <w:szCs w:val="18"/>
          <w:lang w:val="pt-BR"/>
        </w:rPr>
      </w:pPr>
    </w:p>
    <w:p w:rsidR="00D05F92" w:rsidRDefault="00CD1213" w:rsidP="006A61EC">
      <w:pPr>
        <w:pStyle w:val="SemEspaamento"/>
        <w:jc w:val="both"/>
        <w:rPr>
          <w:sz w:val="18"/>
          <w:szCs w:val="18"/>
        </w:rPr>
      </w:pPr>
      <w:r w:rsidRPr="006A61EC">
        <w:rPr>
          <w:sz w:val="18"/>
          <w:szCs w:val="18"/>
        </w:rPr>
        <w:t>b)</w:t>
      </w:r>
      <w:r w:rsidR="00D05F92" w:rsidRPr="006A61EC">
        <w:rPr>
          <w:sz w:val="18"/>
          <w:szCs w:val="18"/>
        </w:rPr>
        <w:t xml:space="preserve"> As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empresas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com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menos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de 1</w:t>
      </w:r>
      <w:r w:rsidR="00D05F92" w:rsidRPr="006A61EC">
        <w:rPr>
          <w:spacing w:val="1"/>
          <w:sz w:val="18"/>
          <w:szCs w:val="18"/>
        </w:rPr>
        <w:t xml:space="preserve"> (</w:t>
      </w:r>
      <w:r w:rsidR="00D05F92" w:rsidRPr="006A61EC">
        <w:rPr>
          <w:sz w:val="18"/>
          <w:szCs w:val="18"/>
        </w:rPr>
        <w:t>um)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exercício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financeiro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devem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cumprir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a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exigência</w:t>
      </w:r>
      <w:r w:rsidR="00D05F92" w:rsidRPr="006A61EC">
        <w:rPr>
          <w:spacing w:val="1"/>
          <w:sz w:val="18"/>
          <w:szCs w:val="18"/>
        </w:rPr>
        <w:t xml:space="preserve"> </w:t>
      </w:r>
      <w:r w:rsidR="000D29B9" w:rsidRPr="006A61EC">
        <w:rPr>
          <w:sz w:val="18"/>
          <w:szCs w:val="18"/>
        </w:rPr>
        <w:t>da letra “a”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mediante apresentação de Balanço de Abertura ou do último Balanço Patrimonial levantado, conforme</w:t>
      </w:r>
      <w:r w:rsidR="006D1E1F" w:rsidRPr="006A61EC">
        <w:rPr>
          <w:sz w:val="18"/>
          <w:szCs w:val="18"/>
        </w:rPr>
        <w:t xml:space="preserve"> </w:t>
      </w:r>
      <w:r w:rsidR="00D05F92" w:rsidRPr="006A61EC">
        <w:rPr>
          <w:spacing w:val="-46"/>
          <w:sz w:val="18"/>
          <w:szCs w:val="18"/>
        </w:rPr>
        <w:t xml:space="preserve">  </w:t>
      </w:r>
      <w:r w:rsidR="00D05F92" w:rsidRPr="006A61EC">
        <w:rPr>
          <w:sz w:val="18"/>
          <w:szCs w:val="18"/>
        </w:rPr>
        <w:t>o caso.</w:t>
      </w:r>
    </w:p>
    <w:p w:rsidR="006A61EC" w:rsidRPr="006A61EC" w:rsidRDefault="006A61EC" w:rsidP="006A61EC">
      <w:pPr>
        <w:pStyle w:val="SemEspaamento"/>
        <w:jc w:val="both"/>
        <w:rPr>
          <w:sz w:val="18"/>
          <w:szCs w:val="18"/>
        </w:rPr>
      </w:pPr>
    </w:p>
    <w:p w:rsidR="00D05F92" w:rsidRPr="006A61EC" w:rsidRDefault="00CD1213" w:rsidP="006A61EC">
      <w:pPr>
        <w:pStyle w:val="SemEspaamento"/>
        <w:jc w:val="both"/>
        <w:rPr>
          <w:sz w:val="18"/>
          <w:szCs w:val="18"/>
        </w:rPr>
      </w:pPr>
      <w:r w:rsidRPr="006A61EC">
        <w:rPr>
          <w:sz w:val="18"/>
          <w:szCs w:val="18"/>
        </w:rPr>
        <w:t>c)</w:t>
      </w:r>
      <w:r w:rsidR="00D05F92" w:rsidRPr="006A61EC">
        <w:rPr>
          <w:sz w:val="18"/>
          <w:szCs w:val="18"/>
        </w:rPr>
        <w:t xml:space="preserve"> Serão considerados aceitos como na forma da Lei o Balanço Patrimonial (inclusive o de abertura) e</w:t>
      </w:r>
      <w:r w:rsidR="00D05F92" w:rsidRPr="006A61EC">
        <w:rPr>
          <w:spacing w:val="-46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demonstrações contábeis</w:t>
      </w:r>
      <w:r w:rsidR="00D05F92" w:rsidRPr="006A61EC">
        <w:rPr>
          <w:spacing w:val="-2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assim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apresentados:</w:t>
      </w:r>
    </w:p>
    <w:p w:rsidR="00D05F92" w:rsidRPr="006A61EC" w:rsidRDefault="00DD3CC8" w:rsidP="006A61EC">
      <w:pPr>
        <w:pStyle w:val="SemEspaamento"/>
        <w:jc w:val="both"/>
        <w:rPr>
          <w:sz w:val="18"/>
          <w:szCs w:val="18"/>
        </w:rPr>
      </w:pPr>
      <w:r w:rsidRPr="006A61EC">
        <w:rPr>
          <w:sz w:val="18"/>
          <w:szCs w:val="18"/>
        </w:rPr>
        <w:t xml:space="preserve">c 1) </w:t>
      </w:r>
      <w:r w:rsidR="00D05F92" w:rsidRPr="006A61EC">
        <w:rPr>
          <w:sz w:val="18"/>
          <w:szCs w:val="18"/>
        </w:rPr>
        <w:t>No caso de sociedade por ações, publicado em jornal oficial ou em jornal de grande circulação ou do</w:t>
      </w:r>
      <w:r w:rsidR="002931E2" w:rsidRPr="006A61EC">
        <w:rPr>
          <w:sz w:val="18"/>
          <w:szCs w:val="18"/>
        </w:rPr>
        <w:t xml:space="preserve"> </w:t>
      </w:r>
      <w:r w:rsidR="00D05F92" w:rsidRPr="006A61EC">
        <w:rPr>
          <w:spacing w:val="-46"/>
          <w:sz w:val="18"/>
          <w:szCs w:val="18"/>
        </w:rPr>
        <w:t xml:space="preserve"> </w:t>
      </w:r>
      <w:r w:rsidR="002931E2" w:rsidRPr="006A61EC">
        <w:rPr>
          <w:spacing w:val="-46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registro</w:t>
      </w:r>
      <w:r w:rsidR="00D05F92" w:rsidRPr="006A61EC">
        <w:rPr>
          <w:spacing w:val="-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na Junta</w:t>
      </w:r>
      <w:r w:rsidR="00D05F92" w:rsidRPr="006A61EC">
        <w:rPr>
          <w:spacing w:val="-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Comercial;</w:t>
      </w:r>
    </w:p>
    <w:p w:rsidR="00D05F92" w:rsidRPr="006A61EC" w:rsidRDefault="00DD3CC8" w:rsidP="006A61EC">
      <w:pPr>
        <w:pStyle w:val="SemEspaamento"/>
        <w:jc w:val="both"/>
        <w:rPr>
          <w:sz w:val="18"/>
          <w:szCs w:val="18"/>
        </w:rPr>
      </w:pPr>
      <w:r w:rsidRPr="006A61EC">
        <w:rPr>
          <w:sz w:val="18"/>
          <w:szCs w:val="18"/>
        </w:rPr>
        <w:t xml:space="preserve">c 2) </w:t>
      </w:r>
      <w:r w:rsidR="00D05F92" w:rsidRPr="006A61EC">
        <w:rPr>
          <w:sz w:val="18"/>
          <w:szCs w:val="18"/>
        </w:rPr>
        <w:t>No caso das demais sociedades empresárias, o balanço deverá ser acompanhado dos termos de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abertura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e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de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encerramento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do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Livro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Diário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-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estes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termos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devidamente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registrados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na</w:t>
      </w:r>
      <w:r w:rsidR="00D05F92" w:rsidRPr="006A61EC">
        <w:rPr>
          <w:spacing w:val="48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Junta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Comercial - constando ainda, no balanço, o número do Livro Diário e das folhas nos quais se acha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transcrito ou autenticada na junta comercial, devendo tanto o balanço quanto os termos ser assinados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 xml:space="preserve">por contador registrado no Conselho Regional de Contabilidade e pelo titular ou representante legal da </w:t>
      </w:r>
      <w:r w:rsidR="00D05F92" w:rsidRPr="006A61EC">
        <w:rPr>
          <w:spacing w:val="-46"/>
          <w:sz w:val="18"/>
          <w:szCs w:val="18"/>
        </w:rPr>
        <w:t xml:space="preserve"> </w:t>
      </w:r>
      <w:r w:rsidR="006F410B" w:rsidRPr="006A61EC">
        <w:rPr>
          <w:sz w:val="18"/>
          <w:szCs w:val="18"/>
        </w:rPr>
        <w:t>empresa;</w:t>
      </w:r>
    </w:p>
    <w:p w:rsidR="00D05F92" w:rsidRPr="006A61EC" w:rsidRDefault="00DD3CC8" w:rsidP="006A61EC">
      <w:pPr>
        <w:pStyle w:val="SemEspaamento"/>
        <w:jc w:val="both"/>
        <w:rPr>
          <w:sz w:val="18"/>
          <w:szCs w:val="18"/>
        </w:rPr>
      </w:pPr>
      <w:r w:rsidRPr="006A61EC">
        <w:rPr>
          <w:sz w:val="18"/>
          <w:szCs w:val="18"/>
        </w:rPr>
        <w:t>c 3)</w:t>
      </w:r>
      <w:r w:rsidR="00F806A4" w:rsidRPr="006A61EC">
        <w:rPr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No caso de empresa recém-constituída (há menos de 1 um ano), deverá ser apresentado o balanço de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abertura acompanhado dos termos de abertura e de encerramento devidamente registrados na Junta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Comercial, constando no balanço o número do Livro e das folhas nos quais se acha transcrito ou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autenticado</w:t>
      </w:r>
      <w:r w:rsidR="00D05F92" w:rsidRPr="006A61EC">
        <w:rPr>
          <w:spacing w:val="17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na</w:t>
      </w:r>
      <w:r w:rsidR="009E16CC">
        <w:rPr>
          <w:sz w:val="18"/>
          <w:szCs w:val="18"/>
        </w:rPr>
        <w:t xml:space="preserve"> Junta</w:t>
      </w:r>
      <w:r w:rsidR="009E16CC">
        <w:rPr>
          <w:spacing w:val="17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Comercial,</w:t>
      </w:r>
      <w:r w:rsidR="00D05F92" w:rsidRPr="006A61EC">
        <w:rPr>
          <w:spacing w:val="18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devendo</w:t>
      </w:r>
      <w:r w:rsidR="00D05F92" w:rsidRPr="006A61EC">
        <w:rPr>
          <w:spacing w:val="18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ser</w:t>
      </w:r>
      <w:r w:rsidR="00D05F92" w:rsidRPr="006A61EC">
        <w:rPr>
          <w:spacing w:val="16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assinado</w:t>
      </w:r>
      <w:r w:rsidR="00D05F92" w:rsidRPr="006A61EC">
        <w:rPr>
          <w:spacing w:val="18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por</w:t>
      </w:r>
      <w:r w:rsidR="00D05F92" w:rsidRPr="006A61EC">
        <w:rPr>
          <w:spacing w:val="16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contador</w:t>
      </w:r>
      <w:r w:rsidR="00D05F92" w:rsidRPr="006A61EC">
        <w:rPr>
          <w:spacing w:val="17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registrado</w:t>
      </w:r>
      <w:r w:rsidR="00D05F92" w:rsidRPr="006A61EC">
        <w:rPr>
          <w:spacing w:val="18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no</w:t>
      </w:r>
      <w:r w:rsidR="00D05F92" w:rsidRPr="006A61EC">
        <w:rPr>
          <w:spacing w:val="17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Conselho</w:t>
      </w:r>
      <w:r w:rsidR="00D05F92" w:rsidRPr="006A61EC">
        <w:rPr>
          <w:spacing w:val="18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Regional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de</w:t>
      </w:r>
      <w:r w:rsidR="00D05F92" w:rsidRPr="006A61EC">
        <w:rPr>
          <w:spacing w:val="-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Contabilidade e</w:t>
      </w:r>
      <w:r w:rsidR="00D05F92" w:rsidRPr="006A61EC">
        <w:rPr>
          <w:spacing w:val="-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pelo</w:t>
      </w:r>
      <w:r w:rsidR="00D05F92" w:rsidRPr="006A61EC">
        <w:rPr>
          <w:spacing w:val="-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titular ou representante</w:t>
      </w:r>
      <w:r w:rsidR="00D05F92" w:rsidRPr="006A61EC">
        <w:rPr>
          <w:spacing w:val="-1"/>
          <w:sz w:val="18"/>
          <w:szCs w:val="18"/>
        </w:rPr>
        <w:t xml:space="preserve"> </w:t>
      </w:r>
      <w:r w:rsidR="001C3C55" w:rsidRPr="006A61EC">
        <w:rPr>
          <w:sz w:val="18"/>
          <w:szCs w:val="18"/>
        </w:rPr>
        <w:t>legal da empresa;</w:t>
      </w:r>
    </w:p>
    <w:p w:rsidR="00D05F92" w:rsidRDefault="00DD3CC8" w:rsidP="006A61EC">
      <w:pPr>
        <w:pStyle w:val="SemEspaamento"/>
        <w:jc w:val="both"/>
        <w:rPr>
          <w:sz w:val="18"/>
          <w:szCs w:val="18"/>
        </w:rPr>
      </w:pPr>
      <w:r w:rsidRPr="006A61EC">
        <w:rPr>
          <w:sz w:val="18"/>
          <w:szCs w:val="18"/>
        </w:rPr>
        <w:t>c 4)</w:t>
      </w:r>
      <w:r w:rsidR="00F806A4" w:rsidRPr="006A61EC">
        <w:rPr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No caso de sociedade simples e cooperativa, o Balanço Patrimonial deverá ser inscrito no Cartório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de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Registro Civil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de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Pessoas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Jurídicas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assinado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por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contador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registrado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no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Conselho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Regional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de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Contabilidade e pelo titular ou representante legal da instituição, atendendo aos índices estabelecidos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neste</w:t>
      </w:r>
      <w:r w:rsidR="00D05F92" w:rsidRPr="006A61EC">
        <w:rPr>
          <w:spacing w:val="-2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instrumento</w:t>
      </w:r>
      <w:r w:rsidR="00D05F92" w:rsidRPr="006A61EC">
        <w:rPr>
          <w:spacing w:val="-3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convocatório.</w:t>
      </w:r>
    </w:p>
    <w:p w:rsidR="00916712" w:rsidRPr="006A61EC" w:rsidRDefault="00916712" w:rsidP="006A61EC">
      <w:pPr>
        <w:pStyle w:val="SemEspaamento"/>
        <w:jc w:val="both"/>
        <w:rPr>
          <w:sz w:val="18"/>
          <w:szCs w:val="18"/>
        </w:rPr>
      </w:pPr>
    </w:p>
    <w:p w:rsidR="00D05F92" w:rsidRPr="006A61EC" w:rsidRDefault="00DD3CC8" w:rsidP="006A61EC">
      <w:pPr>
        <w:pStyle w:val="SemEspaamento"/>
        <w:jc w:val="both"/>
        <w:rPr>
          <w:sz w:val="18"/>
          <w:szCs w:val="18"/>
        </w:rPr>
      </w:pPr>
      <w:r w:rsidRPr="006A61EC">
        <w:rPr>
          <w:sz w:val="18"/>
          <w:szCs w:val="18"/>
        </w:rPr>
        <w:t xml:space="preserve">d) </w:t>
      </w:r>
      <w:r w:rsidR="00D05F92" w:rsidRPr="006A61EC">
        <w:rPr>
          <w:sz w:val="18"/>
          <w:szCs w:val="18"/>
        </w:rPr>
        <w:t>Os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documentos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contábeis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do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último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exercício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já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exigíveis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gerados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pelo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Sistema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Público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de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Escrituração Digital – SPED deverão estar acompanhados do Termo de Autenticação ou do Recibo de</w:t>
      </w:r>
      <w:r w:rsidR="00D05F92" w:rsidRPr="006A61EC">
        <w:rPr>
          <w:spacing w:val="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Entrega</w:t>
      </w:r>
      <w:r w:rsidR="00D05F92" w:rsidRPr="006A61EC">
        <w:rPr>
          <w:spacing w:val="-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de</w:t>
      </w:r>
      <w:r w:rsidR="00D05F92" w:rsidRPr="006A61EC">
        <w:rPr>
          <w:spacing w:val="-1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Escrituração</w:t>
      </w:r>
      <w:r w:rsidR="00D05F92" w:rsidRPr="006A61EC">
        <w:rPr>
          <w:spacing w:val="-3"/>
          <w:sz w:val="18"/>
          <w:szCs w:val="18"/>
        </w:rPr>
        <w:t xml:space="preserve"> </w:t>
      </w:r>
      <w:r w:rsidR="00D05F92" w:rsidRPr="006A61EC">
        <w:rPr>
          <w:sz w:val="18"/>
          <w:szCs w:val="18"/>
        </w:rPr>
        <w:t>Contábil Digital.</w:t>
      </w:r>
    </w:p>
    <w:p w:rsidR="00D05F92" w:rsidRPr="0098633A" w:rsidRDefault="00D05F92" w:rsidP="00D05F92">
      <w:pPr>
        <w:pStyle w:val="Corpodetexto"/>
        <w:spacing w:before="1"/>
        <w:ind w:right="-53"/>
        <w:jc w:val="both"/>
        <w:rPr>
          <w:rFonts w:asciiTheme="majorHAnsi" w:hAnsiTheme="majorHAnsi"/>
          <w:sz w:val="18"/>
          <w:szCs w:val="18"/>
        </w:rPr>
      </w:pPr>
    </w:p>
    <w:p w:rsidR="00D05F92" w:rsidRPr="0098633A" w:rsidRDefault="00D05F92" w:rsidP="00D05F92">
      <w:pPr>
        <w:ind w:right="-53"/>
        <w:jc w:val="both"/>
        <w:rPr>
          <w:rFonts w:asciiTheme="majorHAnsi" w:hAnsiTheme="majorHAnsi"/>
          <w:color w:val="0D0D0D"/>
          <w:sz w:val="18"/>
          <w:szCs w:val="18"/>
        </w:rPr>
      </w:pPr>
      <w:r w:rsidRPr="0098633A">
        <w:rPr>
          <w:rFonts w:asciiTheme="majorHAnsi" w:hAnsiTheme="majorHAnsi"/>
          <w:color w:val="0D0D0D"/>
          <w:sz w:val="18"/>
          <w:szCs w:val="18"/>
        </w:rPr>
        <w:t xml:space="preserve">Observação: Os documentos relativos </w:t>
      </w:r>
      <w:r w:rsidR="001E4912" w:rsidRPr="0098633A">
        <w:rPr>
          <w:rFonts w:asciiTheme="majorHAnsi" w:hAnsiTheme="majorHAnsi"/>
          <w:color w:val="0D0D0D"/>
          <w:sz w:val="18"/>
          <w:szCs w:val="18"/>
        </w:rPr>
        <w:t>a</w:t>
      </w:r>
      <w:r w:rsidRPr="0098633A">
        <w:rPr>
          <w:rFonts w:asciiTheme="majorHAnsi" w:hAnsiTheme="majorHAnsi"/>
          <w:color w:val="0D0D0D"/>
          <w:sz w:val="18"/>
          <w:szCs w:val="18"/>
        </w:rPr>
        <w:t xml:space="preserve"> letra “</w:t>
      </w:r>
      <w:r w:rsidR="001E4912" w:rsidRPr="0098633A">
        <w:rPr>
          <w:rFonts w:asciiTheme="majorHAnsi" w:hAnsiTheme="majorHAnsi"/>
          <w:color w:val="0D0D0D"/>
          <w:sz w:val="18"/>
          <w:szCs w:val="18"/>
        </w:rPr>
        <w:t>a</w:t>
      </w:r>
      <w:r w:rsidRPr="0098633A">
        <w:rPr>
          <w:rFonts w:asciiTheme="majorHAnsi" w:hAnsiTheme="majorHAnsi"/>
          <w:color w:val="0D0D0D"/>
          <w:sz w:val="18"/>
          <w:szCs w:val="18"/>
        </w:rPr>
        <w:t>” deverão ser apresentados</w:t>
      </w:r>
      <w:r w:rsidRPr="0098633A">
        <w:rPr>
          <w:rFonts w:asciiTheme="majorHAnsi" w:hAnsiTheme="majorHAnsi"/>
          <w:color w:val="0D0D0D"/>
          <w:spacing w:val="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contendo assinatura do titular ou representante legal da empresa proponente e do seu contador, ou,</w:t>
      </w:r>
      <w:r w:rsidRPr="0098633A">
        <w:rPr>
          <w:rFonts w:asciiTheme="majorHAnsi" w:hAnsiTheme="majorHAnsi"/>
          <w:color w:val="0D0D0D"/>
          <w:spacing w:val="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mediante</w:t>
      </w:r>
      <w:r w:rsidRPr="0098633A">
        <w:rPr>
          <w:rFonts w:asciiTheme="majorHAnsi" w:hAnsiTheme="majorHAnsi"/>
          <w:color w:val="0D0D0D"/>
          <w:spacing w:val="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publicação</w:t>
      </w:r>
      <w:r w:rsidRPr="0098633A">
        <w:rPr>
          <w:rFonts w:asciiTheme="majorHAnsi" w:hAnsiTheme="majorHAnsi"/>
          <w:color w:val="0D0D0D"/>
          <w:spacing w:val="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no</w:t>
      </w:r>
      <w:r w:rsidRPr="0098633A">
        <w:rPr>
          <w:rFonts w:asciiTheme="majorHAnsi" w:hAnsiTheme="majorHAnsi"/>
          <w:color w:val="0D0D0D"/>
          <w:spacing w:val="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Órgão</w:t>
      </w:r>
      <w:r w:rsidRPr="0098633A">
        <w:rPr>
          <w:rFonts w:asciiTheme="majorHAnsi" w:hAnsiTheme="majorHAnsi"/>
          <w:color w:val="0D0D0D"/>
          <w:spacing w:val="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de</w:t>
      </w:r>
      <w:r w:rsidRPr="0098633A">
        <w:rPr>
          <w:rFonts w:asciiTheme="majorHAnsi" w:hAnsiTheme="majorHAnsi"/>
          <w:color w:val="0D0D0D"/>
          <w:spacing w:val="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Imprensa</w:t>
      </w:r>
      <w:r w:rsidRPr="0098633A">
        <w:rPr>
          <w:rFonts w:asciiTheme="majorHAnsi" w:hAnsiTheme="majorHAnsi"/>
          <w:color w:val="0D0D0D"/>
          <w:spacing w:val="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Oficial,</w:t>
      </w:r>
      <w:r w:rsidRPr="0098633A">
        <w:rPr>
          <w:rFonts w:asciiTheme="majorHAnsi" w:hAnsiTheme="majorHAnsi"/>
          <w:color w:val="0D0D0D"/>
          <w:spacing w:val="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devendo,</w:t>
      </w:r>
      <w:r w:rsidRPr="0098633A">
        <w:rPr>
          <w:rFonts w:asciiTheme="majorHAnsi" w:hAnsiTheme="majorHAnsi"/>
          <w:color w:val="0D0D0D"/>
          <w:spacing w:val="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neste</w:t>
      </w:r>
      <w:r w:rsidRPr="0098633A">
        <w:rPr>
          <w:rFonts w:asciiTheme="majorHAnsi" w:hAnsiTheme="majorHAnsi"/>
          <w:color w:val="0D0D0D"/>
          <w:spacing w:val="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caso,</w:t>
      </w:r>
      <w:r w:rsidRPr="0098633A">
        <w:rPr>
          <w:rFonts w:asciiTheme="majorHAnsi" w:hAnsiTheme="majorHAnsi"/>
          <w:color w:val="0D0D0D"/>
          <w:spacing w:val="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permitir</w:t>
      </w:r>
      <w:r w:rsidRPr="0098633A">
        <w:rPr>
          <w:rFonts w:asciiTheme="majorHAnsi" w:hAnsiTheme="majorHAnsi"/>
          <w:color w:val="0D0D0D"/>
          <w:spacing w:val="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a</w:t>
      </w:r>
      <w:r w:rsidRPr="0098633A">
        <w:rPr>
          <w:rFonts w:asciiTheme="majorHAnsi" w:hAnsiTheme="majorHAnsi"/>
          <w:color w:val="0D0D0D"/>
          <w:spacing w:val="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identificação do veículo e a data de sua publicação. A indicação do nome do contador e do</w:t>
      </w:r>
      <w:r w:rsidRPr="0098633A">
        <w:rPr>
          <w:rFonts w:asciiTheme="majorHAnsi" w:hAnsiTheme="majorHAnsi"/>
          <w:color w:val="0D0D0D"/>
          <w:spacing w:val="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número</w:t>
      </w:r>
      <w:r w:rsidRPr="0098633A">
        <w:rPr>
          <w:rFonts w:asciiTheme="majorHAnsi" w:hAnsiTheme="majorHAnsi"/>
          <w:color w:val="0D0D0D"/>
          <w:spacing w:val="-3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do</w:t>
      </w:r>
      <w:r w:rsidRPr="0098633A">
        <w:rPr>
          <w:rFonts w:asciiTheme="majorHAnsi" w:hAnsiTheme="majorHAnsi"/>
          <w:color w:val="0D0D0D"/>
          <w:spacing w:val="-3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seu</w:t>
      </w:r>
      <w:r w:rsidRPr="0098633A">
        <w:rPr>
          <w:rFonts w:asciiTheme="majorHAnsi" w:hAnsiTheme="majorHAnsi"/>
          <w:color w:val="0D0D0D"/>
          <w:spacing w:val="-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registro</w:t>
      </w:r>
      <w:r w:rsidRPr="0098633A">
        <w:rPr>
          <w:rFonts w:asciiTheme="majorHAnsi" w:hAnsiTheme="majorHAnsi"/>
          <w:color w:val="0D0D0D"/>
          <w:spacing w:val="-2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no</w:t>
      </w:r>
      <w:r w:rsidRPr="0098633A">
        <w:rPr>
          <w:rFonts w:asciiTheme="majorHAnsi" w:hAnsiTheme="majorHAnsi"/>
          <w:color w:val="0D0D0D"/>
          <w:spacing w:val="-2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Conselho</w:t>
      </w:r>
      <w:r w:rsidRPr="0098633A">
        <w:rPr>
          <w:rFonts w:asciiTheme="majorHAnsi" w:hAnsiTheme="majorHAnsi"/>
          <w:color w:val="0D0D0D"/>
          <w:spacing w:val="-2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Regional</w:t>
      </w:r>
      <w:r w:rsidRPr="0098633A">
        <w:rPr>
          <w:rFonts w:asciiTheme="majorHAnsi" w:hAnsiTheme="majorHAnsi"/>
          <w:color w:val="0D0D0D"/>
          <w:spacing w:val="-3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de</w:t>
      </w:r>
      <w:r w:rsidRPr="0098633A">
        <w:rPr>
          <w:rFonts w:asciiTheme="majorHAnsi" w:hAnsiTheme="majorHAnsi"/>
          <w:color w:val="0D0D0D"/>
          <w:spacing w:val="-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Contabilidade</w:t>
      </w:r>
      <w:r w:rsidRPr="0098633A">
        <w:rPr>
          <w:rFonts w:asciiTheme="majorHAnsi" w:hAnsiTheme="majorHAnsi"/>
          <w:color w:val="0D0D0D"/>
          <w:spacing w:val="1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-</w:t>
      </w:r>
      <w:r w:rsidRPr="0098633A">
        <w:rPr>
          <w:rFonts w:asciiTheme="majorHAnsi" w:hAnsiTheme="majorHAnsi"/>
          <w:color w:val="0D0D0D"/>
          <w:spacing w:val="-2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CRC -</w:t>
      </w:r>
      <w:r w:rsidRPr="0098633A">
        <w:rPr>
          <w:rFonts w:asciiTheme="majorHAnsi" w:hAnsiTheme="majorHAnsi"/>
          <w:color w:val="0D0D0D"/>
          <w:spacing w:val="-2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são</w:t>
      </w:r>
      <w:r w:rsidRPr="0098633A">
        <w:rPr>
          <w:rFonts w:asciiTheme="majorHAnsi" w:hAnsiTheme="majorHAnsi"/>
          <w:color w:val="0D0D0D"/>
          <w:spacing w:val="-3"/>
          <w:sz w:val="18"/>
          <w:szCs w:val="18"/>
        </w:rPr>
        <w:t xml:space="preserve"> </w:t>
      </w:r>
      <w:r w:rsidRPr="0098633A">
        <w:rPr>
          <w:rFonts w:asciiTheme="majorHAnsi" w:hAnsiTheme="majorHAnsi"/>
          <w:color w:val="0D0D0D"/>
          <w:sz w:val="18"/>
          <w:szCs w:val="18"/>
        </w:rPr>
        <w:t>indispensáveis.</w:t>
      </w:r>
    </w:p>
    <w:p w:rsidR="00D05F92" w:rsidRPr="0098633A" w:rsidRDefault="00D05F92" w:rsidP="00D05F92">
      <w:pPr>
        <w:rPr>
          <w:sz w:val="18"/>
          <w:szCs w:val="18"/>
          <w:lang w:val="pt-BR"/>
        </w:rPr>
      </w:pPr>
    </w:p>
    <w:p w:rsidR="00E102F9" w:rsidRPr="0098633A" w:rsidRDefault="008A1926" w:rsidP="00E102F9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e</w:t>
      </w:r>
      <w:r w:rsidR="00E102F9" w:rsidRPr="0098633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)</w:t>
      </w:r>
      <w:r w:rsidR="00D31BBA" w:rsidRPr="0098633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</w:t>
      </w:r>
      <w:r w:rsidR="00E102F9" w:rsidRPr="0098633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É vedada a substituição do balanço por balancete ou balanço provisório.</w:t>
      </w:r>
    </w:p>
    <w:p w:rsidR="00D05F92" w:rsidRPr="0098633A" w:rsidRDefault="00D05F92" w:rsidP="00E102F9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</w:p>
    <w:p w:rsidR="00065E6B" w:rsidRPr="0098633A" w:rsidRDefault="008A1926" w:rsidP="00065E6B">
      <w:pPr>
        <w:widowControl/>
        <w:adjustRightInd w:val="0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f</w:t>
      </w:r>
      <w:r w:rsidR="00E102F9" w:rsidRPr="0098633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)</w:t>
      </w:r>
      <w:r w:rsidR="00D31BBA" w:rsidRPr="0098633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</w:t>
      </w:r>
      <w:r w:rsidR="00E102F9" w:rsidRPr="0098633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Prova de boa situação econômico-financeira da </w:t>
      </w:r>
      <w:r w:rsidR="00065E6B" w:rsidRPr="0098633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proponente</w:t>
      </w:r>
      <w:r w:rsidR="00FA2BB6" w:rsidRPr="0098633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comprovada</w:t>
      </w:r>
      <w:r w:rsidR="00065E6B" w:rsidRPr="0098633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</w:t>
      </w:r>
      <w:r w:rsidR="00D713F7" w:rsidRPr="0098633A">
        <w:rPr>
          <w:rFonts w:asciiTheme="majorHAnsi" w:hAnsiTheme="majorHAnsi"/>
          <w:sz w:val="18"/>
          <w:szCs w:val="18"/>
        </w:rPr>
        <w:t>através do alcance do</w:t>
      </w:r>
      <w:r w:rsidR="00044554" w:rsidRPr="0098633A">
        <w:rPr>
          <w:rFonts w:asciiTheme="majorHAnsi" w:hAnsiTheme="majorHAnsi"/>
          <w:sz w:val="18"/>
          <w:szCs w:val="18"/>
        </w:rPr>
        <w:t>s</w:t>
      </w:r>
      <w:r w:rsidR="00D713F7" w:rsidRPr="0098633A">
        <w:rPr>
          <w:rFonts w:asciiTheme="majorHAnsi" w:hAnsiTheme="majorHAnsi"/>
          <w:sz w:val="18"/>
          <w:szCs w:val="18"/>
        </w:rPr>
        <w:t xml:space="preserve"> </w:t>
      </w:r>
      <w:r w:rsidR="00065E6B" w:rsidRPr="0098633A">
        <w:rPr>
          <w:rFonts w:asciiTheme="majorHAnsi" w:hAnsiTheme="majorHAnsi"/>
          <w:sz w:val="18"/>
          <w:szCs w:val="18"/>
        </w:rPr>
        <w:t xml:space="preserve">índices </w:t>
      </w:r>
      <w:r w:rsidR="00D713F7" w:rsidRPr="0098633A">
        <w:rPr>
          <w:rFonts w:asciiTheme="majorHAnsi" w:hAnsiTheme="majorHAnsi"/>
          <w:sz w:val="18"/>
          <w:szCs w:val="18"/>
        </w:rPr>
        <w:t>abaixo que serão apurados</w:t>
      </w:r>
      <w:r w:rsidR="00065E6B" w:rsidRPr="0098633A">
        <w:rPr>
          <w:rFonts w:asciiTheme="majorHAnsi" w:hAnsiTheme="majorHAnsi"/>
          <w:sz w:val="18"/>
          <w:szCs w:val="18"/>
        </w:rPr>
        <w:t xml:space="preserve"> </w:t>
      </w:r>
      <w:r w:rsidR="00D713F7" w:rsidRPr="0098633A">
        <w:rPr>
          <w:rFonts w:asciiTheme="majorHAnsi" w:hAnsiTheme="majorHAnsi"/>
          <w:sz w:val="18"/>
          <w:szCs w:val="18"/>
        </w:rPr>
        <w:t>mediante aplicação</w:t>
      </w:r>
      <w:r w:rsidR="00065E6B" w:rsidRPr="0098633A">
        <w:rPr>
          <w:rFonts w:asciiTheme="majorHAnsi" w:hAnsiTheme="majorHAnsi"/>
          <w:sz w:val="18"/>
          <w:szCs w:val="18"/>
        </w:rPr>
        <w:t xml:space="preserve"> da seguinte fórmula:</w:t>
      </w:r>
    </w:p>
    <w:p w:rsidR="00065E6B" w:rsidRPr="0098633A" w:rsidRDefault="00065E6B" w:rsidP="00065E6B">
      <w:pPr>
        <w:pStyle w:val="SemEspaamento"/>
        <w:jc w:val="both"/>
        <w:rPr>
          <w:rFonts w:asciiTheme="majorHAnsi" w:hAnsiTheme="majorHAnsi"/>
          <w:color w:val="FF0000"/>
          <w:sz w:val="18"/>
          <w:szCs w:val="18"/>
        </w:rPr>
      </w:pPr>
      <w:r w:rsidRPr="0098633A">
        <w:rPr>
          <w:rFonts w:asciiTheme="majorHAnsi" w:hAnsiTheme="majorHAnsi"/>
          <w:color w:val="FF0000"/>
          <w:sz w:val="18"/>
          <w:szCs w:val="18"/>
        </w:rPr>
        <w:t xml:space="preserve">                                            </w:t>
      </w:r>
    </w:p>
    <w:p w:rsidR="00065E6B" w:rsidRPr="0098633A" w:rsidRDefault="00065E6B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98633A">
        <w:rPr>
          <w:rFonts w:asciiTheme="majorHAnsi" w:hAnsiTheme="majorHAnsi"/>
          <w:sz w:val="18"/>
          <w:szCs w:val="18"/>
        </w:rPr>
        <w:t xml:space="preserve">                                          </w:t>
      </w:r>
      <w:r w:rsidR="00AC60BC" w:rsidRPr="0098633A">
        <w:rPr>
          <w:rFonts w:asciiTheme="majorHAnsi" w:hAnsiTheme="majorHAnsi"/>
          <w:sz w:val="18"/>
          <w:szCs w:val="18"/>
        </w:rPr>
        <w:t xml:space="preserve">    </w:t>
      </w:r>
      <w:r w:rsidRPr="0098633A">
        <w:rPr>
          <w:rFonts w:asciiTheme="majorHAnsi" w:hAnsiTheme="majorHAnsi"/>
          <w:sz w:val="18"/>
          <w:szCs w:val="18"/>
        </w:rPr>
        <w:t>AC</w:t>
      </w:r>
    </w:p>
    <w:p w:rsidR="00065E6B" w:rsidRPr="0098633A" w:rsidRDefault="00065E6B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98633A">
        <w:rPr>
          <w:rFonts w:asciiTheme="majorHAnsi" w:hAnsiTheme="majorHAnsi"/>
          <w:sz w:val="18"/>
          <w:szCs w:val="18"/>
        </w:rPr>
        <w:t>LIQUIDEZ CORRENTE: ------ = índice mínimo: 1,00</w:t>
      </w:r>
    </w:p>
    <w:p w:rsidR="00065E6B" w:rsidRPr="009E16CC" w:rsidRDefault="00065E6B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98633A">
        <w:rPr>
          <w:rFonts w:asciiTheme="majorHAnsi" w:hAnsiTheme="majorHAnsi"/>
          <w:sz w:val="18"/>
          <w:szCs w:val="18"/>
        </w:rPr>
        <w:tab/>
        <w:t xml:space="preserve">                         </w:t>
      </w:r>
      <w:r w:rsidR="00AC60BC" w:rsidRPr="0098633A">
        <w:rPr>
          <w:rFonts w:asciiTheme="majorHAnsi" w:hAnsiTheme="majorHAnsi"/>
          <w:sz w:val="18"/>
          <w:szCs w:val="18"/>
        </w:rPr>
        <w:t xml:space="preserve">    </w:t>
      </w:r>
      <w:r w:rsidRPr="0098633A">
        <w:rPr>
          <w:rFonts w:asciiTheme="majorHAnsi" w:hAnsiTheme="majorHAnsi"/>
          <w:sz w:val="18"/>
          <w:szCs w:val="18"/>
        </w:rPr>
        <w:t>PC</w:t>
      </w:r>
    </w:p>
    <w:p w:rsidR="000169C6" w:rsidRDefault="00065E6B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98633A">
        <w:rPr>
          <w:rFonts w:asciiTheme="majorHAnsi" w:hAnsiTheme="majorHAnsi"/>
          <w:sz w:val="18"/>
          <w:szCs w:val="18"/>
        </w:rPr>
        <w:t xml:space="preserve">                                   </w:t>
      </w:r>
      <w:r w:rsidR="00AC60BC" w:rsidRPr="0098633A">
        <w:rPr>
          <w:rFonts w:asciiTheme="majorHAnsi" w:hAnsiTheme="majorHAnsi"/>
          <w:sz w:val="18"/>
          <w:szCs w:val="18"/>
        </w:rPr>
        <w:t xml:space="preserve">  </w:t>
      </w:r>
      <w:r w:rsidR="00074EB6" w:rsidRPr="0098633A">
        <w:rPr>
          <w:rFonts w:asciiTheme="majorHAnsi" w:hAnsiTheme="majorHAnsi"/>
          <w:sz w:val="18"/>
          <w:szCs w:val="18"/>
        </w:rPr>
        <w:t xml:space="preserve">  </w:t>
      </w:r>
    </w:p>
    <w:p w:rsidR="00CD5879" w:rsidRDefault="00CD5879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065E6B" w:rsidRPr="009E16CC" w:rsidRDefault="000169C6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9E16CC">
        <w:rPr>
          <w:rFonts w:asciiTheme="majorHAnsi" w:hAnsiTheme="majorHAnsi"/>
          <w:sz w:val="18"/>
          <w:szCs w:val="18"/>
        </w:rPr>
        <w:t xml:space="preserve">                                      </w:t>
      </w:r>
      <w:r w:rsidR="00065E6B" w:rsidRPr="009E16CC">
        <w:rPr>
          <w:rFonts w:asciiTheme="majorHAnsi" w:hAnsiTheme="majorHAnsi"/>
          <w:sz w:val="18"/>
          <w:szCs w:val="18"/>
        </w:rPr>
        <w:t>AC + ARLP</w:t>
      </w:r>
    </w:p>
    <w:p w:rsidR="00065E6B" w:rsidRPr="0098633A" w:rsidRDefault="00065E6B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98633A">
        <w:rPr>
          <w:rFonts w:asciiTheme="majorHAnsi" w:hAnsiTheme="majorHAnsi"/>
          <w:sz w:val="18"/>
          <w:szCs w:val="18"/>
        </w:rPr>
        <w:t>LIQUIDEZ GERAL: ------------------ = índice mínimo: 1,00</w:t>
      </w:r>
    </w:p>
    <w:p w:rsidR="00065E6B" w:rsidRPr="0098633A" w:rsidRDefault="00065E6B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98633A">
        <w:rPr>
          <w:rFonts w:asciiTheme="majorHAnsi" w:hAnsiTheme="majorHAnsi"/>
          <w:sz w:val="18"/>
          <w:szCs w:val="18"/>
        </w:rPr>
        <w:t xml:space="preserve">                                    </w:t>
      </w:r>
      <w:r w:rsidR="00AC60BC" w:rsidRPr="0098633A">
        <w:rPr>
          <w:rFonts w:asciiTheme="majorHAnsi" w:hAnsiTheme="majorHAnsi"/>
          <w:sz w:val="18"/>
          <w:szCs w:val="18"/>
        </w:rPr>
        <w:t xml:space="preserve">  </w:t>
      </w:r>
      <w:r w:rsidRPr="0098633A">
        <w:rPr>
          <w:rFonts w:asciiTheme="majorHAnsi" w:hAnsiTheme="majorHAnsi"/>
          <w:sz w:val="18"/>
          <w:szCs w:val="18"/>
        </w:rPr>
        <w:t>PC + PELP</w:t>
      </w:r>
    </w:p>
    <w:p w:rsidR="00065E6B" w:rsidRDefault="00065E6B" w:rsidP="00065E6B">
      <w:pPr>
        <w:pStyle w:val="SemEspaamento"/>
        <w:jc w:val="both"/>
        <w:rPr>
          <w:rFonts w:asciiTheme="majorHAnsi" w:hAnsiTheme="majorHAnsi"/>
          <w:color w:val="FF0000"/>
          <w:sz w:val="18"/>
          <w:szCs w:val="18"/>
        </w:rPr>
      </w:pPr>
    </w:p>
    <w:p w:rsidR="00BC214A" w:rsidRPr="0098633A" w:rsidRDefault="00BC214A" w:rsidP="00065E6B">
      <w:pPr>
        <w:pStyle w:val="SemEspaamento"/>
        <w:jc w:val="both"/>
        <w:rPr>
          <w:rFonts w:asciiTheme="majorHAnsi" w:hAnsiTheme="majorHAnsi"/>
          <w:color w:val="FF0000"/>
          <w:sz w:val="18"/>
          <w:szCs w:val="18"/>
        </w:rPr>
      </w:pPr>
    </w:p>
    <w:p w:rsidR="00065E6B" w:rsidRPr="0098633A" w:rsidRDefault="00065E6B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98633A">
        <w:rPr>
          <w:rFonts w:asciiTheme="majorHAnsi" w:hAnsiTheme="majorHAnsi"/>
          <w:sz w:val="18"/>
          <w:szCs w:val="18"/>
        </w:rPr>
        <w:t xml:space="preserve">                                                    </w:t>
      </w:r>
      <w:r w:rsidR="00AC60BC" w:rsidRPr="0098633A">
        <w:rPr>
          <w:rFonts w:asciiTheme="majorHAnsi" w:hAnsiTheme="majorHAnsi"/>
          <w:sz w:val="18"/>
          <w:szCs w:val="18"/>
        </w:rPr>
        <w:t xml:space="preserve">     </w:t>
      </w:r>
      <w:r w:rsidR="00074EB6" w:rsidRPr="0098633A">
        <w:rPr>
          <w:rFonts w:asciiTheme="majorHAnsi" w:hAnsiTheme="majorHAnsi"/>
          <w:sz w:val="18"/>
          <w:szCs w:val="18"/>
        </w:rPr>
        <w:t xml:space="preserve">  </w:t>
      </w:r>
      <w:r w:rsidRPr="0098633A">
        <w:rPr>
          <w:rFonts w:asciiTheme="majorHAnsi" w:hAnsiTheme="majorHAnsi"/>
          <w:sz w:val="18"/>
          <w:szCs w:val="18"/>
        </w:rPr>
        <w:t>PC + PELP</w:t>
      </w:r>
    </w:p>
    <w:p w:rsidR="00065E6B" w:rsidRPr="0098633A" w:rsidRDefault="00065E6B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98633A">
        <w:rPr>
          <w:rFonts w:asciiTheme="majorHAnsi" w:hAnsiTheme="majorHAnsi"/>
          <w:sz w:val="18"/>
          <w:szCs w:val="18"/>
        </w:rPr>
        <w:t>GRAU DE ENDIVIDAMENTO: ----------------- = índice máximo: 1,00</w:t>
      </w:r>
    </w:p>
    <w:p w:rsidR="00065E6B" w:rsidRPr="0098633A" w:rsidRDefault="00065E6B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98633A">
        <w:rPr>
          <w:rFonts w:asciiTheme="majorHAnsi" w:hAnsiTheme="majorHAnsi"/>
          <w:sz w:val="18"/>
          <w:szCs w:val="18"/>
        </w:rPr>
        <w:t xml:space="preserve">                                                         </w:t>
      </w:r>
      <w:r w:rsidR="00AC60BC" w:rsidRPr="0098633A">
        <w:rPr>
          <w:rFonts w:asciiTheme="majorHAnsi" w:hAnsiTheme="majorHAnsi"/>
          <w:sz w:val="18"/>
          <w:szCs w:val="18"/>
        </w:rPr>
        <w:t xml:space="preserve">      </w:t>
      </w:r>
      <w:r w:rsidR="00074EB6" w:rsidRPr="0098633A">
        <w:rPr>
          <w:rFonts w:asciiTheme="majorHAnsi" w:hAnsiTheme="majorHAnsi"/>
          <w:sz w:val="18"/>
          <w:szCs w:val="18"/>
        </w:rPr>
        <w:t xml:space="preserve">  </w:t>
      </w:r>
      <w:r w:rsidRPr="0098633A">
        <w:rPr>
          <w:rFonts w:asciiTheme="majorHAnsi" w:hAnsiTheme="majorHAnsi"/>
          <w:sz w:val="18"/>
          <w:szCs w:val="18"/>
        </w:rPr>
        <w:t>AT</w:t>
      </w:r>
    </w:p>
    <w:p w:rsidR="00065E6B" w:rsidRPr="0098633A" w:rsidRDefault="00065E6B" w:rsidP="00065E6B">
      <w:pPr>
        <w:pStyle w:val="SemEspaamento"/>
        <w:jc w:val="both"/>
        <w:rPr>
          <w:rFonts w:asciiTheme="majorHAnsi" w:hAnsiTheme="majorHAnsi"/>
          <w:color w:val="FF0000"/>
          <w:sz w:val="18"/>
          <w:szCs w:val="18"/>
        </w:rPr>
      </w:pPr>
    </w:p>
    <w:p w:rsidR="00065E6B" w:rsidRPr="00D0627C" w:rsidRDefault="00065E6B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ONDE:</w:t>
      </w:r>
    </w:p>
    <w:p w:rsidR="00065E6B" w:rsidRPr="00D0627C" w:rsidRDefault="00065E6B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 xml:space="preserve">AC = Ativo Circulante </w:t>
      </w:r>
    </w:p>
    <w:p w:rsidR="00065E6B" w:rsidRPr="00D0627C" w:rsidRDefault="00065E6B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AT= Ativo Total</w:t>
      </w:r>
    </w:p>
    <w:p w:rsidR="00065E6B" w:rsidRPr="00D0627C" w:rsidRDefault="00065E6B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PC = Passivo Circulante</w:t>
      </w:r>
    </w:p>
    <w:p w:rsidR="00065E6B" w:rsidRPr="00D0627C" w:rsidRDefault="00065E6B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 xml:space="preserve">ARLP = Ativo Realizável a Longo Prazo </w:t>
      </w:r>
    </w:p>
    <w:p w:rsidR="00065E6B" w:rsidRPr="009B5FA1" w:rsidRDefault="00065E6B" w:rsidP="00065E6B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9B5FA1">
        <w:rPr>
          <w:rFonts w:asciiTheme="majorHAnsi" w:hAnsiTheme="majorHAnsi"/>
          <w:sz w:val="18"/>
          <w:szCs w:val="18"/>
        </w:rPr>
        <w:t>PELP =</w:t>
      </w:r>
      <w:r w:rsidR="00E86222">
        <w:rPr>
          <w:rFonts w:asciiTheme="majorHAnsi" w:hAnsiTheme="majorHAnsi"/>
          <w:sz w:val="18"/>
          <w:szCs w:val="18"/>
        </w:rPr>
        <w:t xml:space="preserve"> </w:t>
      </w:r>
      <w:r w:rsidRPr="009B5FA1">
        <w:rPr>
          <w:rFonts w:asciiTheme="majorHAnsi" w:hAnsiTheme="majorHAnsi"/>
          <w:sz w:val="18"/>
          <w:szCs w:val="18"/>
        </w:rPr>
        <w:t>Passível Exigível a Longo Prazo</w:t>
      </w:r>
    </w:p>
    <w:p w:rsidR="00065E6B" w:rsidRPr="00A25D8A" w:rsidRDefault="00065E6B" w:rsidP="00E102F9">
      <w:pPr>
        <w:widowControl/>
        <w:adjustRightInd w:val="0"/>
        <w:jc w:val="both"/>
        <w:rPr>
          <w:rFonts w:asciiTheme="majorHAnsi" w:eastAsiaTheme="minorHAnsi" w:hAnsiTheme="majorHAnsi" w:cs="Arial"/>
          <w:color w:val="FF0000"/>
          <w:sz w:val="18"/>
          <w:szCs w:val="18"/>
          <w:lang w:val="pt-BR"/>
        </w:rPr>
      </w:pPr>
    </w:p>
    <w:p w:rsidR="00120825" w:rsidRPr="00A25D8A" w:rsidRDefault="008A1926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f</w:t>
      </w:r>
      <w:r w:rsidR="000C5E33">
        <w:rPr>
          <w:rFonts w:asciiTheme="majorHAnsi" w:hAnsiTheme="majorHAnsi"/>
          <w:sz w:val="18"/>
          <w:szCs w:val="18"/>
        </w:rPr>
        <w:t xml:space="preserve"> 1</w:t>
      </w:r>
      <w:r w:rsidR="00767D67" w:rsidRPr="00A25D8A">
        <w:rPr>
          <w:rFonts w:asciiTheme="majorHAnsi" w:hAnsiTheme="majorHAnsi"/>
          <w:sz w:val="18"/>
          <w:szCs w:val="18"/>
        </w:rPr>
        <w:t>)</w:t>
      </w:r>
      <w:r w:rsidR="00B80B61" w:rsidRPr="00A25D8A">
        <w:rPr>
          <w:rFonts w:asciiTheme="majorHAnsi" w:hAnsiTheme="majorHAnsi"/>
          <w:sz w:val="18"/>
          <w:szCs w:val="18"/>
        </w:rPr>
        <w:t xml:space="preserve"> </w:t>
      </w:r>
      <w:r w:rsidR="00120825" w:rsidRPr="00A25D8A">
        <w:rPr>
          <w:rFonts w:asciiTheme="majorHAnsi" w:hAnsiTheme="majorHAnsi"/>
          <w:sz w:val="18"/>
          <w:szCs w:val="18"/>
        </w:rPr>
        <w:t>A proponente deverá apresentar declaração, assinada por profissional habilitado da área contábil, que ateste o atendimento pelo licitante dos índices</w:t>
      </w:r>
      <w:r w:rsidR="00971502" w:rsidRPr="00A25D8A">
        <w:rPr>
          <w:rFonts w:asciiTheme="majorHAnsi" w:hAnsiTheme="majorHAnsi"/>
          <w:sz w:val="18"/>
          <w:szCs w:val="18"/>
        </w:rPr>
        <w:t xml:space="preserve"> econômicos</w:t>
      </w:r>
      <w:r w:rsidR="00120825" w:rsidRPr="00A25D8A">
        <w:rPr>
          <w:rFonts w:asciiTheme="majorHAnsi" w:hAnsiTheme="majorHAnsi"/>
          <w:sz w:val="18"/>
          <w:szCs w:val="18"/>
        </w:rPr>
        <w:t xml:space="preserve"> acima previstos. </w:t>
      </w:r>
    </w:p>
    <w:p w:rsidR="009F18E4" w:rsidRPr="00D0627C" w:rsidRDefault="00BE0374" w:rsidP="009F18E4">
      <w:pPr>
        <w:tabs>
          <w:tab w:val="left" w:pos="722"/>
        </w:tabs>
        <w:spacing w:before="233" w:line="242" w:lineRule="au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>g</w:t>
      </w:r>
      <w:r w:rsidR="00767D67" w:rsidRPr="00D0627C">
        <w:rPr>
          <w:rFonts w:asciiTheme="majorHAnsi" w:eastAsia="Arial" w:hAnsiTheme="majorHAnsi" w:cs="Arial"/>
          <w:sz w:val="18"/>
          <w:szCs w:val="18"/>
        </w:rPr>
        <w:t>)</w:t>
      </w:r>
      <w:r w:rsidR="00DE3D61">
        <w:rPr>
          <w:rFonts w:asciiTheme="majorHAnsi" w:eastAsia="Arial" w:hAnsiTheme="majorHAnsi" w:cs="Arial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Certidão</w:t>
      </w:r>
      <w:r w:rsidR="009F18E4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Negativa</w:t>
      </w:r>
      <w:r w:rsidR="009F18E4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9F18E4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falência,</w:t>
      </w:r>
      <w:r w:rsidR="009F18E4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9F18E4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concordata,</w:t>
      </w:r>
      <w:r w:rsidR="009F18E4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9F18E4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recuperação</w:t>
      </w:r>
      <w:r w:rsidR="009F18E4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judicial</w:t>
      </w:r>
      <w:r w:rsidR="009F18E4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ou</w:t>
      </w:r>
      <w:r w:rsidR="009F18E4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extrajudicial (Lei n° 11.101/2005), expedida pelo distribuidor da sede da empresa,</w:t>
      </w:r>
      <w:r w:rsidR="009F18E4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datado dos últimos 90</w:t>
      </w:r>
      <w:r w:rsidR="00853730">
        <w:rPr>
          <w:rFonts w:asciiTheme="majorHAnsi" w:eastAsia="Arial" w:hAnsiTheme="majorHAnsi" w:cs="Arial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(noventa) dias, ou que esteja dentro do prazo de validade</w:t>
      </w:r>
      <w:r w:rsidR="009F18E4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expresso</w:t>
      </w:r>
      <w:r w:rsidR="009F18E4" w:rsidRPr="00D0627C">
        <w:rPr>
          <w:rFonts w:asciiTheme="majorHAnsi" w:eastAsia="Arial" w:hAnsiTheme="majorHAnsi" w:cs="Arial"/>
          <w:spacing w:val="16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na</w:t>
      </w:r>
      <w:r w:rsidR="009F18E4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própria</w:t>
      </w:r>
      <w:r w:rsidR="009F18E4" w:rsidRPr="00D0627C">
        <w:rPr>
          <w:rFonts w:asciiTheme="majorHAnsi" w:eastAsia="Arial" w:hAnsiTheme="majorHAnsi" w:cs="Arial"/>
          <w:spacing w:val="10"/>
          <w:sz w:val="18"/>
          <w:szCs w:val="18"/>
        </w:rPr>
        <w:t xml:space="preserve"> </w:t>
      </w:r>
      <w:r w:rsidR="009F18E4" w:rsidRPr="00D0627C">
        <w:rPr>
          <w:rFonts w:asciiTheme="majorHAnsi" w:eastAsia="Arial" w:hAnsiTheme="majorHAnsi" w:cs="Arial"/>
          <w:sz w:val="18"/>
          <w:szCs w:val="18"/>
        </w:rPr>
        <w:t>Certidão;</w:t>
      </w:r>
    </w:p>
    <w:p w:rsidR="009F18E4" w:rsidRPr="00D0627C" w:rsidRDefault="009F18E4" w:rsidP="009F18E4">
      <w:pPr>
        <w:widowControl/>
        <w:adjustRightInd w:val="0"/>
        <w:jc w:val="both"/>
        <w:rPr>
          <w:rFonts w:asciiTheme="majorHAnsi" w:eastAsiaTheme="minorHAnsi" w:hAnsiTheme="majorHAnsi" w:cs="CIDFont+F1"/>
          <w:sz w:val="18"/>
          <w:szCs w:val="18"/>
          <w:lang w:val="pt-BR"/>
        </w:rPr>
      </w:pPr>
    </w:p>
    <w:p w:rsidR="00302068" w:rsidRPr="00D0627C" w:rsidRDefault="00BE0374" w:rsidP="009F18E4">
      <w:pPr>
        <w:widowControl/>
        <w:adjustRightInd w:val="0"/>
        <w:jc w:val="both"/>
        <w:rPr>
          <w:rFonts w:asciiTheme="majorHAnsi" w:eastAsiaTheme="minorHAnsi" w:hAnsiTheme="majorHAnsi" w:cs="CIDFont+F1"/>
          <w:sz w:val="18"/>
          <w:szCs w:val="18"/>
          <w:lang w:val="pt-BR"/>
        </w:rPr>
      </w:pPr>
      <w:r>
        <w:rPr>
          <w:rFonts w:asciiTheme="majorHAnsi" w:eastAsiaTheme="minorHAnsi" w:hAnsiTheme="majorHAnsi" w:cs="CIDFont+F1"/>
          <w:sz w:val="18"/>
          <w:szCs w:val="18"/>
          <w:lang w:val="pt-BR"/>
        </w:rPr>
        <w:t>g</w:t>
      </w:r>
      <w:r w:rsidR="00044554">
        <w:rPr>
          <w:rFonts w:asciiTheme="majorHAnsi" w:eastAsiaTheme="minorHAnsi" w:hAnsiTheme="majorHAnsi" w:cs="CIDFont+F1"/>
          <w:sz w:val="18"/>
          <w:szCs w:val="18"/>
          <w:lang w:val="pt-BR"/>
        </w:rPr>
        <w:t xml:space="preserve"> </w:t>
      </w:r>
      <w:r w:rsidR="00D03E71" w:rsidRPr="00D0627C">
        <w:rPr>
          <w:rFonts w:asciiTheme="majorHAnsi" w:eastAsiaTheme="minorHAnsi" w:hAnsiTheme="majorHAnsi" w:cs="CIDFont+F1"/>
          <w:sz w:val="18"/>
          <w:szCs w:val="18"/>
          <w:lang w:val="pt-BR"/>
        </w:rPr>
        <w:t>1)</w:t>
      </w:r>
      <w:r w:rsidR="00302068" w:rsidRPr="00D0627C">
        <w:rPr>
          <w:rFonts w:asciiTheme="majorHAnsi" w:eastAsiaTheme="minorHAnsi" w:hAnsiTheme="majorHAnsi" w:cs="CIDFont+F1"/>
          <w:sz w:val="18"/>
          <w:szCs w:val="18"/>
          <w:lang w:val="pt-BR"/>
        </w:rPr>
        <w:t xml:space="preserve"> Caso o licitante esteja em recuperação judicial ou extrajudicial, deverá ser comprovado o acolhimento do plano de recuperação judicial ou a homologação do plano de recuperação</w:t>
      </w:r>
      <w:r w:rsidR="009F18E4" w:rsidRPr="00D0627C">
        <w:rPr>
          <w:rFonts w:asciiTheme="majorHAnsi" w:eastAsiaTheme="minorHAnsi" w:hAnsiTheme="majorHAnsi" w:cs="CIDFont+F1"/>
          <w:sz w:val="18"/>
          <w:szCs w:val="18"/>
          <w:lang w:val="pt-BR"/>
        </w:rPr>
        <w:t xml:space="preserve"> extrajudicial, conforme o caso, sob pena de inabilitação.</w:t>
      </w:r>
    </w:p>
    <w:p w:rsidR="002337F3" w:rsidRPr="00D0627C" w:rsidRDefault="002337F3" w:rsidP="00302068">
      <w:pPr>
        <w:widowControl/>
        <w:adjustRightInd w:val="0"/>
        <w:jc w:val="both"/>
        <w:rPr>
          <w:rFonts w:asciiTheme="majorHAnsi" w:eastAsiaTheme="minorHAnsi" w:hAnsiTheme="majorHAnsi" w:cs="CIDFont+F1"/>
          <w:sz w:val="18"/>
          <w:szCs w:val="18"/>
          <w:lang w:val="pt-BR"/>
        </w:rPr>
      </w:pPr>
    </w:p>
    <w:p w:rsidR="00651F3E" w:rsidRPr="00541BC6" w:rsidRDefault="000310D4" w:rsidP="008C795E">
      <w:pPr>
        <w:widowControl/>
        <w:adjustRightInd w:val="0"/>
        <w:spacing w:after="240" w:line="276" w:lineRule="auto"/>
        <w:rPr>
          <w:rFonts w:asciiTheme="majorHAnsi" w:eastAsia="MS Mincho" w:hAnsiTheme="majorHAnsi" w:cs="Arial,Bold"/>
          <w:b/>
          <w:bCs/>
          <w:sz w:val="18"/>
          <w:szCs w:val="18"/>
          <w:lang w:val="pt-BR"/>
        </w:rPr>
      </w:pPr>
      <w:r w:rsidRPr="00541BC6">
        <w:rPr>
          <w:rFonts w:asciiTheme="majorHAnsi" w:eastAsia="MS Mincho" w:hAnsiTheme="majorHAnsi" w:cs="Arial,Bold"/>
          <w:b/>
          <w:bCs/>
          <w:sz w:val="18"/>
          <w:szCs w:val="18"/>
          <w:lang w:val="pt-BR"/>
        </w:rPr>
        <w:t>6.5</w:t>
      </w:r>
      <w:r w:rsidR="008C795E" w:rsidRPr="00541BC6">
        <w:rPr>
          <w:rFonts w:asciiTheme="majorHAnsi" w:eastAsia="MS Mincho" w:hAnsiTheme="majorHAnsi" w:cs="Arial,Bold"/>
          <w:b/>
          <w:bCs/>
          <w:sz w:val="18"/>
          <w:szCs w:val="18"/>
          <w:lang w:val="pt-BR"/>
        </w:rPr>
        <w:t>.</w:t>
      </w:r>
      <w:r w:rsidRPr="00541BC6">
        <w:rPr>
          <w:rFonts w:asciiTheme="majorHAnsi" w:eastAsia="MS Mincho" w:hAnsiTheme="majorHAnsi" w:cs="Arial,Bold"/>
          <w:b/>
          <w:bCs/>
          <w:sz w:val="18"/>
          <w:szCs w:val="18"/>
          <w:lang w:val="pt-BR"/>
        </w:rPr>
        <w:t xml:space="preserve"> </w:t>
      </w:r>
      <w:r w:rsidR="008C795E" w:rsidRPr="00541BC6">
        <w:rPr>
          <w:rFonts w:asciiTheme="majorHAnsi" w:eastAsia="MS Mincho" w:hAnsiTheme="majorHAnsi" w:cs="Arial,Bold"/>
          <w:b/>
          <w:bCs/>
          <w:sz w:val="18"/>
          <w:szCs w:val="18"/>
          <w:lang w:val="pt-BR"/>
        </w:rPr>
        <w:t>Qualificação Técnica</w:t>
      </w:r>
    </w:p>
    <w:p w:rsidR="001E07AA" w:rsidRDefault="00744EB5" w:rsidP="001E07AA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a</w:t>
      </w:r>
      <w:r w:rsidR="00AE30A3" w:rsidRPr="001E07AA">
        <w:rPr>
          <w:rFonts w:asciiTheme="majorHAnsi" w:hAnsiTheme="majorHAnsi"/>
          <w:sz w:val="18"/>
          <w:szCs w:val="18"/>
        </w:rPr>
        <w:t>)</w:t>
      </w:r>
      <w:r w:rsidR="00430553">
        <w:rPr>
          <w:rFonts w:asciiTheme="majorHAnsi" w:hAnsiTheme="majorHAnsi"/>
          <w:sz w:val="18"/>
          <w:szCs w:val="18"/>
        </w:rPr>
        <w:t xml:space="preserve"> </w:t>
      </w:r>
      <w:r w:rsidR="009C58A3" w:rsidRPr="001E07AA">
        <w:rPr>
          <w:rFonts w:asciiTheme="majorHAnsi" w:hAnsiTheme="majorHAnsi"/>
          <w:sz w:val="18"/>
          <w:szCs w:val="18"/>
        </w:rPr>
        <w:t>Registro ou Inscrição</w:t>
      </w:r>
      <w:r w:rsidR="003C1D99" w:rsidRPr="001E07AA">
        <w:rPr>
          <w:rFonts w:asciiTheme="majorHAnsi" w:hAnsiTheme="majorHAnsi"/>
          <w:sz w:val="18"/>
          <w:szCs w:val="18"/>
        </w:rPr>
        <w:t xml:space="preserve"> da empresa</w:t>
      </w:r>
      <w:r w:rsidR="009C58A3" w:rsidRPr="001E07AA">
        <w:rPr>
          <w:rFonts w:asciiTheme="majorHAnsi" w:hAnsiTheme="majorHAnsi"/>
          <w:sz w:val="18"/>
          <w:szCs w:val="18"/>
        </w:rPr>
        <w:t xml:space="preserve"> na entidade Profissional Competente (CREA ou CAU)</w:t>
      </w:r>
      <w:r w:rsidR="001E07AA">
        <w:rPr>
          <w:rFonts w:asciiTheme="majorHAnsi" w:hAnsiTheme="majorHAnsi"/>
          <w:sz w:val="18"/>
          <w:szCs w:val="18"/>
        </w:rPr>
        <w:t>;</w:t>
      </w:r>
    </w:p>
    <w:p w:rsidR="009C58A3" w:rsidRPr="001E07AA" w:rsidRDefault="009C58A3" w:rsidP="001E07AA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1E07AA">
        <w:rPr>
          <w:rFonts w:asciiTheme="majorHAnsi" w:hAnsiTheme="majorHAnsi"/>
          <w:sz w:val="18"/>
          <w:szCs w:val="18"/>
        </w:rPr>
        <w:t xml:space="preserve"> </w:t>
      </w:r>
    </w:p>
    <w:p w:rsidR="009C58A3" w:rsidRDefault="00744EB5" w:rsidP="001E07AA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a</w:t>
      </w:r>
      <w:r w:rsidR="00430553">
        <w:rPr>
          <w:rFonts w:asciiTheme="majorHAnsi" w:hAnsiTheme="majorHAnsi"/>
          <w:sz w:val="18"/>
          <w:szCs w:val="18"/>
        </w:rPr>
        <w:t xml:space="preserve"> </w:t>
      </w:r>
      <w:r w:rsidR="00AE30A3" w:rsidRPr="001E07AA">
        <w:rPr>
          <w:rFonts w:asciiTheme="majorHAnsi" w:hAnsiTheme="majorHAnsi"/>
          <w:sz w:val="18"/>
          <w:szCs w:val="18"/>
        </w:rPr>
        <w:t>1)</w:t>
      </w:r>
      <w:r w:rsidR="009C58A3" w:rsidRPr="001E07AA">
        <w:rPr>
          <w:rFonts w:asciiTheme="majorHAnsi" w:hAnsiTheme="majorHAnsi"/>
          <w:sz w:val="18"/>
          <w:szCs w:val="18"/>
        </w:rPr>
        <w:t>Registros em Conselhos</w:t>
      </w:r>
      <w:r w:rsidR="009C58A3" w:rsidRPr="001E07AA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9C58A3" w:rsidRPr="001E07AA">
        <w:rPr>
          <w:rFonts w:asciiTheme="majorHAnsi" w:hAnsiTheme="majorHAnsi"/>
          <w:sz w:val="18"/>
          <w:szCs w:val="18"/>
        </w:rPr>
        <w:t>de outras regiões, cuja circunscrição não seja o</w:t>
      </w:r>
      <w:r w:rsidR="009C58A3" w:rsidRPr="001E07AA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9C58A3" w:rsidRPr="001E07AA">
        <w:rPr>
          <w:rFonts w:asciiTheme="majorHAnsi" w:hAnsiTheme="majorHAnsi"/>
          <w:sz w:val="18"/>
          <w:szCs w:val="18"/>
        </w:rPr>
        <w:t>Estado do Rio Grande do Sul, deverão</w:t>
      </w:r>
      <w:r w:rsidR="009C58A3" w:rsidRPr="001E07AA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9C58A3" w:rsidRPr="001E07AA">
        <w:rPr>
          <w:rFonts w:asciiTheme="majorHAnsi" w:hAnsiTheme="majorHAnsi"/>
          <w:sz w:val="18"/>
          <w:szCs w:val="18"/>
        </w:rPr>
        <w:t>receber</w:t>
      </w:r>
      <w:r w:rsidR="009C58A3" w:rsidRPr="001E07AA">
        <w:rPr>
          <w:rFonts w:asciiTheme="majorHAnsi" w:hAnsiTheme="majorHAnsi"/>
          <w:spacing w:val="66"/>
          <w:sz w:val="18"/>
          <w:szCs w:val="18"/>
        </w:rPr>
        <w:t xml:space="preserve"> </w:t>
      </w:r>
      <w:r w:rsidR="009C58A3" w:rsidRPr="001E07AA">
        <w:rPr>
          <w:rFonts w:asciiTheme="majorHAnsi" w:hAnsiTheme="majorHAnsi"/>
          <w:sz w:val="18"/>
          <w:szCs w:val="18"/>
        </w:rPr>
        <w:t>o visto do Conselho do Rio Grande</w:t>
      </w:r>
      <w:r w:rsidR="009C58A3" w:rsidRPr="001E07AA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9C58A3" w:rsidRPr="001E07AA">
        <w:rPr>
          <w:rFonts w:asciiTheme="majorHAnsi" w:hAnsiTheme="majorHAnsi"/>
          <w:sz w:val="18"/>
          <w:szCs w:val="18"/>
        </w:rPr>
        <w:t>do</w:t>
      </w:r>
      <w:r w:rsidR="009C58A3" w:rsidRPr="001E07AA">
        <w:rPr>
          <w:rFonts w:asciiTheme="majorHAnsi" w:hAnsiTheme="majorHAnsi"/>
          <w:spacing w:val="2"/>
          <w:sz w:val="18"/>
          <w:szCs w:val="18"/>
        </w:rPr>
        <w:t xml:space="preserve"> </w:t>
      </w:r>
      <w:r w:rsidR="009C58A3" w:rsidRPr="001E07AA">
        <w:rPr>
          <w:rFonts w:asciiTheme="majorHAnsi" w:hAnsiTheme="majorHAnsi"/>
          <w:sz w:val="18"/>
          <w:szCs w:val="18"/>
        </w:rPr>
        <w:t>Sul</w:t>
      </w:r>
      <w:r w:rsidR="009C58A3" w:rsidRPr="001E07AA">
        <w:rPr>
          <w:rFonts w:asciiTheme="majorHAnsi" w:hAnsiTheme="majorHAnsi"/>
          <w:spacing w:val="13"/>
          <w:sz w:val="18"/>
          <w:szCs w:val="18"/>
        </w:rPr>
        <w:t xml:space="preserve"> </w:t>
      </w:r>
      <w:r w:rsidR="009C58A3" w:rsidRPr="001E07AA">
        <w:rPr>
          <w:rFonts w:asciiTheme="majorHAnsi" w:hAnsiTheme="majorHAnsi"/>
          <w:sz w:val="18"/>
          <w:szCs w:val="18"/>
        </w:rPr>
        <w:t>para</w:t>
      </w:r>
      <w:r w:rsidR="009C58A3" w:rsidRPr="001E07AA">
        <w:rPr>
          <w:rFonts w:asciiTheme="majorHAnsi" w:hAnsiTheme="majorHAnsi"/>
          <w:spacing w:val="7"/>
          <w:sz w:val="18"/>
          <w:szCs w:val="18"/>
        </w:rPr>
        <w:t xml:space="preserve"> </w:t>
      </w:r>
      <w:r w:rsidR="002B50CF" w:rsidRPr="001E07AA">
        <w:rPr>
          <w:rFonts w:asciiTheme="majorHAnsi" w:hAnsiTheme="majorHAnsi"/>
          <w:sz w:val="18"/>
          <w:szCs w:val="18"/>
        </w:rPr>
        <w:t>participação em licitações.</w:t>
      </w:r>
    </w:p>
    <w:p w:rsidR="001E07AA" w:rsidRPr="001E07AA" w:rsidRDefault="001E07AA" w:rsidP="001E07AA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1E07AA" w:rsidRDefault="00744EB5" w:rsidP="001E07AA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b</w:t>
      </w:r>
      <w:r w:rsidR="001E07AA" w:rsidRPr="001E07AA">
        <w:rPr>
          <w:rFonts w:asciiTheme="majorHAnsi" w:hAnsiTheme="majorHAnsi"/>
          <w:sz w:val="18"/>
          <w:szCs w:val="18"/>
        </w:rPr>
        <w:t>) Comprovação de que o responsável técnico</w:t>
      </w:r>
      <w:r w:rsidR="001E07AA">
        <w:rPr>
          <w:rFonts w:asciiTheme="majorHAnsi" w:hAnsiTheme="majorHAnsi"/>
          <w:sz w:val="18"/>
          <w:szCs w:val="18"/>
        </w:rPr>
        <w:t xml:space="preserve"> da licitante</w:t>
      </w:r>
      <w:r w:rsidR="001E07AA" w:rsidRPr="001E07AA">
        <w:rPr>
          <w:rFonts w:asciiTheme="majorHAnsi" w:hAnsiTheme="majorHAnsi"/>
          <w:sz w:val="18"/>
          <w:szCs w:val="18"/>
        </w:rPr>
        <w:t xml:space="preserve"> tem habilitação legal para executar a obra,</w:t>
      </w:r>
      <w:r w:rsidR="001E07AA" w:rsidRPr="001E07AA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mediante</w:t>
      </w:r>
      <w:r w:rsidR="001E07AA" w:rsidRPr="001E07AA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a</w:t>
      </w:r>
      <w:r w:rsidR="001E07AA" w:rsidRPr="001E07AA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apresentação</w:t>
      </w:r>
      <w:r w:rsidR="001E07AA" w:rsidRPr="001E07AA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de</w:t>
      </w:r>
      <w:r w:rsidR="001E07AA" w:rsidRPr="001E07AA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seu</w:t>
      </w:r>
      <w:r w:rsidR="001E07AA" w:rsidRPr="001E07AA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certificado</w:t>
      </w:r>
      <w:r w:rsidR="001E07AA" w:rsidRPr="001E07AA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de</w:t>
      </w:r>
      <w:r w:rsidR="001E07AA" w:rsidRPr="001E07AA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registro</w:t>
      </w:r>
      <w:r w:rsidR="001E07AA" w:rsidRPr="001E07AA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no</w:t>
      </w:r>
      <w:r w:rsidR="001E07AA" w:rsidRPr="001E07AA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CREA</w:t>
      </w:r>
      <w:r w:rsidR="001E07AA" w:rsidRPr="001E07AA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ou CAU, em</w:t>
      </w:r>
      <w:r w:rsidR="001E07AA" w:rsidRPr="001E07AA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vigor;</w:t>
      </w:r>
    </w:p>
    <w:p w:rsidR="001E07AA" w:rsidRDefault="001E07AA" w:rsidP="001E07AA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1E07AA" w:rsidRDefault="00744EB5" w:rsidP="001E07AA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b</w:t>
      </w:r>
      <w:r w:rsidR="00EA46F1">
        <w:rPr>
          <w:rFonts w:asciiTheme="majorHAnsi" w:hAnsiTheme="majorHAnsi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1)Registro em Conselhos</w:t>
      </w:r>
      <w:r w:rsidR="001E07AA" w:rsidRPr="001E07AA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de outras regiões, cuja circunscrição não seja o</w:t>
      </w:r>
      <w:r w:rsidR="001E07AA" w:rsidRPr="001E07AA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Estado do Rio Grande do Sul, deverão</w:t>
      </w:r>
      <w:r w:rsidR="001E07AA" w:rsidRPr="001E07AA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receber</w:t>
      </w:r>
      <w:r w:rsidR="001E07AA" w:rsidRPr="001E07AA">
        <w:rPr>
          <w:rFonts w:asciiTheme="majorHAnsi" w:hAnsiTheme="majorHAnsi"/>
          <w:spacing w:val="66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o visto do Conselho do Rio Grande</w:t>
      </w:r>
      <w:r w:rsidR="001E07AA" w:rsidRPr="001E07AA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do</w:t>
      </w:r>
      <w:r w:rsidR="001E07AA" w:rsidRPr="001E07AA">
        <w:rPr>
          <w:rFonts w:asciiTheme="majorHAnsi" w:hAnsiTheme="majorHAnsi"/>
          <w:spacing w:val="2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Sul</w:t>
      </w:r>
      <w:r w:rsidR="001E07AA" w:rsidRPr="001E07AA">
        <w:rPr>
          <w:rFonts w:asciiTheme="majorHAnsi" w:hAnsiTheme="majorHAnsi"/>
          <w:spacing w:val="13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para</w:t>
      </w:r>
      <w:r w:rsidR="001E07AA" w:rsidRPr="001E07AA">
        <w:rPr>
          <w:rFonts w:asciiTheme="majorHAnsi" w:hAnsiTheme="majorHAnsi"/>
          <w:spacing w:val="7"/>
          <w:sz w:val="18"/>
          <w:szCs w:val="18"/>
        </w:rPr>
        <w:t xml:space="preserve"> </w:t>
      </w:r>
      <w:r w:rsidR="001E07AA" w:rsidRPr="001E07AA">
        <w:rPr>
          <w:rFonts w:asciiTheme="majorHAnsi" w:hAnsiTheme="majorHAnsi"/>
          <w:sz w:val="18"/>
          <w:szCs w:val="18"/>
        </w:rPr>
        <w:t>participação em licitações</w:t>
      </w:r>
      <w:r w:rsidR="008B7AEC">
        <w:rPr>
          <w:rFonts w:asciiTheme="majorHAnsi" w:hAnsiTheme="majorHAnsi"/>
          <w:sz w:val="18"/>
          <w:szCs w:val="18"/>
        </w:rPr>
        <w:t>;</w:t>
      </w:r>
    </w:p>
    <w:p w:rsidR="001E07AA" w:rsidRPr="001E07AA" w:rsidRDefault="001E07AA" w:rsidP="001E07AA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CE6EF2" w:rsidRDefault="00744EB5" w:rsidP="00FA0C74">
      <w:pPr>
        <w:pStyle w:val="SemEspaamento"/>
        <w:jc w:val="both"/>
        <w:rPr>
          <w:rFonts w:asciiTheme="majorHAnsi" w:hAnsiTheme="majorHAnsi"/>
          <w:sz w:val="18"/>
          <w:szCs w:val="18"/>
          <w:lang w:val="pt-BR"/>
        </w:rPr>
      </w:pPr>
      <w:r>
        <w:rPr>
          <w:rFonts w:asciiTheme="majorHAnsi" w:hAnsiTheme="majorHAnsi"/>
          <w:sz w:val="18"/>
          <w:szCs w:val="18"/>
          <w:lang w:val="pt-BR"/>
        </w:rPr>
        <w:t>c</w:t>
      </w:r>
      <w:r w:rsidR="001E07AA" w:rsidRPr="001E07AA">
        <w:rPr>
          <w:rFonts w:asciiTheme="majorHAnsi" w:hAnsiTheme="majorHAnsi"/>
          <w:sz w:val="18"/>
          <w:szCs w:val="18"/>
          <w:lang w:val="pt-BR"/>
        </w:rPr>
        <w:t xml:space="preserve">) Comprovação do vínculo do responsável técnico indicado </w:t>
      </w:r>
      <w:r w:rsidR="001E07AA">
        <w:rPr>
          <w:rFonts w:asciiTheme="majorHAnsi" w:hAnsiTheme="majorHAnsi"/>
          <w:sz w:val="18"/>
          <w:szCs w:val="18"/>
          <w:lang w:val="pt-BR"/>
        </w:rPr>
        <w:t>na letra “</w:t>
      </w:r>
      <w:r w:rsidR="005300DC">
        <w:rPr>
          <w:rFonts w:asciiTheme="majorHAnsi" w:hAnsiTheme="majorHAnsi"/>
          <w:sz w:val="18"/>
          <w:szCs w:val="18"/>
          <w:lang w:val="pt-BR"/>
        </w:rPr>
        <w:t>b</w:t>
      </w:r>
      <w:r w:rsidR="001E07AA">
        <w:rPr>
          <w:rFonts w:asciiTheme="majorHAnsi" w:hAnsiTheme="majorHAnsi"/>
          <w:sz w:val="18"/>
          <w:szCs w:val="18"/>
          <w:lang w:val="pt-BR"/>
        </w:rPr>
        <w:t>”</w:t>
      </w:r>
      <w:r w:rsidR="001E07AA" w:rsidRPr="001E07AA">
        <w:rPr>
          <w:rFonts w:asciiTheme="majorHAnsi" w:hAnsiTheme="majorHAnsi"/>
          <w:sz w:val="18"/>
          <w:szCs w:val="18"/>
          <w:lang w:val="pt-BR"/>
        </w:rPr>
        <w:t xml:space="preserve"> com a proponente, mediante apresentação do contrato social no caso de sócio ou quotista, da Carteira de Trabalho e Previdência Social (CTPS), no caso de empregado, ou de Certificado de Registro de Pessoa Jurídica no CREA/CAU ou por meio de contrato de prestação de serviços, celebrado de acordo com a legislação civil;</w:t>
      </w:r>
    </w:p>
    <w:p w:rsidR="00FA0C74" w:rsidRPr="00D0627C" w:rsidRDefault="00FA0C74" w:rsidP="00FA0C74">
      <w:pPr>
        <w:pStyle w:val="SemEspaamento"/>
        <w:jc w:val="both"/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</w:pPr>
    </w:p>
    <w:p w:rsidR="004867B1" w:rsidRPr="00D0627C" w:rsidRDefault="00744EB5" w:rsidP="004867B1">
      <w:pPr>
        <w:pStyle w:val="PargrafodaLista"/>
        <w:tabs>
          <w:tab w:val="left" w:pos="515"/>
        </w:tabs>
        <w:spacing w:after="120"/>
        <w:ind w:left="0" w:right="-53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d</w:t>
      </w:r>
      <w:r w:rsidR="004867B1" w:rsidRPr="00D0627C">
        <w:rPr>
          <w:rFonts w:asciiTheme="majorHAnsi" w:hAnsiTheme="majorHAnsi"/>
          <w:sz w:val="18"/>
          <w:szCs w:val="18"/>
        </w:rPr>
        <w:t xml:space="preserve">) </w:t>
      </w:r>
      <w:r w:rsidR="00AF5A0F">
        <w:rPr>
          <w:rFonts w:asciiTheme="majorHAnsi" w:hAnsiTheme="majorHAnsi"/>
          <w:sz w:val="18"/>
          <w:szCs w:val="18"/>
        </w:rPr>
        <w:t>Visita técnica facul</w:t>
      </w:r>
      <w:r w:rsidR="00861AA8">
        <w:rPr>
          <w:rFonts w:asciiTheme="majorHAnsi" w:hAnsiTheme="majorHAnsi"/>
          <w:sz w:val="18"/>
          <w:szCs w:val="18"/>
        </w:rPr>
        <w:t>tativa</w:t>
      </w:r>
      <w:r w:rsidR="00AF5A0F">
        <w:rPr>
          <w:rFonts w:asciiTheme="majorHAnsi" w:hAnsiTheme="majorHAnsi"/>
          <w:sz w:val="18"/>
          <w:szCs w:val="18"/>
        </w:rPr>
        <w:t xml:space="preserve"> que, se realizada</w:t>
      </w:r>
      <w:r w:rsidR="004E7B05" w:rsidRPr="00D0627C">
        <w:rPr>
          <w:rFonts w:asciiTheme="majorHAnsi" w:hAnsiTheme="majorHAnsi"/>
          <w:sz w:val="18"/>
          <w:szCs w:val="18"/>
        </w:rPr>
        <w:t xml:space="preserve"> pelo responsável técnico ou</w:t>
      </w:r>
      <w:r w:rsidR="004E7B05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4E7B05" w:rsidRPr="00D0627C">
        <w:rPr>
          <w:rFonts w:asciiTheme="majorHAnsi" w:hAnsiTheme="majorHAnsi"/>
          <w:sz w:val="18"/>
          <w:szCs w:val="18"/>
        </w:rPr>
        <w:t>representante legal da empresa proponente</w:t>
      </w:r>
      <w:r w:rsidR="004E7B05">
        <w:rPr>
          <w:rFonts w:asciiTheme="majorHAnsi" w:hAnsiTheme="majorHAnsi"/>
          <w:sz w:val="18"/>
          <w:szCs w:val="18"/>
        </w:rPr>
        <w:t xml:space="preserve">, </w:t>
      </w:r>
      <w:r w:rsidR="00AF5A0F">
        <w:rPr>
          <w:rFonts w:asciiTheme="majorHAnsi" w:hAnsiTheme="majorHAnsi"/>
          <w:sz w:val="18"/>
          <w:szCs w:val="18"/>
        </w:rPr>
        <w:t xml:space="preserve">incumbe ao proponente </w:t>
      </w:r>
      <w:r w:rsidR="004867B1" w:rsidRPr="00D0627C">
        <w:rPr>
          <w:rFonts w:asciiTheme="majorHAnsi" w:hAnsiTheme="majorHAnsi"/>
          <w:sz w:val="18"/>
          <w:szCs w:val="18"/>
        </w:rPr>
        <w:t>declar</w:t>
      </w:r>
      <w:r w:rsidR="00AF5A0F">
        <w:rPr>
          <w:rFonts w:asciiTheme="majorHAnsi" w:hAnsiTheme="majorHAnsi"/>
          <w:sz w:val="18"/>
          <w:szCs w:val="18"/>
        </w:rPr>
        <w:t>ar que</w:t>
      </w:r>
      <w:r w:rsidR="004867B1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4867B1" w:rsidRPr="00D0627C">
        <w:rPr>
          <w:rFonts w:asciiTheme="majorHAnsi" w:hAnsiTheme="majorHAnsi"/>
          <w:sz w:val="18"/>
          <w:szCs w:val="18"/>
        </w:rPr>
        <w:t>tomou</w:t>
      </w:r>
      <w:r w:rsidR="004867B1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4867B1" w:rsidRPr="00D0627C">
        <w:rPr>
          <w:rFonts w:asciiTheme="majorHAnsi" w:hAnsiTheme="majorHAnsi"/>
          <w:sz w:val="18"/>
          <w:szCs w:val="18"/>
        </w:rPr>
        <w:t>conhecimento</w:t>
      </w:r>
      <w:r w:rsidR="004867B1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4867B1" w:rsidRPr="00D0627C">
        <w:rPr>
          <w:rFonts w:asciiTheme="majorHAnsi" w:hAnsiTheme="majorHAnsi"/>
          <w:sz w:val="18"/>
          <w:szCs w:val="18"/>
        </w:rPr>
        <w:t>de</w:t>
      </w:r>
      <w:r w:rsidR="004867B1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4867B1" w:rsidRPr="00D0627C">
        <w:rPr>
          <w:rFonts w:asciiTheme="majorHAnsi" w:hAnsiTheme="majorHAnsi"/>
          <w:sz w:val="18"/>
          <w:szCs w:val="18"/>
        </w:rPr>
        <w:t>todas</w:t>
      </w:r>
      <w:r w:rsidR="004867B1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4867B1" w:rsidRPr="00D0627C">
        <w:rPr>
          <w:rFonts w:asciiTheme="majorHAnsi" w:hAnsiTheme="majorHAnsi"/>
          <w:sz w:val="18"/>
          <w:szCs w:val="18"/>
        </w:rPr>
        <w:t>as</w:t>
      </w:r>
      <w:r w:rsidR="004867B1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4867B1" w:rsidRPr="00D0627C">
        <w:rPr>
          <w:rFonts w:asciiTheme="majorHAnsi" w:hAnsiTheme="majorHAnsi"/>
          <w:sz w:val="18"/>
          <w:szCs w:val="18"/>
        </w:rPr>
        <w:t>informações e condições locais necessárias à correta formulação da proposta e ao cumprimento das</w:t>
      </w:r>
      <w:r w:rsidR="004867B1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4867B1" w:rsidRPr="00D0627C">
        <w:rPr>
          <w:rFonts w:asciiTheme="majorHAnsi" w:hAnsiTheme="majorHAnsi"/>
          <w:sz w:val="18"/>
          <w:szCs w:val="18"/>
        </w:rPr>
        <w:t>obrigações decorrentes da presente licitação</w:t>
      </w:r>
      <w:r w:rsidR="00474814">
        <w:rPr>
          <w:rFonts w:asciiTheme="majorHAnsi" w:hAnsiTheme="majorHAnsi"/>
          <w:sz w:val="18"/>
          <w:szCs w:val="18"/>
        </w:rPr>
        <w:t>;</w:t>
      </w:r>
      <w:r w:rsidR="004867B1" w:rsidRPr="00D0627C">
        <w:rPr>
          <w:rFonts w:asciiTheme="majorHAnsi" w:hAnsiTheme="majorHAnsi"/>
          <w:sz w:val="18"/>
          <w:szCs w:val="18"/>
        </w:rPr>
        <w:t xml:space="preserve"> </w:t>
      </w:r>
    </w:p>
    <w:p w:rsidR="00975906" w:rsidRPr="00D0627C" w:rsidRDefault="00744EB5" w:rsidP="00975906">
      <w:pPr>
        <w:widowControl/>
        <w:autoSpaceDE/>
        <w:autoSpaceDN/>
        <w:spacing w:before="240" w:after="160"/>
        <w:jc w:val="both"/>
        <w:rPr>
          <w:rFonts w:asciiTheme="majorHAnsi" w:eastAsia="Calibri" w:hAnsiTheme="majorHAnsi" w:cs="Times New Roman"/>
          <w:sz w:val="18"/>
          <w:szCs w:val="18"/>
          <w:lang w:val="pt-BR"/>
        </w:rPr>
      </w:pPr>
      <w:r>
        <w:rPr>
          <w:rFonts w:asciiTheme="majorHAnsi" w:eastAsia="Calibri" w:hAnsiTheme="majorHAnsi" w:cs="Times New Roman"/>
          <w:sz w:val="18"/>
          <w:szCs w:val="18"/>
          <w:lang w:val="pt-BR"/>
        </w:rPr>
        <w:t>d</w:t>
      </w:r>
      <w:r w:rsidR="00676825">
        <w:rPr>
          <w:rFonts w:asciiTheme="majorHAnsi" w:eastAsia="Calibri" w:hAnsiTheme="majorHAnsi" w:cs="Times New Roman"/>
          <w:sz w:val="18"/>
          <w:szCs w:val="18"/>
          <w:lang w:val="pt-BR"/>
        </w:rPr>
        <w:t xml:space="preserve"> </w:t>
      </w:r>
      <w:r w:rsidR="00975906" w:rsidRPr="00D0627C">
        <w:rPr>
          <w:rFonts w:asciiTheme="majorHAnsi" w:eastAsia="Calibri" w:hAnsiTheme="majorHAnsi" w:cs="Times New Roman"/>
          <w:sz w:val="18"/>
          <w:szCs w:val="18"/>
          <w:lang w:val="pt-BR"/>
        </w:rPr>
        <w:t>1) A visita</w:t>
      </w:r>
      <w:r w:rsidR="00F00B03">
        <w:rPr>
          <w:rFonts w:asciiTheme="majorHAnsi" w:eastAsia="Calibri" w:hAnsiTheme="majorHAnsi" w:cs="Times New Roman"/>
          <w:sz w:val="18"/>
          <w:szCs w:val="18"/>
          <w:lang w:val="pt-BR"/>
        </w:rPr>
        <w:t xml:space="preserve"> técnica</w:t>
      </w:r>
      <w:r w:rsidR="009B79AF">
        <w:rPr>
          <w:rFonts w:asciiTheme="majorHAnsi" w:eastAsia="Calibri" w:hAnsiTheme="majorHAnsi" w:cs="Times New Roman"/>
          <w:sz w:val="18"/>
          <w:szCs w:val="18"/>
          <w:lang w:val="pt-BR"/>
        </w:rPr>
        <w:t xml:space="preserve"> deverá ser acompanhada por representante do setor de engenharia desta prefeitura e</w:t>
      </w:r>
      <w:r w:rsidR="00975906" w:rsidRPr="00D0627C">
        <w:rPr>
          <w:rFonts w:asciiTheme="majorHAnsi" w:eastAsia="Calibri" w:hAnsiTheme="majorHAnsi" w:cs="Times New Roman"/>
          <w:sz w:val="18"/>
          <w:szCs w:val="18"/>
          <w:lang w:val="pt-BR"/>
        </w:rPr>
        <w:t xml:space="preserve"> poderá ser agendada</w:t>
      </w:r>
      <w:r w:rsidR="008B46BD">
        <w:rPr>
          <w:rFonts w:asciiTheme="majorHAnsi" w:eastAsia="Calibri" w:hAnsiTheme="majorHAnsi" w:cs="Times New Roman"/>
          <w:sz w:val="18"/>
          <w:szCs w:val="18"/>
          <w:lang w:val="pt-BR"/>
        </w:rPr>
        <w:t xml:space="preserve"> </w:t>
      </w:r>
      <w:r w:rsidR="00AB4EF8">
        <w:rPr>
          <w:rFonts w:asciiTheme="majorHAnsi" w:eastAsia="Calibri" w:hAnsiTheme="majorHAnsi" w:cs="Times New Roman"/>
          <w:sz w:val="18"/>
          <w:szCs w:val="18"/>
          <w:lang w:val="pt-BR"/>
        </w:rPr>
        <w:t>no prazo de até 2 (</w:t>
      </w:r>
      <w:r w:rsidR="00975906" w:rsidRPr="00D0627C">
        <w:rPr>
          <w:rFonts w:asciiTheme="majorHAnsi" w:eastAsia="Calibri" w:hAnsiTheme="majorHAnsi" w:cs="Times New Roman"/>
          <w:sz w:val="18"/>
          <w:szCs w:val="18"/>
          <w:lang w:val="pt-BR"/>
        </w:rPr>
        <w:t>dois) dias úteis da data de abertura da sessão da licitação, através do telefone (55)</w:t>
      </w:r>
      <w:r w:rsidR="00AB4EF8">
        <w:rPr>
          <w:rFonts w:asciiTheme="majorHAnsi" w:eastAsia="Calibri" w:hAnsiTheme="majorHAnsi" w:cs="Times New Roman"/>
          <w:sz w:val="18"/>
          <w:szCs w:val="18"/>
          <w:lang w:val="pt-BR"/>
        </w:rPr>
        <w:t xml:space="preserve"> </w:t>
      </w:r>
      <w:r w:rsidR="00975906" w:rsidRPr="00D0627C">
        <w:rPr>
          <w:rFonts w:asciiTheme="majorHAnsi" w:eastAsia="Calibri" w:hAnsiTheme="majorHAnsi" w:cs="Times New Roman"/>
          <w:sz w:val="18"/>
          <w:szCs w:val="18"/>
          <w:lang w:val="pt-BR"/>
        </w:rPr>
        <w:t>3252-1414 com Arlindo Fumaco ou Rejane Egewarth, observando-se o horário de expediente desta prefeitura</w:t>
      </w:r>
      <w:r w:rsidR="0076356C">
        <w:rPr>
          <w:rFonts w:asciiTheme="majorHAnsi" w:eastAsia="Calibri" w:hAnsiTheme="majorHAnsi" w:cs="Times New Roman"/>
          <w:sz w:val="18"/>
          <w:szCs w:val="18"/>
          <w:lang w:val="pt-BR"/>
        </w:rPr>
        <w:t xml:space="preserve"> que é das 08 horas às 14 horas;</w:t>
      </w:r>
    </w:p>
    <w:p w:rsidR="004867B1" w:rsidRPr="00D0627C" w:rsidRDefault="00744EB5" w:rsidP="004867B1">
      <w:pPr>
        <w:pStyle w:val="Corpodetexto"/>
        <w:ind w:right="-53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d</w:t>
      </w:r>
      <w:r w:rsidR="00032C9C">
        <w:rPr>
          <w:rFonts w:asciiTheme="majorHAnsi" w:hAnsiTheme="majorHAnsi"/>
          <w:sz w:val="18"/>
          <w:szCs w:val="18"/>
        </w:rPr>
        <w:t xml:space="preserve"> </w:t>
      </w:r>
      <w:r w:rsidR="0077415A">
        <w:rPr>
          <w:rFonts w:asciiTheme="majorHAnsi" w:hAnsiTheme="majorHAnsi"/>
          <w:sz w:val="18"/>
          <w:szCs w:val="18"/>
        </w:rPr>
        <w:t>2</w:t>
      </w:r>
      <w:r w:rsidR="004867B1" w:rsidRPr="00D0627C">
        <w:rPr>
          <w:rFonts w:asciiTheme="majorHAnsi" w:hAnsiTheme="majorHAnsi"/>
          <w:sz w:val="18"/>
          <w:szCs w:val="18"/>
        </w:rPr>
        <w:t xml:space="preserve">) Caso a proponente opte por não realizar a visita deverá </w:t>
      </w:r>
      <w:r w:rsidR="004867B1" w:rsidRPr="00D0627C">
        <w:rPr>
          <w:rFonts w:asciiTheme="majorHAnsi" w:hAnsiTheme="majorHAnsi"/>
          <w:sz w:val="18"/>
          <w:szCs w:val="18"/>
          <w:u w:val="single"/>
        </w:rPr>
        <w:t>substituir</w:t>
      </w:r>
      <w:r w:rsidR="004867B1" w:rsidRPr="00775F37">
        <w:rPr>
          <w:rFonts w:asciiTheme="majorHAnsi" w:hAnsiTheme="majorHAnsi"/>
          <w:sz w:val="18"/>
          <w:szCs w:val="18"/>
        </w:rPr>
        <w:t xml:space="preserve"> </w:t>
      </w:r>
      <w:r w:rsidR="004867B1" w:rsidRPr="00D0627C">
        <w:rPr>
          <w:rFonts w:asciiTheme="majorHAnsi" w:hAnsiTheme="majorHAnsi"/>
          <w:sz w:val="18"/>
          <w:szCs w:val="18"/>
        </w:rPr>
        <w:t>a apresentação do Atestado</w:t>
      </w:r>
      <w:r w:rsidR="004867B1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4867B1" w:rsidRPr="00D0627C">
        <w:rPr>
          <w:rFonts w:asciiTheme="majorHAnsi" w:hAnsiTheme="majorHAnsi"/>
          <w:sz w:val="18"/>
          <w:szCs w:val="18"/>
        </w:rPr>
        <w:t>de visita técnica por uma Declaração assinada pelo seu responsável técnico ou representante legal</w:t>
      </w:r>
      <w:r w:rsidR="004867B1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4867B1" w:rsidRPr="00D0627C">
        <w:rPr>
          <w:rFonts w:asciiTheme="majorHAnsi" w:hAnsiTheme="majorHAnsi"/>
          <w:sz w:val="18"/>
          <w:szCs w:val="18"/>
        </w:rPr>
        <w:t>informando reconhecer a viabilidade do cumprimento integral e pontual das obrigações assumidas e</w:t>
      </w:r>
      <w:r w:rsidR="004867B1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4867B1" w:rsidRPr="00D0627C">
        <w:rPr>
          <w:rFonts w:asciiTheme="majorHAnsi" w:hAnsiTheme="majorHAnsi"/>
          <w:sz w:val="18"/>
          <w:szCs w:val="18"/>
        </w:rPr>
        <w:t>estabelecidas no presente</w:t>
      </w:r>
      <w:r w:rsidR="004867B1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4867B1" w:rsidRPr="00D0627C">
        <w:rPr>
          <w:rFonts w:asciiTheme="majorHAnsi" w:hAnsiTheme="majorHAnsi"/>
          <w:sz w:val="18"/>
          <w:szCs w:val="18"/>
        </w:rPr>
        <w:t>Edital.</w:t>
      </w:r>
    </w:p>
    <w:p w:rsidR="000310D4" w:rsidRPr="009E533E" w:rsidRDefault="000310D4" w:rsidP="00651F3E">
      <w:pPr>
        <w:widowControl/>
        <w:adjustRightInd w:val="0"/>
        <w:spacing w:line="276" w:lineRule="auto"/>
        <w:ind w:firstLine="851"/>
        <w:jc w:val="both"/>
        <w:rPr>
          <w:rFonts w:asciiTheme="majorHAnsi" w:eastAsia="Times New Roman" w:hAnsiTheme="majorHAnsi" w:cs="Arial,Bold"/>
          <w:bCs/>
          <w:sz w:val="18"/>
          <w:szCs w:val="18"/>
          <w:lang w:val="pt-BR"/>
        </w:rPr>
      </w:pPr>
    </w:p>
    <w:p w:rsidR="00745FDF" w:rsidRPr="00FE1F01" w:rsidRDefault="00600402" w:rsidP="009E533E">
      <w:pPr>
        <w:pStyle w:val="SemEspaamento"/>
        <w:jc w:val="both"/>
        <w:rPr>
          <w:sz w:val="18"/>
          <w:szCs w:val="18"/>
        </w:rPr>
      </w:pPr>
      <w:r w:rsidRPr="00BB75E2">
        <w:rPr>
          <w:sz w:val="18"/>
          <w:szCs w:val="18"/>
        </w:rPr>
        <w:t>6.</w:t>
      </w:r>
      <w:r w:rsidR="004C2904" w:rsidRPr="00BB75E2">
        <w:rPr>
          <w:sz w:val="18"/>
          <w:szCs w:val="18"/>
        </w:rPr>
        <w:t>6.</w:t>
      </w:r>
      <w:r w:rsidR="004C2904">
        <w:rPr>
          <w:b/>
          <w:sz w:val="18"/>
          <w:szCs w:val="18"/>
        </w:rPr>
        <w:t xml:space="preserve"> </w:t>
      </w:r>
      <w:r w:rsidR="00745FDF" w:rsidRPr="009E533E">
        <w:rPr>
          <w:sz w:val="18"/>
          <w:szCs w:val="18"/>
        </w:rPr>
        <w:t>Após</w:t>
      </w:r>
      <w:r w:rsidR="00745FDF" w:rsidRPr="009E533E">
        <w:rPr>
          <w:spacing w:val="1"/>
          <w:sz w:val="18"/>
          <w:szCs w:val="18"/>
        </w:rPr>
        <w:t xml:space="preserve"> </w:t>
      </w:r>
      <w:r w:rsidR="00745FDF" w:rsidRPr="009E533E">
        <w:rPr>
          <w:sz w:val="18"/>
          <w:szCs w:val="18"/>
        </w:rPr>
        <w:t>a</w:t>
      </w:r>
      <w:r w:rsidR="00745FDF" w:rsidRPr="009E533E">
        <w:rPr>
          <w:spacing w:val="1"/>
          <w:sz w:val="18"/>
          <w:szCs w:val="18"/>
        </w:rPr>
        <w:t xml:space="preserve"> </w:t>
      </w:r>
      <w:r w:rsidR="00745FDF" w:rsidRPr="009E533E">
        <w:rPr>
          <w:sz w:val="18"/>
          <w:szCs w:val="18"/>
        </w:rPr>
        <w:t>entrega</w:t>
      </w:r>
      <w:r w:rsidR="00745FDF" w:rsidRPr="009E533E">
        <w:rPr>
          <w:spacing w:val="1"/>
          <w:sz w:val="18"/>
          <w:szCs w:val="18"/>
        </w:rPr>
        <w:t xml:space="preserve"> </w:t>
      </w:r>
      <w:r w:rsidR="00745FDF" w:rsidRPr="009E533E">
        <w:rPr>
          <w:sz w:val="18"/>
          <w:szCs w:val="18"/>
        </w:rPr>
        <w:t>dos</w:t>
      </w:r>
      <w:r w:rsidR="00745FDF" w:rsidRPr="009E533E">
        <w:rPr>
          <w:spacing w:val="1"/>
          <w:sz w:val="18"/>
          <w:szCs w:val="18"/>
        </w:rPr>
        <w:t xml:space="preserve"> </w:t>
      </w:r>
      <w:r w:rsidR="00745FDF" w:rsidRPr="009E533E">
        <w:rPr>
          <w:sz w:val="18"/>
          <w:szCs w:val="18"/>
        </w:rPr>
        <w:t>documentos</w:t>
      </w:r>
      <w:r w:rsidR="00745FDF" w:rsidRPr="009E533E">
        <w:rPr>
          <w:spacing w:val="1"/>
          <w:sz w:val="18"/>
          <w:szCs w:val="18"/>
        </w:rPr>
        <w:t xml:space="preserve"> </w:t>
      </w:r>
      <w:r w:rsidR="00745FDF" w:rsidRPr="009E533E">
        <w:rPr>
          <w:sz w:val="18"/>
          <w:szCs w:val="18"/>
        </w:rPr>
        <w:t>para</w:t>
      </w:r>
      <w:r w:rsidR="00745FDF" w:rsidRPr="009E533E">
        <w:rPr>
          <w:spacing w:val="1"/>
          <w:sz w:val="18"/>
          <w:szCs w:val="18"/>
        </w:rPr>
        <w:t xml:space="preserve"> </w:t>
      </w:r>
      <w:r w:rsidR="00745FDF" w:rsidRPr="009E533E">
        <w:rPr>
          <w:sz w:val="18"/>
          <w:szCs w:val="18"/>
        </w:rPr>
        <w:t>habilitação,</w:t>
      </w:r>
      <w:r w:rsidR="00745FDF" w:rsidRPr="009E533E">
        <w:rPr>
          <w:spacing w:val="1"/>
          <w:sz w:val="18"/>
          <w:szCs w:val="18"/>
        </w:rPr>
        <w:t xml:space="preserve"> </w:t>
      </w:r>
      <w:r w:rsidR="00745FDF" w:rsidRPr="009E533E">
        <w:rPr>
          <w:sz w:val="18"/>
          <w:szCs w:val="18"/>
        </w:rPr>
        <w:t>não</w:t>
      </w:r>
      <w:r w:rsidR="00745FDF" w:rsidRPr="009E533E">
        <w:rPr>
          <w:spacing w:val="1"/>
          <w:sz w:val="18"/>
          <w:szCs w:val="18"/>
        </w:rPr>
        <w:t xml:space="preserve"> </w:t>
      </w:r>
      <w:r w:rsidR="00745FDF" w:rsidRPr="009E533E">
        <w:rPr>
          <w:sz w:val="18"/>
          <w:szCs w:val="18"/>
        </w:rPr>
        <w:t>será</w:t>
      </w:r>
      <w:r w:rsidR="00745FDF" w:rsidRPr="009E533E">
        <w:rPr>
          <w:spacing w:val="1"/>
          <w:sz w:val="18"/>
          <w:szCs w:val="18"/>
        </w:rPr>
        <w:t xml:space="preserve"> </w:t>
      </w:r>
      <w:r w:rsidR="00745FDF" w:rsidRPr="009E533E">
        <w:rPr>
          <w:sz w:val="18"/>
          <w:szCs w:val="18"/>
        </w:rPr>
        <w:t>permitida</w:t>
      </w:r>
      <w:r w:rsidR="00745FDF" w:rsidRPr="009E533E">
        <w:rPr>
          <w:spacing w:val="1"/>
          <w:sz w:val="18"/>
          <w:szCs w:val="18"/>
        </w:rPr>
        <w:t xml:space="preserve"> </w:t>
      </w:r>
      <w:r w:rsidR="00745FDF" w:rsidRPr="009E533E">
        <w:rPr>
          <w:sz w:val="18"/>
          <w:szCs w:val="18"/>
        </w:rPr>
        <w:t>a</w:t>
      </w:r>
      <w:r w:rsidR="00745FDF" w:rsidRPr="009E533E">
        <w:rPr>
          <w:spacing w:val="1"/>
          <w:sz w:val="18"/>
          <w:szCs w:val="18"/>
        </w:rPr>
        <w:t xml:space="preserve"> </w:t>
      </w:r>
      <w:r w:rsidR="00745FDF" w:rsidRPr="009E533E">
        <w:rPr>
          <w:sz w:val="18"/>
          <w:szCs w:val="18"/>
        </w:rPr>
        <w:t>substituição ou a apresentação de novos documentos, salvo em sede de diligência,</w:t>
      </w:r>
      <w:r w:rsidR="00745FDF" w:rsidRPr="009E533E">
        <w:rPr>
          <w:spacing w:val="1"/>
          <w:sz w:val="18"/>
          <w:szCs w:val="18"/>
        </w:rPr>
        <w:t xml:space="preserve"> </w:t>
      </w:r>
      <w:r w:rsidR="00745FDF" w:rsidRPr="009E533E">
        <w:rPr>
          <w:sz w:val="18"/>
          <w:szCs w:val="18"/>
        </w:rPr>
        <w:t>para a complementação de informações acerca dos documentos já apresentados</w:t>
      </w:r>
      <w:r w:rsidR="00745FDF" w:rsidRPr="009E533E">
        <w:rPr>
          <w:spacing w:val="1"/>
          <w:sz w:val="18"/>
          <w:szCs w:val="18"/>
        </w:rPr>
        <w:t xml:space="preserve"> </w:t>
      </w:r>
      <w:r w:rsidR="00745FDF" w:rsidRPr="009E533E">
        <w:rPr>
          <w:sz w:val="18"/>
          <w:szCs w:val="18"/>
        </w:rPr>
        <w:t xml:space="preserve">pelos licitantes e desde </w:t>
      </w:r>
      <w:r w:rsidR="00745FDF" w:rsidRPr="00FE1F01">
        <w:rPr>
          <w:sz w:val="18"/>
          <w:szCs w:val="18"/>
        </w:rPr>
        <w:t>que necessária para apurar fatos existentes à época da</w:t>
      </w:r>
      <w:r w:rsidR="00745FDF" w:rsidRPr="00FE1F01">
        <w:rPr>
          <w:spacing w:val="1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abertura do certame e ou atualiza</w:t>
      </w:r>
      <w:r w:rsidR="00163DC8" w:rsidRPr="00FE1F01">
        <w:rPr>
          <w:sz w:val="18"/>
          <w:szCs w:val="18"/>
        </w:rPr>
        <w:t>ç</w:t>
      </w:r>
      <w:r w:rsidR="00745FDF" w:rsidRPr="00FE1F01">
        <w:rPr>
          <w:sz w:val="18"/>
          <w:szCs w:val="18"/>
        </w:rPr>
        <w:t>ão de documentos cuja validade tenha expirado</w:t>
      </w:r>
      <w:r w:rsidR="00745FDF" w:rsidRPr="00FE1F01">
        <w:rPr>
          <w:spacing w:val="1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após</w:t>
      </w:r>
      <w:r w:rsidR="00745FDF" w:rsidRPr="00FE1F01">
        <w:rPr>
          <w:spacing w:val="11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a</w:t>
      </w:r>
      <w:r w:rsidR="00745FDF" w:rsidRPr="00FE1F01">
        <w:rPr>
          <w:spacing w:val="3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data</w:t>
      </w:r>
      <w:r w:rsidR="00745FDF" w:rsidRPr="00FE1F01">
        <w:rPr>
          <w:spacing w:val="19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de</w:t>
      </w:r>
      <w:r w:rsidR="00745FDF" w:rsidRPr="00FE1F01">
        <w:rPr>
          <w:spacing w:val="8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recebimento</w:t>
      </w:r>
      <w:r w:rsidR="00745FDF" w:rsidRPr="00FE1F01">
        <w:rPr>
          <w:spacing w:val="27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das</w:t>
      </w:r>
      <w:r w:rsidR="00745FDF" w:rsidRPr="00FE1F01">
        <w:rPr>
          <w:spacing w:val="9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propostas.</w:t>
      </w:r>
    </w:p>
    <w:p w:rsidR="0051559A" w:rsidRPr="00FE1F01" w:rsidRDefault="0051559A" w:rsidP="009E533E">
      <w:pPr>
        <w:pStyle w:val="SemEspaamento"/>
        <w:jc w:val="both"/>
        <w:rPr>
          <w:sz w:val="18"/>
          <w:szCs w:val="18"/>
        </w:rPr>
      </w:pPr>
    </w:p>
    <w:p w:rsidR="0051559A" w:rsidRPr="00FE1F01" w:rsidRDefault="0051559A" w:rsidP="009E533E">
      <w:pPr>
        <w:pStyle w:val="SemEspaamento"/>
        <w:jc w:val="both"/>
        <w:rPr>
          <w:sz w:val="18"/>
          <w:szCs w:val="18"/>
        </w:rPr>
      </w:pPr>
      <w:r w:rsidRPr="00FE1F01">
        <w:rPr>
          <w:sz w:val="18"/>
          <w:szCs w:val="18"/>
        </w:rPr>
        <w:t>6.7. Na análise do</w:t>
      </w:r>
      <w:r w:rsidR="008B7447" w:rsidRPr="00FE1F01">
        <w:rPr>
          <w:sz w:val="18"/>
          <w:szCs w:val="18"/>
        </w:rPr>
        <w:t>s documentos de habilitação, a Comissão de C</w:t>
      </w:r>
      <w:r w:rsidRPr="00FE1F01">
        <w:rPr>
          <w:sz w:val="18"/>
          <w:szCs w:val="18"/>
        </w:rPr>
        <w:t>ontratação poderá sanar erros ou falhas que não alterem a substância dos documentos e sua validade</w:t>
      </w:r>
      <w:r w:rsidR="00706408" w:rsidRPr="00FE1F01">
        <w:rPr>
          <w:sz w:val="18"/>
          <w:szCs w:val="18"/>
        </w:rPr>
        <w:t xml:space="preserve"> jurídica, mediante despacho fundamentado registrado e acessível a todos, atribuindo-lhes eficácia para fins de habilitação e classificação.</w:t>
      </w:r>
    </w:p>
    <w:p w:rsidR="00745FDF" w:rsidRPr="00FE1F01" w:rsidRDefault="00745FDF" w:rsidP="006A1028">
      <w:pPr>
        <w:pStyle w:val="SemEspaamento"/>
        <w:jc w:val="both"/>
      </w:pPr>
    </w:p>
    <w:p w:rsidR="00745FDF" w:rsidRPr="00FE1F01" w:rsidRDefault="006F23AE" w:rsidP="006A1028">
      <w:pPr>
        <w:pStyle w:val="SemEspaamento"/>
        <w:jc w:val="both"/>
        <w:rPr>
          <w:sz w:val="18"/>
          <w:szCs w:val="18"/>
        </w:rPr>
      </w:pPr>
      <w:r w:rsidRPr="00FE1F01">
        <w:rPr>
          <w:sz w:val="18"/>
          <w:szCs w:val="18"/>
        </w:rPr>
        <w:t xml:space="preserve">6.8. </w:t>
      </w:r>
      <w:r w:rsidR="00745FDF" w:rsidRPr="00FE1F01">
        <w:rPr>
          <w:sz w:val="18"/>
          <w:szCs w:val="18"/>
        </w:rPr>
        <w:t>Se o licitante for a matriz, todos os documentos</w:t>
      </w:r>
      <w:r w:rsidR="00745FDF" w:rsidRPr="00FE1F01">
        <w:rPr>
          <w:spacing w:val="1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deverão estar em nome da</w:t>
      </w:r>
      <w:r w:rsidR="00745FDF" w:rsidRPr="00FE1F01">
        <w:rPr>
          <w:spacing w:val="1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matriz, e se o licitante for a filial, todos os documentos deverão estar em nome da</w:t>
      </w:r>
      <w:r w:rsidR="00745FDF" w:rsidRPr="00FE1F01">
        <w:rPr>
          <w:spacing w:val="1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filial, exceto aqueles</w:t>
      </w:r>
      <w:r w:rsidR="00745FDF" w:rsidRPr="00FE1F01">
        <w:rPr>
          <w:spacing w:val="1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documentos que, pela própria natureza, comprovadamente,</w:t>
      </w:r>
      <w:r w:rsidR="00745FDF" w:rsidRPr="00FE1F01">
        <w:rPr>
          <w:spacing w:val="1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forem</w:t>
      </w:r>
      <w:r w:rsidR="00745FDF" w:rsidRPr="00FE1F01">
        <w:rPr>
          <w:spacing w:val="17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emitidos</w:t>
      </w:r>
      <w:r w:rsidR="00745FDF" w:rsidRPr="00FE1F01">
        <w:rPr>
          <w:spacing w:val="17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somente</w:t>
      </w:r>
      <w:r w:rsidR="00745FDF" w:rsidRPr="00FE1F01">
        <w:rPr>
          <w:spacing w:val="16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em</w:t>
      </w:r>
      <w:r w:rsidR="00745FDF" w:rsidRPr="00FE1F01">
        <w:rPr>
          <w:spacing w:val="4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nome</w:t>
      </w:r>
      <w:r w:rsidR="00745FDF" w:rsidRPr="00FE1F01">
        <w:rPr>
          <w:spacing w:val="13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da</w:t>
      </w:r>
      <w:r w:rsidR="00745FDF" w:rsidRPr="00FE1F01">
        <w:rPr>
          <w:spacing w:val="8"/>
          <w:sz w:val="18"/>
          <w:szCs w:val="18"/>
        </w:rPr>
        <w:t xml:space="preserve"> </w:t>
      </w:r>
      <w:r w:rsidR="00745FDF" w:rsidRPr="00FE1F01">
        <w:rPr>
          <w:sz w:val="18"/>
          <w:szCs w:val="18"/>
        </w:rPr>
        <w:t>matriz.</w:t>
      </w:r>
    </w:p>
    <w:p w:rsidR="00745FDF" w:rsidRPr="00745FDF" w:rsidRDefault="00745FDF" w:rsidP="00745FDF">
      <w:pPr>
        <w:spacing w:before="9"/>
        <w:rPr>
          <w:rFonts w:ascii="Arial" w:eastAsia="Arial" w:hAnsi="Arial" w:cs="Arial"/>
          <w:sz w:val="20"/>
          <w:szCs w:val="24"/>
        </w:rPr>
      </w:pPr>
    </w:p>
    <w:p w:rsidR="00B66F41" w:rsidRDefault="00FC7173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  <w:r w:rsidRPr="00FC7173">
        <w:rPr>
          <w:rFonts w:asciiTheme="majorHAnsi" w:hAnsiTheme="majorHAnsi"/>
          <w:b/>
          <w:sz w:val="18"/>
          <w:szCs w:val="18"/>
        </w:rPr>
        <w:lastRenderedPageBreak/>
        <w:t>7.</w:t>
      </w:r>
      <w:r w:rsidR="00353A2D" w:rsidRPr="00FC7173">
        <w:rPr>
          <w:rFonts w:asciiTheme="majorHAnsi" w:hAnsiTheme="majorHAnsi"/>
          <w:sz w:val="18"/>
          <w:szCs w:val="18"/>
        </w:rPr>
        <w:t xml:space="preserve"> </w:t>
      </w:r>
      <w:r w:rsidR="001607FB" w:rsidRPr="00D0627C">
        <w:rPr>
          <w:rFonts w:asciiTheme="majorHAnsi" w:eastAsia="Arial" w:hAnsiTheme="majorHAnsi" w:cs="Arial"/>
          <w:b/>
          <w:bCs/>
          <w:sz w:val="18"/>
          <w:szCs w:val="18"/>
        </w:rPr>
        <w:t>A</w:t>
      </w:r>
      <w:r w:rsidR="00353A2D" w:rsidRPr="00D0627C">
        <w:rPr>
          <w:rFonts w:asciiTheme="majorHAnsi" w:eastAsia="Arial" w:hAnsiTheme="majorHAnsi" w:cs="Arial"/>
          <w:b/>
          <w:bCs/>
          <w:sz w:val="18"/>
          <w:szCs w:val="18"/>
        </w:rPr>
        <w:t>bertura</w:t>
      </w:r>
      <w:r w:rsidR="00353A2D" w:rsidRPr="00D0627C">
        <w:rPr>
          <w:rFonts w:asciiTheme="majorHAnsi" w:eastAsia="Arial" w:hAnsiTheme="majorHAnsi" w:cs="Arial"/>
          <w:b/>
          <w:bCs/>
          <w:spacing w:val="1"/>
          <w:sz w:val="18"/>
          <w:szCs w:val="18"/>
        </w:rPr>
        <w:t xml:space="preserve"> </w:t>
      </w:r>
      <w:r w:rsidR="00353A2D" w:rsidRPr="00D0627C">
        <w:rPr>
          <w:rFonts w:asciiTheme="majorHAnsi" w:eastAsia="Arial" w:hAnsiTheme="majorHAnsi" w:cs="Arial"/>
          <w:b/>
          <w:bCs/>
          <w:sz w:val="18"/>
          <w:szCs w:val="18"/>
        </w:rPr>
        <w:t>da</w:t>
      </w:r>
      <w:r w:rsidR="00353A2D" w:rsidRPr="00D0627C">
        <w:rPr>
          <w:rFonts w:asciiTheme="majorHAnsi" w:eastAsia="Arial" w:hAnsiTheme="majorHAnsi" w:cs="Arial"/>
          <w:b/>
          <w:bCs/>
          <w:spacing w:val="-15"/>
          <w:sz w:val="18"/>
          <w:szCs w:val="18"/>
        </w:rPr>
        <w:t xml:space="preserve"> </w:t>
      </w:r>
      <w:r w:rsidR="00353A2D" w:rsidRPr="00D0627C">
        <w:rPr>
          <w:rFonts w:asciiTheme="majorHAnsi" w:eastAsia="Arial" w:hAnsiTheme="majorHAnsi" w:cs="Arial"/>
          <w:b/>
          <w:bCs/>
          <w:sz w:val="18"/>
          <w:szCs w:val="18"/>
        </w:rPr>
        <w:t>sessão</w:t>
      </w:r>
      <w:r w:rsidR="00353A2D" w:rsidRPr="00D0627C">
        <w:rPr>
          <w:rFonts w:asciiTheme="majorHAnsi" w:eastAsia="Arial" w:hAnsiTheme="majorHAnsi" w:cs="Arial"/>
          <w:b/>
          <w:bCs/>
          <w:spacing w:val="-7"/>
          <w:sz w:val="18"/>
          <w:szCs w:val="18"/>
        </w:rPr>
        <w:t xml:space="preserve"> </w:t>
      </w:r>
      <w:r w:rsidR="00353A2D" w:rsidRPr="00D0627C">
        <w:rPr>
          <w:rFonts w:asciiTheme="majorHAnsi" w:eastAsia="Arial" w:hAnsiTheme="majorHAnsi" w:cs="Arial"/>
          <w:b/>
          <w:bCs/>
          <w:sz w:val="18"/>
          <w:szCs w:val="18"/>
        </w:rPr>
        <w:t>pública</w:t>
      </w:r>
    </w:p>
    <w:p w:rsidR="00F8255B" w:rsidRPr="00C501DF" w:rsidRDefault="00F8255B" w:rsidP="00B65C46">
      <w:pPr>
        <w:pStyle w:val="SemEspaamento"/>
        <w:jc w:val="both"/>
        <w:rPr>
          <w:rFonts w:asciiTheme="majorHAnsi" w:eastAsia="Arial" w:hAnsiTheme="majorHAnsi" w:cs="Arial"/>
          <w:bCs/>
          <w:sz w:val="18"/>
          <w:szCs w:val="18"/>
        </w:rPr>
      </w:pPr>
    </w:p>
    <w:p w:rsidR="00B66F41" w:rsidRPr="00D0627C" w:rsidRDefault="00FC7173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7.1.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 xml:space="preserve">No dia e hora indicados no preâmbulo, </w:t>
      </w:r>
      <w:r w:rsidR="008C1730" w:rsidRPr="00D0627C">
        <w:rPr>
          <w:rFonts w:asciiTheme="majorHAnsi" w:eastAsia="Arial" w:hAnsiTheme="majorHAnsi" w:cs="Arial"/>
          <w:sz w:val="18"/>
          <w:szCs w:val="18"/>
        </w:rPr>
        <w:t xml:space="preserve">a Comissão de </w:t>
      </w:r>
      <w:r w:rsidR="008B7BBC">
        <w:rPr>
          <w:rFonts w:asciiTheme="majorHAnsi" w:eastAsia="Arial" w:hAnsiTheme="majorHAnsi" w:cs="Arial"/>
          <w:sz w:val="18"/>
          <w:szCs w:val="18"/>
        </w:rPr>
        <w:t xml:space="preserve">Contratação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abrirá a sessão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pública,</w:t>
      </w:r>
      <w:r w:rsidR="00B66F41" w:rsidRPr="00D0627C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mediante</w:t>
      </w:r>
      <w:r w:rsidR="00B66F41" w:rsidRPr="00D0627C">
        <w:rPr>
          <w:rFonts w:asciiTheme="majorHAnsi" w:eastAsia="Arial" w:hAnsiTheme="majorHAnsi" w:cs="Arial"/>
          <w:spacing w:val="1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</w:t>
      </w:r>
      <w:r w:rsidR="00B66F41" w:rsidRPr="00D0627C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utilização</w:t>
      </w:r>
      <w:r w:rsidR="00B66F41" w:rsidRPr="00D0627C">
        <w:rPr>
          <w:rFonts w:asciiTheme="majorHAnsi" w:eastAsia="Arial" w:hAnsiTheme="majorHAnsi" w:cs="Arial"/>
          <w:spacing w:val="23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B66F41" w:rsidRPr="00D0627C">
        <w:rPr>
          <w:rFonts w:asciiTheme="majorHAnsi" w:eastAsia="Arial" w:hAnsiTheme="majorHAnsi" w:cs="Arial"/>
          <w:spacing w:val="-4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sua</w:t>
      </w:r>
      <w:r w:rsidR="00B66F41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chave</w:t>
      </w:r>
      <w:r w:rsidR="00B66F41" w:rsidRPr="00D0627C">
        <w:rPr>
          <w:rFonts w:asciiTheme="majorHAnsi" w:eastAsia="Arial" w:hAnsiTheme="majorHAnsi" w:cs="Arial"/>
          <w:spacing w:val="20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</w:t>
      </w:r>
      <w:r w:rsidR="00B66F41"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senha.</w:t>
      </w:r>
    </w:p>
    <w:p w:rsidR="00C0482D" w:rsidRPr="00D0627C" w:rsidRDefault="00C0482D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FC7173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7.2. </w:t>
      </w:r>
      <w:r w:rsidR="008C69F8" w:rsidRPr="00D0627C">
        <w:rPr>
          <w:rFonts w:asciiTheme="majorHAnsi" w:eastAsia="Arial" w:hAnsiTheme="majorHAnsi" w:cs="Arial"/>
          <w:sz w:val="18"/>
          <w:szCs w:val="18"/>
        </w:rPr>
        <w:t xml:space="preserve">O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licitante poderá participar da sessão pública na internet, mediante a utilização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de sua chave de acesso e senha, e deverá acompanhar o andamento do certame 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 xml:space="preserve">as operações realizadas no sistema eletrônico durante toda a sessão pública </w:t>
      </w:r>
      <w:r w:rsidR="008C69F8" w:rsidRPr="00D0627C">
        <w:rPr>
          <w:rFonts w:asciiTheme="majorHAnsi" w:eastAsia="Arial" w:hAnsiTheme="majorHAnsi" w:cs="Arial"/>
          <w:sz w:val="18"/>
          <w:szCs w:val="18"/>
        </w:rPr>
        <w:t>da concorrência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, ficando responsável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pela perda de negócios diante da inobservância de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mensagens</w:t>
      </w:r>
      <w:r w:rsidR="00B66F41" w:rsidRPr="00D0627C">
        <w:rPr>
          <w:rFonts w:asciiTheme="majorHAnsi" w:eastAsia="Arial" w:hAnsiTheme="majorHAnsi" w:cs="Arial"/>
          <w:spacing w:val="1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emitidas</w:t>
      </w:r>
      <w:r w:rsidR="00B66F41" w:rsidRPr="00D0627C">
        <w:rPr>
          <w:rFonts w:asciiTheme="majorHAnsi" w:eastAsia="Arial" w:hAnsiTheme="majorHAnsi" w:cs="Arial"/>
          <w:spacing w:val="17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pelo</w:t>
      </w:r>
      <w:r w:rsidR="00B66F41" w:rsidRPr="00D0627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sistema</w:t>
      </w:r>
      <w:r w:rsidR="00B66F41" w:rsidRPr="00D0627C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ou</w:t>
      </w:r>
      <w:r w:rsidR="00B66F41" w:rsidRPr="00D0627C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B66F41"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sua</w:t>
      </w:r>
      <w:r w:rsidR="00B66F41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desconexão.</w:t>
      </w:r>
    </w:p>
    <w:p w:rsidR="00B66F41" w:rsidRPr="00D0627C" w:rsidRDefault="00B66F4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FC7173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7.3.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 comunicação entre a Comissão de Contratação e os licitantes ocorrerá mediante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troca</w:t>
      </w:r>
      <w:r w:rsidR="00B66F41" w:rsidRPr="00D0627C">
        <w:rPr>
          <w:rFonts w:asciiTheme="majorHAnsi" w:eastAsia="Arial" w:hAnsiTheme="majorHAnsi" w:cs="Arial"/>
          <w:spacing w:val="17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B66F41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mensagens</w:t>
      </w:r>
      <w:r w:rsidR="00B66F41" w:rsidRPr="00D0627C">
        <w:rPr>
          <w:rFonts w:asciiTheme="majorHAnsi" w:eastAsia="Arial" w:hAnsiTheme="majorHAnsi" w:cs="Arial"/>
          <w:spacing w:val="25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em</w:t>
      </w:r>
      <w:r w:rsidR="00B66F41" w:rsidRPr="00D0627C">
        <w:rPr>
          <w:rFonts w:asciiTheme="majorHAnsi" w:eastAsia="Arial" w:hAnsiTheme="majorHAnsi" w:cs="Arial"/>
          <w:spacing w:val="-2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campo</w:t>
      </w:r>
      <w:r w:rsidR="00B66F41" w:rsidRPr="00D0627C">
        <w:rPr>
          <w:rFonts w:asciiTheme="majorHAnsi" w:eastAsia="Arial" w:hAnsiTheme="majorHAnsi" w:cs="Arial"/>
          <w:spacing w:val="14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próprio</w:t>
      </w:r>
      <w:r w:rsidR="00B66F41" w:rsidRPr="00D0627C">
        <w:rPr>
          <w:rFonts w:asciiTheme="majorHAnsi" w:eastAsia="Arial" w:hAnsiTheme="majorHAnsi" w:cs="Arial"/>
          <w:spacing w:val="1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B66F41" w:rsidRPr="00D0627C">
        <w:rPr>
          <w:rFonts w:asciiTheme="majorHAnsi" w:eastAsia="Arial" w:hAnsiTheme="majorHAnsi" w:cs="Arial"/>
          <w:spacing w:val="-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sistema</w:t>
      </w:r>
      <w:r w:rsidR="00B66F41" w:rsidRPr="00D0627C">
        <w:rPr>
          <w:rFonts w:asciiTheme="majorHAnsi" w:eastAsia="Arial" w:hAnsiTheme="majorHAnsi" w:cs="Arial"/>
          <w:spacing w:val="20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eletrônico.</w:t>
      </w:r>
    </w:p>
    <w:p w:rsidR="00B66F41" w:rsidRPr="00D0627C" w:rsidRDefault="00B66F4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Default="00F45C65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  <w:r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 xml:space="preserve">8. </w:t>
      </w:r>
      <w:r w:rsidR="00ED7020" w:rsidRPr="00D0627C"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>Classificação</w:t>
      </w:r>
      <w:r w:rsidR="009811A0" w:rsidRPr="00D0627C"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 xml:space="preserve"> </w:t>
      </w:r>
      <w:r w:rsidR="00ED7020" w:rsidRPr="00D0627C"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>inicial</w:t>
      </w:r>
      <w:r w:rsidR="00ED7020" w:rsidRPr="00D0627C">
        <w:rPr>
          <w:rFonts w:asciiTheme="majorHAnsi" w:eastAsia="Arial" w:hAnsiTheme="majorHAnsi" w:cs="Arial"/>
          <w:b/>
          <w:bCs/>
          <w:spacing w:val="6"/>
          <w:sz w:val="18"/>
          <w:szCs w:val="18"/>
        </w:rPr>
        <w:t xml:space="preserve"> </w:t>
      </w:r>
      <w:r w:rsidR="00ED7020" w:rsidRPr="00D0627C"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>das</w:t>
      </w:r>
      <w:r w:rsidR="00ED7020" w:rsidRPr="00D0627C">
        <w:rPr>
          <w:rFonts w:asciiTheme="majorHAnsi" w:eastAsia="Arial" w:hAnsiTheme="majorHAnsi" w:cs="Arial"/>
          <w:b/>
          <w:bCs/>
          <w:spacing w:val="-7"/>
          <w:sz w:val="18"/>
          <w:szCs w:val="18"/>
        </w:rPr>
        <w:t xml:space="preserve"> </w:t>
      </w:r>
      <w:r w:rsidR="00ED7020" w:rsidRPr="00D0627C"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>propostas</w:t>
      </w:r>
      <w:r w:rsidR="00775F37"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>,</w:t>
      </w:r>
      <w:r w:rsidR="00ED7020" w:rsidRPr="00D0627C">
        <w:rPr>
          <w:rFonts w:asciiTheme="majorHAnsi" w:eastAsia="Arial" w:hAnsiTheme="majorHAnsi" w:cs="Arial"/>
          <w:b/>
          <w:bCs/>
          <w:spacing w:val="-11"/>
          <w:sz w:val="18"/>
          <w:szCs w:val="18"/>
        </w:rPr>
        <w:t xml:space="preserve"> </w:t>
      </w:r>
      <w:r w:rsidR="00ED7020" w:rsidRPr="00D0627C"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>formulação</w:t>
      </w:r>
      <w:r w:rsidR="00ED7020" w:rsidRPr="00D0627C">
        <w:rPr>
          <w:rFonts w:asciiTheme="majorHAnsi" w:eastAsia="Arial" w:hAnsiTheme="majorHAnsi" w:cs="Arial"/>
          <w:b/>
          <w:bCs/>
          <w:spacing w:val="18"/>
          <w:sz w:val="18"/>
          <w:szCs w:val="18"/>
        </w:rPr>
        <w:t xml:space="preserve"> </w:t>
      </w:r>
      <w:r w:rsidR="00ED7020" w:rsidRPr="00D0627C">
        <w:rPr>
          <w:rFonts w:asciiTheme="majorHAnsi" w:eastAsia="Arial" w:hAnsiTheme="majorHAnsi" w:cs="Arial"/>
          <w:b/>
          <w:bCs/>
          <w:sz w:val="18"/>
          <w:szCs w:val="18"/>
        </w:rPr>
        <w:t>de</w:t>
      </w:r>
      <w:r w:rsidR="00ED7020" w:rsidRPr="00D0627C">
        <w:rPr>
          <w:rFonts w:asciiTheme="majorHAnsi" w:eastAsia="Arial" w:hAnsiTheme="majorHAnsi" w:cs="Arial"/>
          <w:b/>
          <w:bCs/>
          <w:spacing w:val="-8"/>
          <w:sz w:val="18"/>
          <w:szCs w:val="18"/>
        </w:rPr>
        <w:t xml:space="preserve"> </w:t>
      </w:r>
      <w:r w:rsidR="00ED7020" w:rsidRPr="00D0627C">
        <w:rPr>
          <w:rFonts w:asciiTheme="majorHAnsi" w:eastAsia="Arial" w:hAnsiTheme="majorHAnsi" w:cs="Arial"/>
          <w:b/>
          <w:bCs/>
          <w:sz w:val="18"/>
          <w:szCs w:val="18"/>
        </w:rPr>
        <w:t>lances</w:t>
      </w:r>
      <w:r w:rsidR="00775F37">
        <w:rPr>
          <w:rFonts w:asciiTheme="majorHAnsi" w:eastAsia="Arial" w:hAnsiTheme="majorHAnsi" w:cs="Arial"/>
          <w:b/>
          <w:bCs/>
          <w:sz w:val="18"/>
          <w:szCs w:val="18"/>
        </w:rPr>
        <w:t xml:space="preserve"> e modo de </w:t>
      </w:r>
      <w:r w:rsidR="001235B1">
        <w:rPr>
          <w:rFonts w:asciiTheme="majorHAnsi" w:eastAsia="Arial" w:hAnsiTheme="majorHAnsi" w:cs="Arial"/>
          <w:b/>
          <w:bCs/>
          <w:sz w:val="18"/>
          <w:szCs w:val="18"/>
        </w:rPr>
        <w:t>disputa</w:t>
      </w:r>
    </w:p>
    <w:p w:rsidR="0078781E" w:rsidRPr="00D0627C" w:rsidRDefault="0078781E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</w:p>
    <w:p w:rsidR="00B66F41" w:rsidRPr="00D0627C" w:rsidRDefault="00F45C6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8.1. </w:t>
      </w:r>
      <w:r w:rsidR="00464712" w:rsidRPr="00D0627C">
        <w:rPr>
          <w:rFonts w:asciiTheme="majorHAnsi" w:eastAsia="Arial" w:hAnsiTheme="majorHAnsi" w:cs="Arial"/>
          <w:sz w:val="18"/>
          <w:szCs w:val="18"/>
        </w:rPr>
        <w:t>A Comissão de Contratação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 xml:space="preserve"> verificará as propostas apresentadas e desclassificará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fundamentadamente aquelas que não estejam em conformidade com os requisitos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estabelecidos</w:t>
      </w:r>
      <w:r w:rsidR="00B66F41" w:rsidRPr="00D0627C">
        <w:rPr>
          <w:rFonts w:asciiTheme="majorHAnsi" w:eastAsia="Arial" w:hAnsiTheme="majorHAnsi" w:cs="Arial"/>
          <w:spacing w:val="32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no</w:t>
      </w:r>
      <w:r w:rsidR="00B66F41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ED7020" w:rsidRPr="00D0627C">
        <w:rPr>
          <w:rFonts w:asciiTheme="majorHAnsi" w:eastAsia="Arial" w:hAnsiTheme="majorHAnsi" w:cs="Arial"/>
          <w:sz w:val="18"/>
          <w:szCs w:val="18"/>
        </w:rPr>
        <w:t>edital</w:t>
      </w:r>
      <w:r w:rsidR="00912ED3" w:rsidRPr="00D0627C">
        <w:rPr>
          <w:rFonts w:asciiTheme="majorHAnsi" w:eastAsia="Arial" w:hAnsiTheme="majorHAnsi" w:cs="Arial"/>
          <w:sz w:val="18"/>
          <w:szCs w:val="18"/>
        </w:rPr>
        <w:t>.</w:t>
      </w:r>
    </w:p>
    <w:p w:rsidR="00B66F41" w:rsidRPr="00D0627C" w:rsidRDefault="00B66F4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F45C6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8.2.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propostas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classificadas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serão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ordenadas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pelo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sistema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42D6E" w:rsidRPr="00D0627C">
        <w:rPr>
          <w:rFonts w:asciiTheme="majorHAnsi" w:eastAsia="Arial" w:hAnsiTheme="majorHAnsi" w:cs="Arial"/>
          <w:sz w:val="18"/>
          <w:szCs w:val="18"/>
        </w:rPr>
        <w:t>a Comissão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Contratação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dará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início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à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fase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competitiva,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oportunidade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em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que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licitantes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poderão</w:t>
      </w:r>
      <w:r w:rsidR="00B66F41" w:rsidRPr="00D0627C">
        <w:rPr>
          <w:rFonts w:asciiTheme="majorHAnsi" w:eastAsia="Arial" w:hAnsiTheme="majorHAnsi" w:cs="Arial"/>
          <w:spacing w:val="8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encaminhar</w:t>
      </w:r>
      <w:r w:rsidR="00B66F41" w:rsidRPr="00D0627C">
        <w:rPr>
          <w:rFonts w:asciiTheme="majorHAnsi" w:eastAsia="Arial" w:hAnsiTheme="majorHAnsi" w:cs="Arial"/>
          <w:spacing w:val="24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lances</w:t>
      </w:r>
      <w:r w:rsidR="00B66F41"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exclusivamente</w:t>
      </w:r>
      <w:r w:rsidR="00B66F41" w:rsidRPr="00D0627C">
        <w:rPr>
          <w:rFonts w:asciiTheme="majorHAnsi" w:eastAsia="Arial" w:hAnsiTheme="majorHAnsi" w:cs="Arial"/>
          <w:spacing w:val="-7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por</w:t>
      </w:r>
      <w:r w:rsidR="00B66F41" w:rsidRPr="00D0627C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meio</w:t>
      </w:r>
      <w:r w:rsidR="00B66F41"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B66F41" w:rsidRPr="00D0627C">
        <w:rPr>
          <w:rFonts w:asciiTheme="majorHAnsi" w:eastAsia="Arial" w:hAnsiTheme="majorHAnsi" w:cs="Arial"/>
          <w:spacing w:val="-9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sistema</w:t>
      </w:r>
      <w:r w:rsidR="00B66F41" w:rsidRPr="00D0627C">
        <w:rPr>
          <w:rFonts w:asciiTheme="majorHAnsi" w:eastAsia="Arial" w:hAnsiTheme="majorHAnsi" w:cs="Arial"/>
          <w:spacing w:val="14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eletrônico.</w:t>
      </w:r>
    </w:p>
    <w:p w:rsidR="00B66F41" w:rsidRPr="00D0627C" w:rsidRDefault="00B66F4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F45C6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8.3.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Somente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poderão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participar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fase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competitiva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autores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das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propostas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classificadas.</w:t>
      </w:r>
    </w:p>
    <w:p w:rsidR="00DC3F01" w:rsidRPr="00D0627C" w:rsidRDefault="00DC3F0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DC3F01" w:rsidRPr="00D0627C" w:rsidRDefault="00F45C6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8.4. </w:t>
      </w:r>
      <w:r w:rsidR="00DC3F01" w:rsidRPr="00D0627C">
        <w:rPr>
          <w:rFonts w:asciiTheme="majorHAnsi" w:eastAsia="Arial" w:hAnsiTheme="majorHAnsi" w:cs="Arial"/>
          <w:sz w:val="18"/>
          <w:szCs w:val="18"/>
        </w:rPr>
        <w:t>Quaisquer inserções na proposta que visem modificar, extinguir ou criar direitos, sem previsão no edital, serão tidas como inexistentes, aproveitando-se a proposta no que não for conflitante com o instrumento convocatório.</w:t>
      </w:r>
    </w:p>
    <w:p w:rsidR="006C446C" w:rsidRPr="00D0627C" w:rsidRDefault="006C446C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C446C" w:rsidRPr="00D0627C" w:rsidRDefault="00F45C6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8.5. </w:t>
      </w:r>
      <w:r w:rsidR="006C446C" w:rsidRPr="00D0627C">
        <w:rPr>
          <w:rFonts w:asciiTheme="majorHAnsi" w:eastAsia="Arial" w:hAnsiTheme="majorHAnsi" w:cs="Arial"/>
          <w:sz w:val="18"/>
          <w:szCs w:val="18"/>
        </w:rPr>
        <w:t>Serão desclassificadas as propostas que:</w:t>
      </w:r>
    </w:p>
    <w:p w:rsidR="006C446C" w:rsidRPr="00D0627C" w:rsidRDefault="006C446C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C446C" w:rsidRPr="00D0627C" w:rsidRDefault="00453E37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>a) c</w:t>
      </w:r>
      <w:r w:rsidR="006C446C" w:rsidRPr="00D0627C">
        <w:rPr>
          <w:rFonts w:asciiTheme="majorHAnsi" w:eastAsia="Arial" w:hAnsiTheme="majorHAnsi" w:cs="Arial"/>
          <w:sz w:val="18"/>
          <w:szCs w:val="18"/>
        </w:rPr>
        <w:t>ontiverem vícios insanáveis;</w:t>
      </w:r>
    </w:p>
    <w:p w:rsidR="006C446C" w:rsidRPr="00D0627C" w:rsidRDefault="006C446C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C446C" w:rsidRPr="00D0627C" w:rsidRDefault="006C446C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>b) não obedecerem às especificações técnicas pormenorizadas no edital</w:t>
      </w:r>
      <w:r w:rsidR="00867222">
        <w:rPr>
          <w:rFonts w:asciiTheme="majorHAnsi" w:eastAsia="Arial" w:hAnsiTheme="majorHAnsi" w:cs="Arial"/>
          <w:sz w:val="18"/>
          <w:szCs w:val="18"/>
        </w:rPr>
        <w:t xml:space="preserve"> e seus anexos</w:t>
      </w:r>
      <w:r w:rsidRPr="00D0627C">
        <w:rPr>
          <w:rFonts w:asciiTheme="majorHAnsi" w:eastAsia="Arial" w:hAnsiTheme="majorHAnsi" w:cs="Arial"/>
          <w:sz w:val="18"/>
          <w:szCs w:val="18"/>
        </w:rPr>
        <w:t>;</w:t>
      </w:r>
    </w:p>
    <w:p w:rsidR="006C446C" w:rsidRPr="00D0627C" w:rsidRDefault="006C446C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C446C" w:rsidRPr="00D0627C" w:rsidRDefault="006C446C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>c) apresentem preços inexequíveis ou permanecerem acima do orçamento estimado para a contratação;</w:t>
      </w:r>
    </w:p>
    <w:p w:rsidR="006C446C" w:rsidRPr="00D0627C" w:rsidRDefault="006C446C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C446C" w:rsidRPr="00D0627C" w:rsidRDefault="006C446C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 xml:space="preserve">d) </w:t>
      </w:r>
      <w:r w:rsidR="00927FCB" w:rsidRPr="00D0627C">
        <w:rPr>
          <w:rFonts w:asciiTheme="majorHAnsi" w:eastAsia="Arial" w:hAnsiTheme="majorHAnsi" w:cs="Arial"/>
          <w:sz w:val="18"/>
          <w:szCs w:val="18"/>
        </w:rPr>
        <w:t>não tiverem sua exequibilidade demonstrada, quando exigido pela Administração;</w:t>
      </w:r>
    </w:p>
    <w:p w:rsidR="006C446C" w:rsidRPr="00D0627C" w:rsidRDefault="006C446C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C446C" w:rsidRPr="00D0627C" w:rsidRDefault="006C446C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>e) apresentem desconformidade com quaisquer outras exigências do edital, desde que insanável.</w:t>
      </w:r>
    </w:p>
    <w:p w:rsidR="00AC540D" w:rsidRPr="00D0627C" w:rsidRDefault="00AC540D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AC540D" w:rsidRPr="00D0627C" w:rsidRDefault="00F45C6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8.6. </w:t>
      </w:r>
      <w:r w:rsidR="00AC540D" w:rsidRPr="00D0627C">
        <w:rPr>
          <w:rFonts w:asciiTheme="majorHAnsi" w:eastAsia="Arial" w:hAnsiTheme="majorHAnsi" w:cs="Arial"/>
          <w:sz w:val="18"/>
          <w:szCs w:val="18"/>
        </w:rPr>
        <w:t>A verificação da conformidade das propostas poderá ser feita exclusivamente em relação à proposta mais bem classificada.</w:t>
      </w:r>
    </w:p>
    <w:p w:rsidR="00BF2916" w:rsidRPr="00D0627C" w:rsidRDefault="00BF2916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F2916" w:rsidRPr="00D0627C" w:rsidRDefault="00F45C6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8.7. </w:t>
      </w:r>
      <w:r w:rsidR="00BF2916" w:rsidRPr="00D0627C">
        <w:rPr>
          <w:rFonts w:asciiTheme="majorHAnsi" w:eastAsia="Arial" w:hAnsiTheme="majorHAnsi" w:cs="Arial"/>
          <w:sz w:val="18"/>
          <w:szCs w:val="18"/>
        </w:rPr>
        <w:t>A não desclassificação da proposta não impede o seu julgamento definitivo em sentido contrário, levado a efeito na fase de aceitação.</w:t>
      </w:r>
    </w:p>
    <w:p w:rsidR="001340E1" w:rsidRPr="00D0627C" w:rsidRDefault="001340E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1340E1" w:rsidRPr="00D0627C" w:rsidRDefault="00F45C65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8.8. </w:t>
      </w:r>
      <w:r w:rsidR="001340E1" w:rsidRPr="00D0627C">
        <w:rPr>
          <w:rFonts w:asciiTheme="majorHAnsi" w:hAnsiTheme="majorHAnsi"/>
          <w:sz w:val="18"/>
          <w:szCs w:val="18"/>
        </w:rPr>
        <w:t>O sistema ordenará automaticamente as propostas classificadas, sendo que somente estas participarão da fase de lances.</w:t>
      </w:r>
    </w:p>
    <w:p w:rsidR="00A006C8" w:rsidRPr="00D0627C" w:rsidRDefault="00A006C8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</w:p>
    <w:p w:rsidR="00B66F41" w:rsidRPr="00D0627C" w:rsidRDefault="00F45C6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8.9. </w:t>
      </w:r>
      <w:r w:rsidR="00A006C8" w:rsidRPr="00D0627C">
        <w:rPr>
          <w:rFonts w:asciiTheme="majorHAnsi" w:eastAsia="Arial" w:hAnsiTheme="majorHAnsi" w:cs="Arial"/>
          <w:sz w:val="18"/>
          <w:szCs w:val="18"/>
        </w:rPr>
        <w:t>Iniciada a etapa de competitiva</w:t>
      </w:r>
      <w:r w:rsidR="001B1605" w:rsidRPr="00D0627C">
        <w:rPr>
          <w:rFonts w:asciiTheme="majorHAnsi" w:eastAsia="Arial" w:hAnsiTheme="majorHAnsi" w:cs="Arial"/>
          <w:sz w:val="18"/>
          <w:szCs w:val="18"/>
        </w:rPr>
        <w:t>,</w:t>
      </w:r>
      <w:r w:rsidR="00A006C8" w:rsidRPr="00D0627C">
        <w:rPr>
          <w:rFonts w:asciiTheme="majorHAnsi" w:eastAsia="Arial" w:hAnsiTheme="majorHAnsi" w:cs="Arial"/>
          <w:sz w:val="18"/>
          <w:szCs w:val="18"/>
        </w:rPr>
        <w:t xml:space="preserve"> os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 xml:space="preserve"> licitantes poderão oferecer lances sucessivos e serão informados, em tempo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real,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valor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 menor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lance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registrado,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vedada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identificação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 seu autor,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observando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 horário fixado para duração da etapa competitiva,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 as</w:t>
      </w:r>
      <w:r w:rsidR="00A87434" w:rsidRPr="00D0627C">
        <w:rPr>
          <w:rFonts w:asciiTheme="majorHAnsi" w:eastAsia="Arial" w:hAnsiTheme="majorHAnsi" w:cs="Arial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seguintes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regras:</w:t>
      </w:r>
    </w:p>
    <w:p w:rsidR="00690973" w:rsidRPr="00D0627C" w:rsidRDefault="00690973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F45C6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8.10. </w:t>
      </w:r>
      <w:r w:rsidR="00690973" w:rsidRPr="00D0627C">
        <w:rPr>
          <w:rFonts w:asciiTheme="majorHAnsi" w:eastAsia="Arial" w:hAnsiTheme="majorHAnsi" w:cs="Arial"/>
          <w:sz w:val="18"/>
          <w:szCs w:val="18"/>
        </w:rPr>
        <w:t xml:space="preserve">O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licitante será imediatamente informado do recebimento do lance e do valor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consignado</w:t>
      </w:r>
      <w:r w:rsidR="00B66F41" w:rsidRPr="00D0627C">
        <w:rPr>
          <w:rFonts w:asciiTheme="majorHAnsi" w:eastAsia="Arial" w:hAnsiTheme="majorHAnsi" w:cs="Arial"/>
          <w:spacing w:val="28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no</w:t>
      </w:r>
      <w:r w:rsidR="00B66F41" w:rsidRPr="00D0627C">
        <w:rPr>
          <w:rFonts w:asciiTheme="majorHAnsi" w:eastAsia="Arial" w:hAnsiTheme="majorHAnsi" w:cs="Arial"/>
          <w:spacing w:val="9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registro.</w:t>
      </w:r>
    </w:p>
    <w:p w:rsidR="00862E62" w:rsidRPr="00D0627C" w:rsidRDefault="00862E62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862E62" w:rsidRPr="00D0627C" w:rsidRDefault="00F45C6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8.11. </w:t>
      </w:r>
      <w:r w:rsidR="00862E62" w:rsidRPr="00D0627C">
        <w:rPr>
          <w:rFonts w:asciiTheme="majorHAnsi" w:eastAsia="Arial" w:hAnsiTheme="majorHAnsi" w:cs="Arial"/>
          <w:sz w:val="18"/>
          <w:szCs w:val="18"/>
        </w:rPr>
        <w:t>Não serão aceitos dois ou mais lances iguais e prevalecerá aquele que for</w:t>
      </w:r>
      <w:r w:rsidR="00862E62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62E62" w:rsidRPr="00D0627C">
        <w:rPr>
          <w:rFonts w:asciiTheme="majorHAnsi" w:eastAsia="Arial" w:hAnsiTheme="majorHAnsi" w:cs="Arial"/>
          <w:sz w:val="18"/>
          <w:szCs w:val="18"/>
        </w:rPr>
        <w:t>recebido</w:t>
      </w:r>
      <w:r w:rsidR="00862E62"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="00862E62" w:rsidRPr="00D0627C">
        <w:rPr>
          <w:rFonts w:asciiTheme="majorHAnsi" w:eastAsia="Arial" w:hAnsiTheme="majorHAnsi" w:cs="Arial"/>
          <w:sz w:val="18"/>
          <w:szCs w:val="18"/>
        </w:rPr>
        <w:t>e</w:t>
      </w:r>
      <w:r w:rsidR="00862E62"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862E62" w:rsidRPr="00D0627C">
        <w:rPr>
          <w:rFonts w:asciiTheme="majorHAnsi" w:eastAsia="Arial" w:hAnsiTheme="majorHAnsi" w:cs="Arial"/>
          <w:sz w:val="18"/>
          <w:szCs w:val="18"/>
        </w:rPr>
        <w:t>registrado</w:t>
      </w:r>
      <w:r w:rsidR="00862E62" w:rsidRPr="00D0627C">
        <w:rPr>
          <w:rFonts w:asciiTheme="majorHAnsi" w:eastAsia="Arial" w:hAnsiTheme="majorHAnsi" w:cs="Arial"/>
          <w:spacing w:val="28"/>
          <w:sz w:val="18"/>
          <w:szCs w:val="18"/>
        </w:rPr>
        <w:t xml:space="preserve"> </w:t>
      </w:r>
      <w:r w:rsidR="00862E62" w:rsidRPr="00D0627C">
        <w:rPr>
          <w:rFonts w:asciiTheme="majorHAnsi" w:eastAsia="Arial" w:hAnsiTheme="majorHAnsi" w:cs="Arial"/>
          <w:sz w:val="18"/>
          <w:szCs w:val="18"/>
        </w:rPr>
        <w:t>primeiro.</w:t>
      </w:r>
    </w:p>
    <w:p w:rsidR="00B66F41" w:rsidRPr="00D0627C" w:rsidRDefault="00B66F4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F45C6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8.12. </w:t>
      </w:r>
      <w:r w:rsidR="00336CF8" w:rsidRPr="00D0627C">
        <w:rPr>
          <w:rFonts w:asciiTheme="majorHAnsi" w:eastAsia="Arial" w:hAnsiTheme="majorHAnsi" w:cs="Arial"/>
          <w:sz w:val="18"/>
          <w:szCs w:val="18"/>
        </w:rPr>
        <w:t xml:space="preserve">O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licitante</w:t>
      </w:r>
      <w:r w:rsidR="00B66F41" w:rsidRPr="00D0627C">
        <w:rPr>
          <w:rFonts w:asciiTheme="majorHAnsi" w:eastAsia="Arial" w:hAnsiTheme="majorHAnsi" w:cs="Arial"/>
          <w:spacing w:val="7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somente</w:t>
      </w:r>
      <w:r w:rsidR="00B66F41" w:rsidRPr="00D0627C">
        <w:rPr>
          <w:rFonts w:asciiTheme="majorHAnsi" w:eastAsia="Arial" w:hAnsiTheme="majorHAnsi" w:cs="Arial"/>
          <w:spacing w:val="84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poderá</w:t>
      </w:r>
      <w:r w:rsidR="00B66F41" w:rsidRPr="00D0627C">
        <w:rPr>
          <w:rFonts w:asciiTheme="majorHAnsi" w:eastAsia="Arial" w:hAnsiTheme="majorHAnsi" w:cs="Arial"/>
          <w:spacing w:val="7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oferecer</w:t>
      </w:r>
      <w:r w:rsidR="00B66F41" w:rsidRPr="00D0627C">
        <w:rPr>
          <w:rFonts w:asciiTheme="majorHAnsi" w:eastAsia="Arial" w:hAnsiTheme="majorHAnsi" w:cs="Arial"/>
          <w:spacing w:val="79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valor</w:t>
      </w:r>
      <w:r w:rsidR="00B66F41" w:rsidRPr="00D0627C">
        <w:rPr>
          <w:rFonts w:asciiTheme="majorHAnsi" w:eastAsia="Arial" w:hAnsiTheme="majorHAnsi" w:cs="Arial"/>
          <w:spacing w:val="70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inferior</w:t>
      </w:r>
      <w:r w:rsidR="00B66F41" w:rsidRPr="00D0627C">
        <w:rPr>
          <w:rFonts w:asciiTheme="majorHAnsi" w:eastAsia="Arial" w:hAnsiTheme="majorHAnsi" w:cs="Arial"/>
          <w:spacing w:val="72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ao</w:t>
      </w:r>
      <w:r w:rsidR="00B66F41" w:rsidRPr="00D0627C">
        <w:rPr>
          <w:rFonts w:asciiTheme="majorHAnsi" w:eastAsia="Arial" w:hAnsiTheme="majorHAnsi" w:cs="Arial"/>
          <w:spacing w:val="6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último</w:t>
      </w:r>
      <w:r w:rsidR="00B66F41" w:rsidRPr="00D0627C">
        <w:rPr>
          <w:rFonts w:asciiTheme="majorHAnsi" w:eastAsia="Arial" w:hAnsiTheme="majorHAnsi" w:cs="Arial"/>
          <w:spacing w:val="70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lance</w:t>
      </w:r>
      <w:r w:rsidR="00B66F41" w:rsidRPr="00D0627C">
        <w:rPr>
          <w:rFonts w:asciiTheme="majorHAnsi" w:eastAsia="Arial" w:hAnsiTheme="majorHAnsi" w:cs="Arial"/>
          <w:spacing w:val="68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por</w:t>
      </w:r>
      <w:r w:rsidR="00B66F41" w:rsidRPr="00D0627C">
        <w:rPr>
          <w:rFonts w:asciiTheme="majorHAnsi" w:eastAsia="Arial" w:hAnsiTheme="majorHAnsi" w:cs="Arial"/>
          <w:spacing w:val="65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ele</w:t>
      </w:r>
      <w:r w:rsidR="00942D6E" w:rsidRPr="00D0627C">
        <w:rPr>
          <w:rFonts w:asciiTheme="majorHAnsi" w:eastAsia="Arial" w:hAnsiTheme="majorHAnsi" w:cs="Arial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pacing w:val="-1"/>
          <w:sz w:val="18"/>
          <w:szCs w:val="18"/>
        </w:rPr>
        <w:t>ofertado</w:t>
      </w:r>
      <w:r w:rsidR="00B66F41"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</w:t>
      </w:r>
      <w:r w:rsidR="00B66F41" w:rsidRPr="00D0627C">
        <w:rPr>
          <w:rFonts w:asciiTheme="majorHAnsi" w:eastAsia="Arial" w:hAnsiTheme="majorHAnsi" w:cs="Arial"/>
          <w:spacing w:val="-15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registrado</w:t>
      </w:r>
      <w:r w:rsidR="00B66F41" w:rsidRPr="00D0627C">
        <w:rPr>
          <w:rFonts w:asciiTheme="majorHAnsi" w:eastAsia="Arial" w:hAnsiTheme="majorHAnsi" w:cs="Arial"/>
          <w:spacing w:val="11"/>
          <w:sz w:val="18"/>
          <w:szCs w:val="18"/>
        </w:rPr>
        <w:t xml:space="preserve"> </w:t>
      </w:r>
      <w:r w:rsidR="00862E62" w:rsidRPr="00D0627C">
        <w:rPr>
          <w:rFonts w:asciiTheme="majorHAnsi" w:eastAsia="Arial" w:hAnsiTheme="majorHAnsi" w:cs="Arial"/>
          <w:sz w:val="18"/>
          <w:szCs w:val="18"/>
        </w:rPr>
        <w:t>pelo sistema, observado, quando houver, intervalo mínimo de diferença de valores.</w:t>
      </w:r>
    </w:p>
    <w:p w:rsidR="00B66F41" w:rsidRPr="00D0627C" w:rsidRDefault="00B66F4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F45C6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8.13. </w:t>
      </w:r>
      <w:r w:rsidR="00336CF8" w:rsidRPr="00D0627C">
        <w:rPr>
          <w:rFonts w:asciiTheme="majorHAnsi" w:eastAsia="Arial" w:hAnsiTheme="majorHAnsi" w:cs="Arial"/>
          <w:sz w:val="18"/>
          <w:szCs w:val="18"/>
        </w:rPr>
        <w:t>O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 xml:space="preserve"> intervalo mínimo de diferença de valores entre os lances será de R$ </w:t>
      </w:r>
      <w:r w:rsidR="00E02F90">
        <w:rPr>
          <w:rFonts w:asciiTheme="majorHAnsi" w:eastAsia="Arial" w:hAnsiTheme="majorHAnsi" w:cs="Arial"/>
          <w:sz w:val="18"/>
          <w:szCs w:val="18"/>
        </w:rPr>
        <w:t>15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,00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12150F" w:rsidRPr="00D0627C">
        <w:rPr>
          <w:rFonts w:asciiTheme="majorHAnsi" w:eastAsia="Arial" w:hAnsiTheme="majorHAnsi" w:cs="Arial"/>
          <w:sz w:val="18"/>
          <w:szCs w:val="18"/>
        </w:rPr>
        <w:t>(</w:t>
      </w:r>
      <w:r w:rsidR="00E02F90">
        <w:rPr>
          <w:rFonts w:asciiTheme="majorHAnsi" w:eastAsia="Arial" w:hAnsiTheme="majorHAnsi" w:cs="Arial"/>
          <w:sz w:val="18"/>
          <w:szCs w:val="18"/>
        </w:rPr>
        <w:t>quinze</w:t>
      </w:r>
      <w:r w:rsidR="00B851E5">
        <w:rPr>
          <w:rFonts w:asciiTheme="majorHAnsi" w:eastAsia="Arial" w:hAnsiTheme="majorHAnsi" w:cs="Arial"/>
          <w:sz w:val="18"/>
          <w:szCs w:val="18"/>
        </w:rPr>
        <w:t>)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reais, que incidirá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tanto em relação</w:t>
      </w:r>
      <w:r w:rsidR="00B66F41" w:rsidRPr="00D0627C">
        <w:rPr>
          <w:rFonts w:asciiTheme="majorHAnsi" w:eastAsia="Arial" w:hAnsiTheme="majorHAnsi" w:cs="Arial"/>
          <w:spacing w:val="6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aos lances</w:t>
      </w:r>
      <w:r w:rsidR="00B66F41" w:rsidRPr="00D0627C">
        <w:rPr>
          <w:rFonts w:asciiTheme="majorHAnsi" w:eastAsia="Arial" w:hAnsiTheme="majorHAnsi" w:cs="Arial"/>
          <w:spacing w:val="67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intermediários, quanto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em</w:t>
      </w:r>
      <w:r w:rsidR="00B66F41" w:rsidRPr="00D0627C">
        <w:rPr>
          <w:rFonts w:asciiTheme="majorHAnsi" w:eastAsia="Arial" w:hAnsiTheme="majorHAnsi" w:cs="Arial"/>
          <w:spacing w:val="13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relação</w:t>
      </w:r>
      <w:r w:rsidR="00B66F41" w:rsidRPr="00D0627C">
        <w:rPr>
          <w:rFonts w:asciiTheme="majorHAnsi" w:eastAsia="Arial" w:hAnsiTheme="majorHAnsi" w:cs="Arial"/>
          <w:spacing w:val="20"/>
          <w:sz w:val="18"/>
          <w:szCs w:val="18"/>
        </w:rPr>
        <w:t xml:space="preserve"> </w:t>
      </w:r>
      <w:r w:rsidR="00B30DE6">
        <w:rPr>
          <w:rFonts w:asciiTheme="majorHAnsi" w:eastAsia="Arial" w:hAnsiTheme="majorHAnsi" w:cs="Arial"/>
          <w:sz w:val="18"/>
          <w:szCs w:val="18"/>
        </w:rPr>
        <w:t>ao</w:t>
      </w:r>
      <w:r w:rsidR="00B66F41" w:rsidRPr="00D0627C">
        <w:rPr>
          <w:rFonts w:asciiTheme="majorHAnsi" w:eastAsia="Arial" w:hAnsiTheme="majorHAnsi" w:cs="Arial"/>
          <w:spacing w:val="8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lance</w:t>
      </w:r>
      <w:r w:rsidR="00B66F41" w:rsidRPr="00D0627C">
        <w:rPr>
          <w:rFonts w:asciiTheme="majorHAnsi" w:eastAsia="Arial" w:hAnsiTheme="majorHAnsi" w:cs="Arial"/>
          <w:spacing w:val="9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que</w:t>
      </w:r>
      <w:r w:rsidR="00B66F41" w:rsidRPr="00D0627C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cobrir</w:t>
      </w:r>
      <w:r w:rsidR="00B66F41" w:rsidRPr="00D0627C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</w:t>
      </w:r>
      <w:r w:rsidR="00B66F41" w:rsidRPr="00D0627C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melhor</w:t>
      </w:r>
      <w:r w:rsidR="00B66F41" w:rsidRPr="00D0627C">
        <w:rPr>
          <w:rFonts w:asciiTheme="majorHAnsi" w:eastAsia="Arial" w:hAnsiTheme="majorHAnsi" w:cs="Arial"/>
          <w:spacing w:val="14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oferta.</w:t>
      </w:r>
    </w:p>
    <w:p w:rsidR="00B66F41" w:rsidRPr="00D0627C" w:rsidRDefault="00B66F4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F45C6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8.14.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Serão considerados intermediários os lances iguais ou superiores ao menor já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ofertado.</w:t>
      </w:r>
    </w:p>
    <w:p w:rsidR="003B4B1C" w:rsidRPr="00D0627C" w:rsidRDefault="003B4B1C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F45C6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8.15.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Administração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poderá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realizar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diligências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para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aferir a exequibilidade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das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propostas</w:t>
      </w:r>
      <w:r w:rsidR="00B66F41" w:rsidRPr="00D0627C">
        <w:rPr>
          <w:rFonts w:asciiTheme="majorHAnsi" w:eastAsia="Arial" w:hAnsiTheme="majorHAnsi" w:cs="Arial"/>
          <w:spacing w:val="17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ou</w:t>
      </w:r>
      <w:r w:rsidR="00B66F41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exigir</w:t>
      </w:r>
      <w:r w:rsidR="00B66F41" w:rsidRPr="00D0627C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dos</w:t>
      </w:r>
      <w:r w:rsidR="00B66F41" w:rsidRPr="00D0627C">
        <w:rPr>
          <w:rFonts w:asciiTheme="majorHAnsi" w:eastAsia="Arial" w:hAnsiTheme="majorHAnsi" w:cs="Arial"/>
          <w:spacing w:val="8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licitantes</w:t>
      </w:r>
      <w:r w:rsidR="00B66F41" w:rsidRPr="00D0627C">
        <w:rPr>
          <w:rFonts w:asciiTheme="majorHAnsi" w:eastAsia="Arial" w:hAnsiTheme="majorHAnsi" w:cs="Arial"/>
          <w:spacing w:val="10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que</w:t>
      </w:r>
      <w:r w:rsidR="00B66F41"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ela</w:t>
      </w:r>
      <w:r w:rsidR="00B66F41"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seja</w:t>
      </w:r>
      <w:r w:rsidR="00B66F41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demonstrada</w:t>
      </w:r>
      <w:r w:rsidR="0012150F" w:rsidRPr="00D0627C">
        <w:rPr>
          <w:rFonts w:asciiTheme="majorHAnsi" w:eastAsia="Arial" w:hAnsiTheme="majorHAnsi" w:cs="Arial"/>
          <w:sz w:val="18"/>
          <w:szCs w:val="18"/>
        </w:rPr>
        <w:t>.</w:t>
      </w:r>
    </w:p>
    <w:p w:rsidR="00182305" w:rsidRPr="00D0627C" w:rsidRDefault="0018230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C234A" w:rsidRPr="00D0627C" w:rsidRDefault="00F45C6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8.16.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Será adotado o modo de disputa MODO DE DISPUTA ABERTO em que os licitantes apresentarão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lances</w:t>
      </w:r>
      <w:r w:rsidR="006C234A" w:rsidRPr="00D0627C">
        <w:rPr>
          <w:rFonts w:asciiTheme="majorHAnsi" w:eastAsia="Arial" w:hAnsiTheme="majorHAnsi" w:cs="Arial"/>
          <w:spacing w:val="9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públicos</w:t>
      </w:r>
      <w:r w:rsidR="006C234A" w:rsidRPr="00D0627C">
        <w:rPr>
          <w:rFonts w:asciiTheme="majorHAnsi" w:eastAsia="Arial" w:hAnsiTheme="majorHAnsi" w:cs="Arial"/>
          <w:spacing w:val="10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e</w:t>
      </w:r>
      <w:r w:rsidR="006C234A" w:rsidRPr="00D0627C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sucessivos</w:t>
      </w:r>
      <w:r w:rsidR="005F1224">
        <w:rPr>
          <w:rFonts w:asciiTheme="majorHAnsi" w:eastAsia="Arial" w:hAnsiTheme="majorHAnsi" w:cs="Arial"/>
          <w:sz w:val="18"/>
          <w:szCs w:val="18"/>
        </w:rPr>
        <w:t>.</w:t>
      </w:r>
      <w:r w:rsidR="00EA563C">
        <w:rPr>
          <w:rFonts w:asciiTheme="majorHAnsi" w:eastAsia="Arial" w:hAnsiTheme="majorHAnsi" w:cs="Arial"/>
          <w:sz w:val="18"/>
          <w:szCs w:val="18"/>
        </w:rPr>
        <w:t xml:space="preserve"> </w:t>
      </w:r>
    </w:p>
    <w:p w:rsidR="006C234A" w:rsidRPr="00D0627C" w:rsidRDefault="006C234A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22729F" w:rsidRPr="00D0627C" w:rsidRDefault="00F45C65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8.17. </w:t>
      </w:r>
      <w:r w:rsidR="006C234A" w:rsidRPr="00D0627C">
        <w:rPr>
          <w:rFonts w:asciiTheme="majorHAnsi" w:hAnsiTheme="majorHAnsi"/>
          <w:sz w:val="18"/>
          <w:szCs w:val="18"/>
        </w:rPr>
        <w:t>A etapa competitiva, de envio de lances na sessão pública, durará 10 (dez)</w:t>
      </w:r>
      <w:r w:rsidR="006C234A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hAnsiTheme="majorHAnsi"/>
          <w:sz w:val="18"/>
          <w:szCs w:val="18"/>
        </w:rPr>
        <w:t xml:space="preserve">minutos e, após isso, será prorrogada </w:t>
      </w:r>
      <w:r w:rsidR="006C234A" w:rsidRPr="00D0627C">
        <w:rPr>
          <w:rFonts w:asciiTheme="majorHAnsi" w:hAnsiTheme="majorHAnsi"/>
          <w:sz w:val="18"/>
          <w:szCs w:val="18"/>
        </w:rPr>
        <w:lastRenderedPageBreak/>
        <w:t xml:space="preserve">automaticamente pelo sistema </w:t>
      </w:r>
      <w:r w:rsidR="006C234A" w:rsidRPr="001A5058">
        <w:rPr>
          <w:rFonts w:asciiTheme="majorHAnsi" w:hAnsiTheme="majorHAnsi"/>
          <w:sz w:val="18"/>
          <w:szCs w:val="18"/>
        </w:rPr>
        <w:t xml:space="preserve">quando </w:t>
      </w:r>
      <w:r w:rsidR="006C234A" w:rsidRPr="001A5058">
        <w:rPr>
          <w:sz w:val="18"/>
          <w:szCs w:val="18"/>
        </w:rPr>
        <w:t>houver</w:t>
      </w:r>
      <w:r w:rsidR="001A5058" w:rsidRPr="001A5058">
        <w:rPr>
          <w:sz w:val="18"/>
          <w:szCs w:val="18"/>
        </w:rPr>
        <w:t xml:space="preserve"> </w:t>
      </w:r>
      <w:r w:rsidR="006C234A" w:rsidRPr="001A5058">
        <w:rPr>
          <w:sz w:val="18"/>
          <w:szCs w:val="18"/>
        </w:rPr>
        <w:t>lance</w:t>
      </w:r>
      <w:r w:rsidR="006C234A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6C234A" w:rsidRPr="00D0627C">
        <w:rPr>
          <w:rFonts w:asciiTheme="majorHAnsi" w:hAnsiTheme="majorHAnsi"/>
          <w:sz w:val="18"/>
          <w:szCs w:val="18"/>
        </w:rPr>
        <w:t>ofertado</w:t>
      </w:r>
      <w:r w:rsidR="006C234A"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="006C234A" w:rsidRPr="00D0627C">
        <w:rPr>
          <w:rFonts w:asciiTheme="majorHAnsi" w:hAnsiTheme="majorHAnsi"/>
          <w:sz w:val="18"/>
          <w:szCs w:val="18"/>
        </w:rPr>
        <w:t>nos</w:t>
      </w:r>
      <w:r w:rsidR="006C234A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6C234A" w:rsidRPr="00D0627C">
        <w:rPr>
          <w:rFonts w:asciiTheme="majorHAnsi" w:hAnsiTheme="majorHAnsi"/>
          <w:sz w:val="18"/>
          <w:szCs w:val="18"/>
        </w:rPr>
        <w:t>últimos</w:t>
      </w:r>
      <w:r w:rsidR="00CE5FE4">
        <w:rPr>
          <w:rFonts w:asciiTheme="majorHAnsi" w:hAnsiTheme="majorHAnsi"/>
          <w:sz w:val="18"/>
          <w:szCs w:val="18"/>
        </w:rPr>
        <w:t xml:space="preserve"> 2</w:t>
      </w:r>
      <w:r w:rsidR="006C234A" w:rsidRPr="00D0627C">
        <w:rPr>
          <w:rFonts w:asciiTheme="majorHAnsi" w:hAnsiTheme="majorHAnsi"/>
          <w:spacing w:val="3"/>
          <w:sz w:val="18"/>
          <w:szCs w:val="18"/>
        </w:rPr>
        <w:t xml:space="preserve"> </w:t>
      </w:r>
      <w:r w:rsidR="00CE5FE4">
        <w:rPr>
          <w:rFonts w:asciiTheme="majorHAnsi" w:hAnsiTheme="majorHAnsi"/>
          <w:spacing w:val="3"/>
          <w:sz w:val="18"/>
          <w:szCs w:val="18"/>
        </w:rPr>
        <w:t>(</w:t>
      </w:r>
      <w:r w:rsidR="006C234A" w:rsidRPr="00D0627C">
        <w:rPr>
          <w:rFonts w:asciiTheme="majorHAnsi" w:hAnsiTheme="majorHAnsi"/>
          <w:sz w:val="18"/>
          <w:szCs w:val="18"/>
        </w:rPr>
        <w:t>dois</w:t>
      </w:r>
      <w:r w:rsidR="00CE5FE4">
        <w:rPr>
          <w:rFonts w:asciiTheme="majorHAnsi" w:hAnsiTheme="majorHAnsi"/>
          <w:sz w:val="18"/>
          <w:szCs w:val="18"/>
        </w:rPr>
        <w:t>)</w:t>
      </w:r>
      <w:r w:rsidR="006C234A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6C234A" w:rsidRPr="00D0627C">
        <w:rPr>
          <w:rFonts w:asciiTheme="majorHAnsi" w:hAnsiTheme="majorHAnsi"/>
          <w:sz w:val="18"/>
          <w:szCs w:val="18"/>
        </w:rPr>
        <w:t>minutos</w:t>
      </w:r>
      <w:r w:rsidR="006C234A" w:rsidRPr="00D0627C">
        <w:rPr>
          <w:rFonts w:asciiTheme="majorHAnsi" w:hAnsiTheme="majorHAnsi"/>
          <w:spacing w:val="5"/>
          <w:sz w:val="18"/>
          <w:szCs w:val="18"/>
        </w:rPr>
        <w:t xml:space="preserve"> </w:t>
      </w:r>
      <w:r w:rsidR="006C234A" w:rsidRPr="00D0627C">
        <w:rPr>
          <w:rFonts w:asciiTheme="majorHAnsi" w:hAnsiTheme="majorHAnsi"/>
          <w:sz w:val="18"/>
          <w:szCs w:val="18"/>
        </w:rPr>
        <w:t>do</w:t>
      </w:r>
      <w:r w:rsidR="006C234A" w:rsidRPr="00D0627C">
        <w:rPr>
          <w:rFonts w:asciiTheme="majorHAnsi" w:hAnsiTheme="majorHAnsi"/>
          <w:spacing w:val="-5"/>
          <w:sz w:val="18"/>
          <w:szCs w:val="18"/>
        </w:rPr>
        <w:t xml:space="preserve"> </w:t>
      </w:r>
      <w:r w:rsidR="006C234A" w:rsidRPr="00D0627C">
        <w:rPr>
          <w:rFonts w:asciiTheme="majorHAnsi" w:hAnsiTheme="majorHAnsi"/>
          <w:sz w:val="18"/>
          <w:szCs w:val="18"/>
        </w:rPr>
        <w:t>período</w:t>
      </w:r>
      <w:r w:rsidR="006C234A" w:rsidRPr="00D0627C">
        <w:rPr>
          <w:rFonts w:asciiTheme="majorHAnsi" w:hAnsiTheme="majorHAnsi"/>
          <w:spacing w:val="2"/>
          <w:sz w:val="18"/>
          <w:szCs w:val="18"/>
        </w:rPr>
        <w:t xml:space="preserve"> </w:t>
      </w:r>
      <w:r w:rsidR="006C234A" w:rsidRPr="00D0627C">
        <w:rPr>
          <w:rFonts w:asciiTheme="majorHAnsi" w:hAnsiTheme="majorHAnsi"/>
          <w:sz w:val="18"/>
          <w:szCs w:val="18"/>
        </w:rPr>
        <w:t>de</w:t>
      </w:r>
      <w:r w:rsidR="006C234A" w:rsidRPr="00D0627C">
        <w:rPr>
          <w:rFonts w:asciiTheme="majorHAnsi" w:hAnsiTheme="majorHAnsi"/>
          <w:spacing w:val="-7"/>
          <w:sz w:val="18"/>
          <w:szCs w:val="18"/>
        </w:rPr>
        <w:t xml:space="preserve"> </w:t>
      </w:r>
      <w:r w:rsidR="006C234A" w:rsidRPr="00D0627C">
        <w:rPr>
          <w:rFonts w:asciiTheme="majorHAnsi" w:hAnsiTheme="majorHAnsi"/>
          <w:sz w:val="18"/>
          <w:szCs w:val="18"/>
        </w:rPr>
        <w:t>duração</w:t>
      </w:r>
      <w:r w:rsidR="006C234A" w:rsidRPr="00D0627C">
        <w:rPr>
          <w:rFonts w:asciiTheme="majorHAnsi" w:hAnsiTheme="majorHAnsi"/>
          <w:spacing w:val="7"/>
          <w:sz w:val="18"/>
          <w:szCs w:val="18"/>
        </w:rPr>
        <w:t xml:space="preserve"> </w:t>
      </w:r>
      <w:r w:rsidR="006C234A" w:rsidRPr="00D0627C">
        <w:rPr>
          <w:rFonts w:asciiTheme="majorHAnsi" w:hAnsiTheme="majorHAnsi"/>
          <w:sz w:val="18"/>
          <w:szCs w:val="18"/>
        </w:rPr>
        <w:t>da</w:t>
      </w:r>
      <w:r w:rsidR="006C234A" w:rsidRPr="00D0627C">
        <w:rPr>
          <w:rFonts w:asciiTheme="majorHAnsi" w:hAnsiTheme="majorHAnsi"/>
          <w:spacing w:val="-5"/>
          <w:sz w:val="18"/>
          <w:szCs w:val="18"/>
        </w:rPr>
        <w:t xml:space="preserve"> </w:t>
      </w:r>
      <w:r w:rsidR="006C234A" w:rsidRPr="00D0627C">
        <w:rPr>
          <w:rFonts w:asciiTheme="majorHAnsi" w:hAnsiTheme="majorHAnsi"/>
          <w:sz w:val="18"/>
          <w:szCs w:val="18"/>
        </w:rPr>
        <w:t>sessão</w:t>
      </w:r>
      <w:r w:rsidR="006C234A"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="006C234A" w:rsidRPr="00D0627C">
        <w:rPr>
          <w:rFonts w:asciiTheme="majorHAnsi" w:hAnsiTheme="majorHAnsi"/>
          <w:sz w:val="18"/>
          <w:szCs w:val="18"/>
        </w:rPr>
        <w:t>pública.</w:t>
      </w:r>
    </w:p>
    <w:p w:rsidR="0022729F" w:rsidRPr="00D0627C" w:rsidRDefault="0022729F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6C234A" w:rsidRPr="00D0627C" w:rsidRDefault="00F45C6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8.18.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 xml:space="preserve">A prorrogação automática da etapa de envio de lances será de </w:t>
      </w:r>
      <w:r w:rsidR="00A47A89">
        <w:rPr>
          <w:rFonts w:asciiTheme="majorHAnsi" w:eastAsia="Arial" w:hAnsiTheme="majorHAnsi" w:cs="Arial"/>
          <w:sz w:val="18"/>
          <w:szCs w:val="18"/>
        </w:rPr>
        <w:t>2 (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dois</w:t>
      </w:r>
      <w:r w:rsidR="00A47A89">
        <w:rPr>
          <w:rFonts w:asciiTheme="majorHAnsi" w:eastAsia="Arial" w:hAnsiTheme="majorHAnsi" w:cs="Arial"/>
          <w:sz w:val="18"/>
          <w:szCs w:val="18"/>
        </w:rPr>
        <w:t>)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 xml:space="preserve"> minutos e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ocorrerá sucessivamente sempre que houver lances enviados nesse período de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prorrogação,</w:t>
      </w:r>
      <w:r w:rsidR="006C234A" w:rsidRPr="00D0627C">
        <w:rPr>
          <w:rFonts w:asciiTheme="majorHAnsi" w:eastAsia="Arial" w:hAnsiTheme="majorHAnsi" w:cs="Arial"/>
          <w:spacing w:val="24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inclusive</w:t>
      </w:r>
      <w:r w:rsidR="006C234A"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quando</w:t>
      </w:r>
      <w:r w:rsidR="006C234A" w:rsidRPr="00D0627C">
        <w:rPr>
          <w:rFonts w:asciiTheme="majorHAnsi" w:eastAsia="Arial" w:hAnsiTheme="majorHAnsi" w:cs="Arial"/>
          <w:spacing w:val="10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se</w:t>
      </w:r>
      <w:r w:rsidR="006C234A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tratar</w:t>
      </w:r>
      <w:r w:rsidR="006C234A" w:rsidRPr="00D0627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6C234A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lances</w:t>
      </w:r>
      <w:r w:rsidR="006C234A" w:rsidRPr="00D0627C">
        <w:rPr>
          <w:rFonts w:asciiTheme="majorHAnsi" w:eastAsia="Arial" w:hAnsiTheme="majorHAnsi" w:cs="Arial"/>
          <w:spacing w:val="13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intermediários.</w:t>
      </w:r>
    </w:p>
    <w:p w:rsidR="006C234A" w:rsidRPr="00D0627C" w:rsidRDefault="006C234A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C234A" w:rsidRPr="00D0627C" w:rsidRDefault="00E1082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8.19.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Na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hipótese de não haver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novos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lances, a sessão pública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será encerrada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automaticamente.</w:t>
      </w:r>
    </w:p>
    <w:p w:rsidR="006C234A" w:rsidRPr="00D0627C" w:rsidRDefault="006C234A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C234A" w:rsidRPr="00D0627C" w:rsidRDefault="00F456D0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8.20.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Encerrada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a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sessão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pública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sem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prorro</w:t>
      </w:r>
      <w:r w:rsidR="002A165E" w:rsidRPr="00D0627C">
        <w:rPr>
          <w:rFonts w:asciiTheme="majorHAnsi" w:eastAsia="Arial" w:hAnsiTheme="majorHAnsi" w:cs="Arial"/>
          <w:sz w:val="18"/>
          <w:szCs w:val="18"/>
        </w:rPr>
        <w:t>gação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automática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pelo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sistema,</w:t>
      </w:r>
      <w:r w:rsidR="006C234A" w:rsidRPr="00D0627C">
        <w:rPr>
          <w:rFonts w:asciiTheme="majorHAnsi" w:eastAsia="Arial" w:hAnsiTheme="majorHAnsi" w:cs="Arial"/>
          <w:spacing w:val="66"/>
          <w:sz w:val="18"/>
          <w:szCs w:val="18"/>
        </w:rPr>
        <w:t xml:space="preserve"> </w:t>
      </w:r>
      <w:r w:rsidR="000C2CA8" w:rsidRPr="00D0627C">
        <w:rPr>
          <w:rFonts w:asciiTheme="majorHAnsi" w:eastAsia="Arial" w:hAnsiTheme="majorHAnsi" w:cs="Arial"/>
          <w:sz w:val="18"/>
          <w:szCs w:val="18"/>
        </w:rPr>
        <w:t>a Comissão de Contratação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 xml:space="preserve"> poderá admitir o reinício da etapa de envio de lances, em prol</w:t>
      </w:r>
      <w:r w:rsidR="00452B11" w:rsidRPr="00D0627C">
        <w:rPr>
          <w:rFonts w:asciiTheme="majorHAnsi" w:eastAsia="Arial" w:hAnsiTheme="majorHAnsi" w:cs="Arial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pacing w:val="-64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da</w:t>
      </w:r>
      <w:r w:rsidR="006C234A"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consecução</w:t>
      </w:r>
      <w:r w:rsidR="006C234A" w:rsidRPr="00D0627C">
        <w:rPr>
          <w:rFonts w:asciiTheme="majorHAnsi" w:eastAsia="Arial" w:hAnsiTheme="majorHAnsi" w:cs="Arial"/>
          <w:spacing w:val="20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6C234A" w:rsidRPr="00D0627C">
        <w:rPr>
          <w:rFonts w:asciiTheme="majorHAnsi" w:eastAsia="Arial" w:hAnsiTheme="majorHAnsi" w:cs="Arial"/>
          <w:spacing w:val="7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melhor</w:t>
      </w:r>
      <w:r w:rsidR="006C234A"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preço,</w:t>
      </w:r>
      <w:r w:rsidR="006C234A" w:rsidRPr="00D0627C">
        <w:rPr>
          <w:rFonts w:asciiTheme="majorHAnsi" w:eastAsia="Arial" w:hAnsiTheme="majorHAnsi" w:cs="Arial"/>
          <w:spacing w:val="22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mediante</w:t>
      </w:r>
      <w:r w:rsidR="006C234A" w:rsidRPr="00D0627C">
        <w:rPr>
          <w:rFonts w:asciiTheme="majorHAnsi" w:eastAsia="Arial" w:hAnsiTheme="majorHAnsi" w:cs="Arial"/>
          <w:spacing w:val="17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justificativa.</w:t>
      </w:r>
    </w:p>
    <w:p w:rsidR="0022729F" w:rsidRPr="00D0627C" w:rsidRDefault="0022729F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C234A" w:rsidRPr="00D0627C" w:rsidRDefault="005737DC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8.21.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 xml:space="preserve">Na hipótese de o sistema eletrônico desconectar para </w:t>
      </w:r>
      <w:r w:rsidR="00371ADE" w:rsidRPr="00D0627C">
        <w:rPr>
          <w:rFonts w:asciiTheme="majorHAnsi" w:eastAsia="Arial" w:hAnsiTheme="majorHAnsi" w:cs="Arial"/>
          <w:sz w:val="18"/>
          <w:szCs w:val="18"/>
        </w:rPr>
        <w:t xml:space="preserve">a Comissão de Contratação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no decorrer da etapa de envio de lances da sessão pública e permanecer acessível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aos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licitantes,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os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lances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continuarão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sendo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recebidos,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sem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prejuízo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dos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atos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realizados.</w:t>
      </w:r>
    </w:p>
    <w:p w:rsidR="0022729F" w:rsidRPr="00D0627C" w:rsidRDefault="0022729F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C234A" w:rsidRPr="00D0627C" w:rsidRDefault="005335C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8.22.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Quando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a desconexão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 xml:space="preserve">do sistema eletrônico para </w:t>
      </w:r>
      <w:r w:rsidR="008D44FC" w:rsidRPr="00D0627C">
        <w:rPr>
          <w:rFonts w:asciiTheme="majorHAnsi" w:eastAsia="Arial" w:hAnsiTheme="majorHAnsi" w:cs="Arial"/>
          <w:sz w:val="18"/>
          <w:szCs w:val="18"/>
        </w:rPr>
        <w:t xml:space="preserve">a Comissão de Contratação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persistir por tempo superior a 10 (dez) minutos, a sessão pública será suspensa e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reiniciada somente</w:t>
      </w:r>
      <w:r w:rsidR="008D44FC" w:rsidRPr="00D0627C">
        <w:rPr>
          <w:rFonts w:asciiTheme="majorHAnsi" w:eastAsia="Arial" w:hAnsiTheme="majorHAnsi" w:cs="Arial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decorridas 24 (vinte e quatro</w:t>
      </w:r>
      <w:r w:rsidR="00D40CEB">
        <w:rPr>
          <w:rFonts w:asciiTheme="majorHAnsi" w:eastAsia="Arial" w:hAnsiTheme="majorHAnsi" w:cs="Arial"/>
          <w:sz w:val="18"/>
          <w:szCs w:val="18"/>
        </w:rPr>
        <w:t>)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 xml:space="preserve"> horas</w:t>
      </w:r>
      <w:r w:rsidR="00794CFB">
        <w:rPr>
          <w:rFonts w:asciiTheme="majorHAnsi" w:eastAsia="Arial" w:hAnsiTheme="majorHAnsi" w:cs="Arial"/>
          <w:sz w:val="18"/>
          <w:szCs w:val="18"/>
        </w:rPr>
        <w:t xml:space="preserve"> após a</w:t>
      </w:r>
      <w:r w:rsidR="008D44FC" w:rsidRPr="00D0627C">
        <w:rPr>
          <w:rFonts w:asciiTheme="majorHAnsi" w:eastAsia="Arial" w:hAnsiTheme="majorHAnsi" w:cs="Arial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comunicação do fato</w:t>
      </w:r>
      <w:r w:rsidR="006C234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aos</w:t>
      </w:r>
      <w:r w:rsidR="006C234A"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participantes,</w:t>
      </w:r>
      <w:r w:rsidR="006C234A" w:rsidRPr="00D0627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no</w:t>
      </w:r>
      <w:r w:rsidR="006C234A"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sítio</w:t>
      </w:r>
      <w:r w:rsidR="006C234A" w:rsidRPr="00D0627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="006C234A" w:rsidRPr="00D0627C">
        <w:rPr>
          <w:rFonts w:asciiTheme="majorHAnsi" w:eastAsia="Arial" w:hAnsiTheme="majorHAnsi" w:cs="Arial"/>
          <w:sz w:val="18"/>
          <w:szCs w:val="18"/>
        </w:rPr>
        <w:t>eletrônico</w:t>
      </w:r>
      <w:r w:rsidR="006C234A" w:rsidRPr="00D0627C">
        <w:rPr>
          <w:rFonts w:asciiTheme="majorHAnsi" w:eastAsia="Arial" w:hAnsiTheme="majorHAnsi" w:cs="Arial"/>
          <w:spacing w:val="20"/>
          <w:sz w:val="18"/>
          <w:szCs w:val="18"/>
        </w:rPr>
        <w:t xml:space="preserve"> </w:t>
      </w:r>
      <w:hyperlink r:id="rId11">
        <w:r w:rsidR="006C234A" w:rsidRPr="00D0627C">
          <w:rPr>
            <w:rFonts w:asciiTheme="majorHAnsi" w:eastAsia="Arial" w:hAnsiTheme="majorHAnsi" w:cs="Arial"/>
            <w:sz w:val="18"/>
            <w:szCs w:val="18"/>
          </w:rPr>
          <w:t>www.portaldecompraspublicas.com.br</w:t>
        </w:r>
      </w:hyperlink>
      <w:r w:rsidR="00775F37">
        <w:rPr>
          <w:rFonts w:asciiTheme="majorHAnsi" w:eastAsia="Arial" w:hAnsiTheme="majorHAnsi" w:cs="Arial"/>
          <w:sz w:val="18"/>
          <w:szCs w:val="18"/>
        </w:rPr>
        <w:t>.</w:t>
      </w:r>
    </w:p>
    <w:p w:rsidR="00182305" w:rsidRPr="00D0627C" w:rsidRDefault="0018230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844879" w:rsidRDefault="0024499B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  <w:r>
        <w:rPr>
          <w:rFonts w:asciiTheme="majorHAnsi" w:eastAsia="Arial" w:hAnsiTheme="majorHAnsi" w:cs="Arial"/>
          <w:b/>
          <w:bCs/>
          <w:sz w:val="18"/>
          <w:szCs w:val="18"/>
        </w:rPr>
        <w:t>9. C</w:t>
      </w:r>
      <w:r w:rsidRPr="00D0627C">
        <w:rPr>
          <w:rFonts w:asciiTheme="majorHAnsi" w:eastAsia="Arial" w:hAnsiTheme="majorHAnsi" w:cs="Arial"/>
          <w:b/>
          <w:bCs/>
          <w:sz w:val="18"/>
          <w:szCs w:val="18"/>
        </w:rPr>
        <w:t>ritérios</w:t>
      </w:r>
      <w:r w:rsidRPr="00D0627C">
        <w:rPr>
          <w:rFonts w:asciiTheme="majorHAnsi" w:eastAsia="Arial" w:hAnsiTheme="majorHAnsi" w:cs="Arial"/>
          <w:b/>
          <w:bCs/>
          <w:spacing w:val="3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b/>
          <w:bCs/>
          <w:sz w:val="18"/>
          <w:szCs w:val="18"/>
        </w:rPr>
        <w:t>de</w:t>
      </w:r>
      <w:r w:rsidRPr="00D0627C">
        <w:rPr>
          <w:rFonts w:asciiTheme="majorHAnsi" w:eastAsia="Arial" w:hAnsiTheme="majorHAnsi" w:cs="Arial"/>
          <w:b/>
          <w:bCs/>
          <w:spacing w:val="-1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b/>
          <w:bCs/>
          <w:sz w:val="18"/>
          <w:szCs w:val="18"/>
        </w:rPr>
        <w:t>desempate</w:t>
      </w:r>
    </w:p>
    <w:p w:rsidR="004F6C96" w:rsidRPr="00D0627C" w:rsidRDefault="004F6C96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</w:p>
    <w:p w:rsidR="00844879" w:rsidRPr="00D0627C" w:rsidRDefault="00E33692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pacing w:val="-1"/>
          <w:sz w:val="18"/>
          <w:szCs w:val="18"/>
        </w:rPr>
        <w:t xml:space="preserve">9.1. </w:t>
      </w:r>
      <w:r w:rsidR="00844879" w:rsidRPr="00D0627C">
        <w:rPr>
          <w:rFonts w:asciiTheme="majorHAnsi" w:eastAsia="Arial" w:hAnsiTheme="majorHAnsi" w:cs="Arial"/>
          <w:spacing w:val="-1"/>
          <w:sz w:val="18"/>
          <w:szCs w:val="18"/>
        </w:rPr>
        <w:t>Encerrada</w:t>
      </w:r>
      <w:r w:rsidR="00844879" w:rsidRPr="00D0627C">
        <w:rPr>
          <w:rFonts w:asciiTheme="majorHAnsi" w:eastAsia="Arial" w:hAnsiTheme="majorHAnsi" w:cs="Arial"/>
          <w:spacing w:val="-16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pacing w:val="-1"/>
          <w:sz w:val="18"/>
          <w:szCs w:val="18"/>
        </w:rPr>
        <w:t>etapa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pacing w:val="-1"/>
          <w:sz w:val="18"/>
          <w:szCs w:val="18"/>
        </w:rPr>
        <w:t>de</w:t>
      </w:r>
      <w:r w:rsidR="00844879" w:rsidRPr="00D0627C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pacing w:val="-1"/>
          <w:sz w:val="18"/>
          <w:szCs w:val="18"/>
        </w:rPr>
        <w:t>envio</w:t>
      </w:r>
      <w:r w:rsidR="00844879" w:rsidRPr="00D0627C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pacing w:val="-1"/>
          <w:sz w:val="18"/>
          <w:szCs w:val="18"/>
        </w:rPr>
        <w:t>de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pacing w:val="-1"/>
          <w:sz w:val="18"/>
          <w:szCs w:val="18"/>
        </w:rPr>
        <w:t>lances,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pacing w:val="-1"/>
          <w:sz w:val="18"/>
          <w:szCs w:val="18"/>
        </w:rPr>
        <w:t>será</w:t>
      </w:r>
      <w:r w:rsidR="00844879" w:rsidRPr="00D0627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apurada</w:t>
      </w:r>
      <w:r w:rsidR="00844879" w:rsidRPr="00D0627C">
        <w:rPr>
          <w:rFonts w:asciiTheme="majorHAnsi" w:eastAsia="Arial" w:hAnsiTheme="majorHAnsi" w:cs="Arial"/>
          <w:spacing w:val="9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a</w:t>
      </w:r>
      <w:r w:rsidR="00844879" w:rsidRPr="00D0627C">
        <w:rPr>
          <w:rFonts w:asciiTheme="majorHAnsi" w:eastAsia="Arial" w:hAnsiTheme="majorHAnsi" w:cs="Arial"/>
          <w:spacing w:val="-5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ocorrência</w:t>
      </w:r>
      <w:r w:rsidR="00844879" w:rsidRPr="00D0627C">
        <w:rPr>
          <w:rFonts w:asciiTheme="majorHAnsi" w:eastAsia="Arial" w:hAnsiTheme="majorHAnsi" w:cs="Arial"/>
          <w:spacing w:val="14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844879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empate,</w:t>
      </w:r>
      <w:r w:rsidR="00844879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nos</w:t>
      </w:r>
      <w:r w:rsidR="005461DE" w:rsidRPr="00D0627C">
        <w:rPr>
          <w:rFonts w:asciiTheme="majorHAnsi" w:eastAsia="Arial" w:hAnsiTheme="majorHAnsi" w:cs="Arial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pacing w:val="-1"/>
          <w:sz w:val="18"/>
          <w:szCs w:val="18"/>
        </w:rPr>
        <w:t xml:space="preserve">termos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dos arts. 44 e 45 da Lei Complementar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n° 123/2006,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sendo assegurada,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como critério do desempate, preferência de contratação para as beneficiárias que</w:t>
      </w:r>
      <w:r w:rsidR="00844879" w:rsidRPr="00D0627C">
        <w:rPr>
          <w:rFonts w:asciiTheme="majorHAnsi" w:eastAsia="Arial" w:hAnsiTheme="majorHAnsi" w:cs="Arial"/>
          <w:color w:val="FF0000"/>
          <w:spacing w:val="1"/>
          <w:sz w:val="18"/>
          <w:szCs w:val="18"/>
        </w:rPr>
        <w:t xml:space="preserve"> </w:t>
      </w:r>
      <w:r w:rsidR="00844879" w:rsidRPr="00332DC3">
        <w:rPr>
          <w:rFonts w:asciiTheme="majorHAnsi" w:eastAsia="Arial" w:hAnsiTheme="majorHAnsi" w:cs="Arial"/>
          <w:sz w:val="18"/>
          <w:szCs w:val="18"/>
        </w:rPr>
        <w:t>tiverem</w:t>
      </w:r>
      <w:r w:rsidR="00844879" w:rsidRPr="00332DC3">
        <w:rPr>
          <w:rFonts w:asciiTheme="majorHAnsi" w:eastAsia="Arial" w:hAnsiTheme="majorHAnsi" w:cs="Arial"/>
          <w:spacing w:val="20"/>
          <w:sz w:val="18"/>
          <w:szCs w:val="18"/>
        </w:rPr>
        <w:t xml:space="preserve"> </w:t>
      </w:r>
      <w:r w:rsidR="00844879" w:rsidRPr="00332DC3">
        <w:rPr>
          <w:rFonts w:asciiTheme="majorHAnsi" w:eastAsia="Arial" w:hAnsiTheme="majorHAnsi" w:cs="Arial"/>
          <w:sz w:val="18"/>
          <w:szCs w:val="18"/>
        </w:rPr>
        <w:t>postulado</w:t>
      </w:r>
      <w:r w:rsidR="00844879" w:rsidRPr="00332DC3">
        <w:rPr>
          <w:rFonts w:asciiTheme="majorHAnsi" w:eastAsia="Arial" w:hAnsiTheme="majorHAnsi" w:cs="Arial"/>
          <w:spacing w:val="23"/>
          <w:sz w:val="18"/>
          <w:szCs w:val="18"/>
        </w:rPr>
        <w:t xml:space="preserve"> </w:t>
      </w:r>
      <w:r w:rsidR="00844879" w:rsidRPr="00332DC3">
        <w:rPr>
          <w:rFonts w:asciiTheme="majorHAnsi" w:eastAsia="Arial" w:hAnsiTheme="majorHAnsi" w:cs="Arial"/>
          <w:sz w:val="18"/>
          <w:szCs w:val="18"/>
        </w:rPr>
        <w:t>os</w:t>
      </w:r>
      <w:r w:rsidR="00844879" w:rsidRPr="00332DC3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844879" w:rsidRPr="00332DC3">
        <w:rPr>
          <w:rFonts w:asciiTheme="majorHAnsi" w:eastAsia="Arial" w:hAnsiTheme="majorHAnsi" w:cs="Arial"/>
          <w:sz w:val="18"/>
          <w:szCs w:val="18"/>
        </w:rPr>
        <w:t>benefícios</w:t>
      </w:r>
      <w:r w:rsidR="00844879" w:rsidRPr="00332DC3">
        <w:rPr>
          <w:rFonts w:asciiTheme="majorHAnsi" w:eastAsia="Arial" w:hAnsiTheme="majorHAnsi" w:cs="Arial"/>
          <w:spacing w:val="19"/>
          <w:sz w:val="18"/>
          <w:szCs w:val="18"/>
        </w:rPr>
        <w:t xml:space="preserve"> </w:t>
      </w:r>
      <w:r w:rsidR="00844879" w:rsidRPr="00332DC3">
        <w:rPr>
          <w:rFonts w:asciiTheme="majorHAnsi" w:eastAsia="Arial" w:hAnsiTheme="majorHAnsi" w:cs="Arial"/>
          <w:sz w:val="18"/>
          <w:szCs w:val="18"/>
        </w:rPr>
        <w:t>da</w:t>
      </w:r>
      <w:r w:rsidR="00844879" w:rsidRPr="00332DC3">
        <w:rPr>
          <w:rFonts w:asciiTheme="majorHAnsi" w:eastAsia="Arial" w:hAnsiTheme="majorHAnsi" w:cs="Arial"/>
          <w:spacing w:val="7"/>
          <w:sz w:val="18"/>
          <w:szCs w:val="18"/>
        </w:rPr>
        <w:t xml:space="preserve"> </w:t>
      </w:r>
      <w:r w:rsidR="00844879" w:rsidRPr="00332DC3">
        <w:rPr>
          <w:rFonts w:asciiTheme="majorHAnsi" w:eastAsia="Arial" w:hAnsiTheme="majorHAnsi" w:cs="Arial"/>
          <w:sz w:val="18"/>
          <w:szCs w:val="18"/>
        </w:rPr>
        <w:t>referida</w:t>
      </w:r>
      <w:r w:rsidR="00844879" w:rsidRPr="00332DC3">
        <w:rPr>
          <w:rFonts w:asciiTheme="majorHAnsi" w:eastAsia="Arial" w:hAnsiTheme="majorHAnsi" w:cs="Arial"/>
          <w:spacing w:val="14"/>
          <w:sz w:val="18"/>
          <w:szCs w:val="18"/>
        </w:rPr>
        <w:t xml:space="preserve"> </w:t>
      </w:r>
      <w:r w:rsidR="00844879" w:rsidRPr="00332DC3">
        <w:rPr>
          <w:rFonts w:asciiTheme="majorHAnsi" w:eastAsia="Arial" w:hAnsiTheme="majorHAnsi" w:cs="Arial"/>
          <w:sz w:val="18"/>
          <w:szCs w:val="18"/>
        </w:rPr>
        <w:t>Lei</w:t>
      </w:r>
      <w:r w:rsidR="00980B1F" w:rsidRPr="00332DC3">
        <w:rPr>
          <w:rFonts w:asciiTheme="majorHAnsi" w:eastAsia="Arial" w:hAnsiTheme="majorHAnsi" w:cs="Arial"/>
          <w:sz w:val="18"/>
          <w:szCs w:val="18"/>
        </w:rPr>
        <w:t xml:space="preserve"> confor</w:t>
      </w:r>
      <w:r w:rsidR="00265B62" w:rsidRPr="00332DC3">
        <w:rPr>
          <w:rFonts w:asciiTheme="majorHAnsi" w:eastAsia="Arial" w:hAnsiTheme="majorHAnsi" w:cs="Arial"/>
          <w:sz w:val="18"/>
          <w:szCs w:val="18"/>
        </w:rPr>
        <w:t>me</w:t>
      </w:r>
      <w:r w:rsidR="00332DC3" w:rsidRPr="00332DC3">
        <w:rPr>
          <w:rFonts w:asciiTheme="majorHAnsi" w:eastAsia="Arial" w:hAnsiTheme="majorHAnsi" w:cs="Arial"/>
          <w:sz w:val="18"/>
          <w:szCs w:val="18"/>
        </w:rPr>
        <w:t xml:space="preserve"> </w:t>
      </w:r>
      <w:r w:rsidR="00332DC3" w:rsidRPr="00E27912">
        <w:rPr>
          <w:rFonts w:asciiTheme="majorHAnsi" w:eastAsia="Arial" w:hAnsiTheme="majorHAnsi" w:cs="Arial"/>
          <w:sz w:val="18"/>
          <w:szCs w:val="18"/>
        </w:rPr>
        <w:t>declaraç</w:t>
      </w:r>
      <w:r w:rsidR="006E524F" w:rsidRPr="00E27912">
        <w:rPr>
          <w:rFonts w:asciiTheme="majorHAnsi" w:eastAsia="Arial" w:hAnsiTheme="majorHAnsi" w:cs="Arial"/>
          <w:sz w:val="18"/>
          <w:szCs w:val="18"/>
        </w:rPr>
        <w:t>ão</w:t>
      </w:r>
      <w:r w:rsidR="00332DC3" w:rsidRPr="00E27912">
        <w:rPr>
          <w:rFonts w:asciiTheme="majorHAnsi" w:eastAsia="Arial" w:hAnsiTheme="majorHAnsi" w:cs="Arial"/>
          <w:sz w:val="18"/>
          <w:szCs w:val="18"/>
        </w:rPr>
        <w:t xml:space="preserve"> d</w:t>
      </w:r>
      <w:r w:rsidR="001B1C2A">
        <w:rPr>
          <w:rFonts w:asciiTheme="majorHAnsi" w:eastAsia="Arial" w:hAnsiTheme="majorHAnsi" w:cs="Arial"/>
          <w:sz w:val="18"/>
          <w:szCs w:val="18"/>
        </w:rPr>
        <w:t>o</w:t>
      </w:r>
      <w:r w:rsidR="00332DC3" w:rsidRPr="00E27912">
        <w:rPr>
          <w:rFonts w:asciiTheme="majorHAnsi" w:eastAsia="Arial" w:hAnsiTheme="majorHAnsi" w:cs="Arial"/>
          <w:sz w:val="18"/>
          <w:szCs w:val="18"/>
        </w:rPr>
        <w:t xml:space="preserve"> </w:t>
      </w:r>
      <w:r w:rsidR="001B1C2A">
        <w:rPr>
          <w:rFonts w:asciiTheme="majorHAnsi" w:eastAsia="Arial" w:hAnsiTheme="majorHAnsi" w:cs="Arial"/>
          <w:sz w:val="18"/>
          <w:szCs w:val="18"/>
        </w:rPr>
        <w:t>sub</w:t>
      </w:r>
      <w:r w:rsidR="00332DC3" w:rsidRPr="00E27912">
        <w:rPr>
          <w:rFonts w:asciiTheme="majorHAnsi" w:eastAsia="Arial" w:hAnsiTheme="majorHAnsi" w:cs="Arial"/>
          <w:sz w:val="18"/>
          <w:szCs w:val="18"/>
        </w:rPr>
        <w:t>item 3.5.1.</w:t>
      </w:r>
    </w:p>
    <w:p w:rsidR="00844879" w:rsidRPr="00D0627C" w:rsidRDefault="0084487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844879" w:rsidRPr="00D0627C" w:rsidRDefault="00806EFE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9</w:t>
      </w:r>
      <w:r w:rsidR="002A6CED">
        <w:rPr>
          <w:rFonts w:asciiTheme="majorHAnsi" w:hAnsiTheme="majorHAnsi"/>
          <w:sz w:val="18"/>
          <w:szCs w:val="18"/>
        </w:rPr>
        <w:t>.</w:t>
      </w:r>
      <w:r>
        <w:rPr>
          <w:rFonts w:asciiTheme="majorHAnsi" w:hAnsiTheme="majorHAnsi"/>
          <w:sz w:val="18"/>
          <w:szCs w:val="18"/>
        </w:rPr>
        <w:t>1.1</w:t>
      </w:r>
      <w:r w:rsidR="002A6CED">
        <w:rPr>
          <w:rFonts w:asciiTheme="majorHAnsi" w:hAnsiTheme="majorHAnsi"/>
          <w:sz w:val="18"/>
          <w:szCs w:val="18"/>
        </w:rPr>
        <w:t>.</w:t>
      </w:r>
      <w:r w:rsidR="00CD4D20">
        <w:rPr>
          <w:rFonts w:asciiTheme="majorHAnsi" w:hAnsiTheme="majorHAnsi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Entende-se como empate, para fìns da Lei Complementar n° 123/2006</w:t>
      </w:r>
      <w:r w:rsidR="00844879" w:rsidRPr="00D0627C">
        <w:rPr>
          <w:rFonts w:asciiTheme="majorHAnsi" w:hAnsiTheme="majorHAnsi"/>
          <w:w w:val="95"/>
          <w:sz w:val="18"/>
          <w:szCs w:val="18"/>
        </w:rPr>
        <w:t xml:space="preserve">, </w:t>
      </w:r>
      <w:r w:rsidR="00844879" w:rsidRPr="008420DF">
        <w:rPr>
          <w:sz w:val="18"/>
          <w:szCs w:val="18"/>
        </w:rPr>
        <w:t>aquelas</w:t>
      </w:r>
      <w:r w:rsidR="00844879" w:rsidRPr="00D0627C">
        <w:rPr>
          <w:rFonts w:asciiTheme="majorHAnsi" w:hAnsiTheme="majorHAnsi"/>
          <w:spacing w:val="1"/>
          <w:w w:val="95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situações em que as propostas apresentadas pelas beneficiárias sejam iguais ou até</w:t>
      </w:r>
      <w:r w:rsidR="00C67241" w:rsidRPr="00D0627C">
        <w:rPr>
          <w:rFonts w:asciiTheme="majorHAnsi" w:hAnsiTheme="majorHAnsi"/>
          <w:sz w:val="18"/>
          <w:szCs w:val="18"/>
        </w:rPr>
        <w:t xml:space="preserve"> 10%</w:t>
      </w:r>
      <w:r w:rsidR="00844879" w:rsidRPr="00D0627C">
        <w:rPr>
          <w:rFonts w:asciiTheme="majorHAnsi" w:hAnsiTheme="majorHAnsi"/>
          <w:sz w:val="18"/>
          <w:szCs w:val="18"/>
        </w:rPr>
        <w:t xml:space="preserve"> (dez por cento) superiores</w:t>
      </w:r>
      <w:r w:rsidR="00844879" w:rsidRPr="00D0627C">
        <w:rPr>
          <w:rFonts w:asciiTheme="majorHAnsi" w:hAnsiTheme="majorHAnsi"/>
          <w:spacing w:val="20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à</w:t>
      </w:r>
      <w:r w:rsidR="00844879" w:rsidRPr="00D0627C">
        <w:rPr>
          <w:rFonts w:asciiTheme="majorHAnsi" w:hAnsiTheme="majorHAnsi"/>
          <w:spacing w:val="2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proposta</w:t>
      </w:r>
      <w:r w:rsidR="00844879" w:rsidRPr="00D0627C">
        <w:rPr>
          <w:rFonts w:asciiTheme="majorHAnsi" w:hAnsiTheme="majorHAnsi"/>
          <w:spacing w:val="20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mais</w:t>
      </w:r>
      <w:r w:rsidR="00844879" w:rsidRPr="00D0627C">
        <w:rPr>
          <w:rFonts w:asciiTheme="majorHAnsi" w:hAnsiTheme="majorHAnsi"/>
          <w:spacing w:val="7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bem</w:t>
      </w:r>
      <w:r w:rsidR="00844879" w:rsidRPr="00D0627C">
        <w:rPr>
          <w:rFonts w:asciiTheme="majorHAnsi" w:hAnsiTheme="majorHAnsi"/>
          <w:spacing w:val="9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classificada.</w:t>
      </w:r>
    </w:p>
    <w:p w:rsidR="00844879" w:rsidRPr="00D0627C" w:rsidRDefault="0084487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844879" w:rsidRPr="00D0627C" w:rsidRDefault="00B27773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>9.</w:t>
      </w:r>
      <w:r w:rsidR="00806EFE">
        <w:rPr>
          <w:rFonts w:asciiTheme="majorHAnsi" w:eastAsia="Arial" w:hAnsiTheme="majorHAnsi" w:cs="Arial"/>
          <w:sz w:val="18"/>
          <w:szCs w:val="18"/>
        </w:rPr>
        <w:t>1.2.</w:t>
      </w:r>
      <w:r>
        <w:rPr>
          <w:rFonts w:asciiTheme="majorHAnsi" w:eastAsia="Arial" w:hAnsiTheme="majorHAnsi" w:cs="Arial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Ocorrendo o empate, na forma do subitem anterior, proceder-se-á da seguinte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forma:</w:t>
      </w:r>
    </w:p>
    <w:p w:rsidR="00844879" w:rsidRDefault="000E12D4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>a)</w:t>
      </w:r>
      <w:r w:rsidR="00775F37">
        <w:rPr>
          <w:rFonts w:asciiTheme="majorHAnsi" w:eastAsia="Arial" w:hAnsiTheme="majorHAnsi" w:cs="Arial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A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beneficiária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detentora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da proposta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 menor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valor será convocada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via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 xml:space="preserve">sistema para apresentar, no prazo de </w:t>
      </w:r>
      <w:r w:rsidR="00844879" w:rsidRPr="00D0627C">
        <w:rPr>
          <w:rFonts w:asciiTheme="majorHAnsi" w:eastAsia="Arial" w:hAnsiTheme="majorHAnsi" w:cs="Arial"/>
          <w:color w:val="0C0C0C"/>
          <w:sz w:val="18"/>
          <w:szCs w:val="18"/>
        </w:rPr>
        <w:t xml:space="preserve">5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(cinco) minutos, nova proposta,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inferior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àquela considerada, até então, de menor preço, situação em que será declarada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vencedora</w:t>
      </w:r>
      <w:r w:rsidR="00844879" w:rsidRPr="00D0627C">
        <w:rPr>
          <w:rFonts w:asciiTheme="majorHAnsi" w:eastAsia="Arial" w:hAnsiTheme="majorHAnsi" w:cs="Arial"/>
          <w:spacing w:val="19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844879"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certame.</w:t>
      </w:r>
    </w:p>
    <w:p w:rsidR="003F6971" w:rsidRPr="00D0627C" w:rsidRDefault="003F697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844879" w:rsidRPr="00D0627C" w:rsidRDefault="000E12D4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 xml:space="preserve">b)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Se a beneficiária,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convocada na forma da alínea anterior,</w:t>
      </w:r>
      <w:r w:rsidR="00844879" w:rsidRPr="00D0627C">
        <w:rPr>
          <w:rFonts w:asciiTheme="majorHAnsi" w:eastAsia="Arial" w:hAnsiTheme="majorHAnsi" w:cs="Arial"/>
          <w:spacing w:val="66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não apresentar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nova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proposta,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inferior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à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menor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FA64E7" w:rsidRPr="00D0627C">
        <w:rPr>
          <w:rFonts w:asciiTheme="majorHAnsi" w:eastAsia="Arial" w:hAnsiTheme="majorHAnsi" w:cs="Arial"/>
          <w:sz w:val="18"/>
          <w:szCs w:val="18"/>
        </w:rPr>
        <w:t>preç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o,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será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facultada,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pela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ordem</w:t>
      </w:r>
      <w:r w:rsidR="00844879" w:rsidRPr="00D0627C">
        <w:rPr>
          <w:rFonts w:asciiTheme="majorHAnsi" w:eastAsia="Arial" w:hAnsiTheme="majorHAnsi" w:cs="Arial"/>
          <w:spacing w:val="66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775F37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classificação,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às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demais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microempresas,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empresas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pequeno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porte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ou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 xml:space="preserve">cooperativas remanescentes, que se enquadrarem </w:t>
      </w:r>
      <w:r w:rsidR="00844879" w:rsidRPr="000616F1">
        <w:rPr>
          <w:rFonts w:asciiTheme="majorHAnsi" w:eastAsia="Arial" w:hAnsiTheme="majorHAnsi" w:cs="Arial"/>
          <w:sz w:val="18"/>
          <w:szCs w:val="18"/>
        </w:rPr>
        <w:t xml:space="preserve">na hipótese do </w:t>
      </w:r>
      <w:r w:rsidR="003F5712">
        <w:rPr>
          <w:rFonts w:asciiTheme="majorHAnsi" w:eastAsia="Arial" w:hAnsiTheme="majorHAnsi" w:cs="Arial"/>
          <w:sz w:val="18"/>
          <w:szCs w:val="18"/>
        </w:rPr>
        <w:t>sub</w:t>
      </w:r>
      <w:r w:rsidR="00844879" w:rsidRPr="000616F1">
        <w:rPr>
          <w:rFonts w:asciiTheme="majorHAnsi" w:eastAsia="Arial" w:hAnsiTheme="majorHAnsi" w:cs="Arial"/>
          <w:sz w:val="18"/>
          <w:szCs w:val="18"/>
        </w:rPr>
        <w:t xml:space="preserve">item </w:t>
      </w:r>
      <w:r w:rsidR="000616F1" w:rsidRPr="000616F1">
        <w:rPr>
          <w:rFonts w:asciiTheme="majorHAnsi" w:eastAsia="Arial" w:hAnsiTheme="majorHAnsi" w:cs="Arial"/>
          <w:sz w:val="18"/>
          <w:szCs w:val="18"/>
        </w:rPr>
        <w:t>9</w:t>
      </w:r>
      <w:r w:rsidR="00DD0295">
        <w:rPr>
          <w:rFonts w:asciiTheme="majorHAnsi" w:eastAsia="Arial" w:hAnsiTheme="majorHAnsi" w:cs="Arial"/>
          <w:sz w:val="18"/>
          <w:szCs w:val="18"/>
        </w:rPr>
        <w:t>.1</w:t>
      </w:r>
      <w:r w:rsidR="00844879" w:rsidRPr="000616F1">
        <w:rPr>
          <w:rFonts w:asciiTheme="majorHAnsi" w:eastAsia="Arial" w:hAnsiTheme="majorHAnsi" w:cs="Arial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deste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edital,</w:t>
      </w:r>
      <w:r w:rsidR="00844879" w:rsidRPr="00D0627C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a</w:t>
      </w:r>
      <w:r w:rsidR="00844879" w:rsidRPr="00D0627C">
        <w:rPr>
          <w:rFonts w:asciiTheme="majorHAnsi" w:eastAsia="Arial" w:hAnsiTheme="majorHAnsi" w:cs="Arial"/>
          <w:spacing w:val="-6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apresentação</w:t>
      </w:r>
      <w:r w:rsidR="00844879" w:rsidRPr="00D0627C">
        <w:rPr>
          <w:rFonts w:asciiTheme="majorHAnsi" w:eastAsia="Arial" w:hAnsiTheme="majorHAnsi" w:cs="Arial"/>
          <w:spacing w:val="19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844879" w:rsidRPr="00D0627C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nova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proposta,</w:t>
      </w:r>
      <w:r w:rsidR="00844879"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no</w:t>
      </w:r>
      <w:r w:rsidR="00844879" w:rsidRPr="00D0627C">
        <w:rPr>
          <w:rFonts w:asciiTheme="majorHAnsi" w:eastAsia="Arial" w:hAnsiTheme="majorHAnsi" w:cs="Arial"/>
          <w:spacing w:val="-1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prazo</w:t>
      </w:r>
      <w:r w:rsidR="00844879" w:rsidRPr="00D0627C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previsto na</w:t>
      </w:r>
      <w:r w:rsidR="00844879" w:rsidRPr="00D0627C">
        <w:rPr>
          <w:rFonts w:asciiTheme="majorHAnsi" w:eastAsia="Arial" w:hAnsiTheme="majorHAnsi" w:cs="Arial"/>
          <w:spacing w:val="-7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alínea a</w:t>
      </w:r>
      <w:r w:rsidR="00844879" w:rsidRPr="00D0627C">
        <w:rPr>
          <w:rFonts w:asciiTheme="majorHAnsi" w:eastAsia="Arial" w:hAnsiTheme="majorHAnsi" w:cs="Arial"/>
          <w:spacing w:val="-7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deste</w:t>
      </w:r>
      <w:r w:rsidR="00844879" w:rsidRPr="00D0627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="00132B61">
        <w:rPr>
          <w:rFonts w:asciiTheme="majorHAnsi" w:eastAsia="Arial" w:hAnsiTheme="majorHAnsi" w:cs="Arial"/>
          <w:spacing w:val="-1"/>
          <w:sz w:val="18"/>
          <w:szCs w:val="18"/>
        </w:rPr>
        <w:t>sub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item.</w:t>
      </w:r>
    </w:p>
    <w:p w:rsidR="00844879" w:rsidRPr="005A1C15" w:rsidRDefault="0084487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844879" w:rsidRPr="005A1C15" w:rsidRDefault="005A1C1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5A1C15">
        <w:rPr>
          <w:rFonts w:asciiTheme="majorHAnsi" w:eastAsia="Arial" w:hAnsiTheme="majorHAnsi" w:cs="Arial"/>
          <w:sz w:val="18"/>
          <w:szCs w:val="18"/>
        </w:rPr>
        <w:t>9.</w:t>
      </w:r>
      <w:r w:rsidR="002A6CED">
        <w:rPr>
          <w:rFonts w:asciiTheme="majorHAnsi" w:eastAsia="Arial" w:hAnsiTheme="majorHAnsi" w:cs="Arial"/>
          <w:sz w:val="18"/>
          <w:szCs w:val="18"/>
        </w:rPr>
        <w:t>1.</w:t>
      </w:r>
      <w:r w:rsidR="00806EFE">
        <w:rPr>
          <w:rFonts w:asciiTheme="majorHAnsi" w:eastAsia="Arial" w:hAnsiTheme="majorHAnsi" w:cs="Arial"/>
          <w:sz w:val="18"/>
          <w:szCs w:val="18"/>
        </w:rPr>
        <w:t>3</w:t>
      </w:r>
      <w:r w:rsidRPr="005A1C15">
        <w:rPr>
          <w:rFonts w:asciiTheme="majorHAnsi" w:eastAsia="Arial" w:hAnsiTheme="majorHAnsi" w:cs="Arial"/>
          <w:sz w:val="18"/>
          <w:szCs w:val="18"/>
        </w:rPr>
        <w:t xml:space="preserve">. </w:t>
      </w:r>
      <w:r w:rsidR="00844879" w:rsidRPr="005A1C15">
        <w:rPr>
          <w:rFonts w:asciiTheme="majorHAnsi" w:eastAsia="Arial" w:hAnsiTheme="majorHAnsi" w:cs="Arial"/>
          <w:sz w:val="18"/>
          <w:szCs w:val="18"/>
        </w:rPr>
        <w:t xml:space="preserve">No caso de equivalência dos valores apresentados pelas </w:t>
      </w:r>
      <w:r w:rsidR="005E1DFA">
        <w:rPr>
          <w:rFonts w:asciiTheme="majorHAnsi" w:eastAsia="Arial" w:hAnsiTheme="majorHAnsi" w:cs="Arial"/>
          <w:sz w:val="18"/>
          <w:szCs w:val="18"/>
        </w:rPr>
        <w:t xml:space="preserve">beneficiárias </w:t>
      </w:r>
      <w:r w:rsidR="00844879" w:rsidRPr="005A1C15">
        <w:rPr>
          <w:rFonts w:asciiTheme="majorHAnsi" w:eastAsia="Arial" w:hAnsiTheme="majorHAnsi" w:cs="Arial"/>
          <w:sz w:val="18"/>
          <w:szCs w:val="18"/>
        </w:rPr>
        <w:t>que se encontrem nos intervalos estabelecidos, será</w:t>
      </w:r>
      <w:r w:rsidR="00844879" w:rsidRPr="005A1C15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5A1C15">
        <w:rPr>
          <w:rFonts w:asciiTheme="majorHAnsi" w:eastAsia="Arial" w:hAnsiTheme="majorHAnsi" w:cs="Arial"/>
          <w:sz w:val="18"/>
          <w:szCs w:val="18"/>
        </w:rPr>
        <w:t>realizado sorteio entre elas para que se identifique aquela que primeiro poderá</w:t>
      </w:r>
      <w:r w:rsidR="00844879" w:rsidRPr="005A1C15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5A1C15">
        <w:rPr>
          <w:rFonts w:asciiTheme="majorHAnsi" w:eastAsia="Arial" w:hAnsiTheme="majorHAnsi" w:cs="Arial"/>
          <w:sz w:val="18"/>
          <w:szCs w:val="18"/>
        </w:rPr>
        <w:t>apresentar</w:t>
      </w:r>
      <w:r w:rsidR="00844879" w:rsidRPr="005A1C15">
        <w:rPr>
          <w:rFonts w:asciiTheme="majorHAnsi" w:eastAsia="Arial" w:hAnsiTheme="majorHAnsi" w:cs="Arial"/>
          <w:spacing w:val="20"/>
          <w:sz w:val="18"/>
          <w:szCs w:val="18"/>
        </w:rPr>
        <w:t xml:space="preserve"> </w:t>
      </w:r>
      <w:r w:rsidR="00844879" w:rsidRPr="005A1C15">
        <w:rPr>
          <w:rFonts w:asciiTheme="majorHAnsi" w:eastAsia="Arial" w:hAnsiTheme="majorHAnsi" w:cs="Arial"/>
          <w:sz w:val="18"/>
          <w:szCs w:val="18"/>
        </w:rPr>
        <w:t>melhor</w:t>
      </w:r>
      <w:r w:rsidR="00844879" w:rsidRPr="005A1C15">
        <w:rPr>
          <w:rFonts w:asciiTheme="majorHAnsi" w:eastAsia="Arial" w:hAnsiTheme="majorHAnsi" w:cs="Arial"/>
          <w:spacing w:val="18"/>
          <w:sz w:val="18"/>
          <w:szCs w:val="18"/>
        </w:rPr>
        <w:t xml:space="preserve"> </w:t>
      </w:r>
      <w:r w:rsidR="00844879" w:rsidRPr="005A1C15">
        <w:rPr>
          <w:rFonts w:asciiTheme="majorHAnsi" w:eastAsia="Arial" w:hAnsiTheme="majorHAnsi" w:cs="Arial"/>
          <w:sz w:val="18"/>
          <w:szCs w:val="18"/>
        </w:rPr>
        <w:t>oferta.</w:t>
      </w:r>
    </w:p>
    <w:p w:rsidR="00DE0DEB" w:rsidRPr="00D0627C" w:rsidRDefault="00DE0DE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DE0DEB" w:rsidRPr="00AA120D" w:rsidRDefault="00B00B6C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>9.</w:t>
      </w:r>
      <w:r w:rsidR="000F0BFB">
        <w:rPr>
          <w:rFonts w:asciiTheme="majorHAnsi" w:eastAsia="Arial" w:hAnsiTheme="majorHAnsi" w:cs="Arial"/>
          <w:sz w:val="18"/>
          <w:szCs w:val="18"/>
        </w:rPr>
        <w:t>1.</w:t>
      </w:r>
      <w:r w:rsidR="00806EFE">
        <w:rPr>
          <w:rFonts w:asciiTheme="majorHAnsi" w:eastAsia="Arial" w:hAnsiTheme="majorHAnsi" w:cs="Arial"/>
          <w:sz w:val="18"/>
          <w:szCs w:val="18"/>
        </w:rPr>
        <w:t>4</w:t>
      </w:r>
      <w:r>
        <w:rPr>
          <w:rFonts w:asciiTheme="majorHAnsi" w:eastAsia="Arial" w:hAnsiTheme="majorHAnsi" w:cs="Arial"/>
          <w:sz w:val="18"/>
          <w:szCs w:val="18"/>
        </w:rPr>
        <w:t xml:space="preserve">. </w:t>
      </w:r>
      <w:r w:rsidR="00DE0DEB" w:rsidRPr="00AA120D">
        <w:rPr>
          <w:rFonts w:asciiTheme="majorHAnsi" w:eastAsia="Arial" w:hAnsiTheme="majorHAnsi" w:cs="Arial"/>
          <w:sz w:val="18"/>
          <w:szCs w:val="18"/>
        </w:rPr>
        <w:t xml:space="preserve">O disposto no </w:t>
      </w:r>
      <w:r w:rsidR="00090C41">
        <w:rPr>
          <w:rFonts w:asciiTheme="majorHAnsi" w:eastAsia="Arial" w:hAnsiTheme="majorHAnsi" w:cs="Arial"/>
          <w:sz w:val="18"/>
          <w:szCs w:val="18"/>
        </w:rPr>
        <w:t>sub</w:t>
      </w:r>
      <w:r w:rsidR="00DE0DEB" w:rsidRPr="00AA120D">
        <w:rPr>
          <w:rFonts w:asciiTheme="majorHAnsi" w:eastAsia="Arial" w:hAnsiTheme="majorHAnsi" w:cs="Arial"/>
          <w:sz w:val="18"/>
          <w:szCs w:val="18"/>
        </w:rPr>
        <w:t xml:space="preserve">item </w:t>
      </w:r>
      <w:r w:rsidR="00AA120D" w:rsidRPr="00AA120D">
        <w:rPr>
          <w:rFonts w:asciiTheme="majorHAnsi" w:eastAsia="Arial" w:hAnsiTheme="majorHAnsi" w:cs="Arial"/>
          <w:sz w:val="18"/>
          <w:szCs w:val="18"/>
        </w:rPr>
        <w:t>9.</w:t>
      </w:r>
      <w:r w:rsidR="002A6CED">
        <w:rPr>
          <w:rFonts w:asciiTheme="majorHAnsi" w:eastAsia="Arial" w:hAnsiTheme="majorHAnsi" w:cs="Arial"/>
          <w:sz w:val="18"/>
          <w:szCs w:val="18"/>
        </w:rPr>
        <w:t>1.</w:t>
      </w:r>
      <w:r w:rsidR="00806EFE">
        <w:rPr>
          <w:rFonts w:asciiTheme="majorHAnsi" w:eastAsia="Arial" w:hAnsiTheme="majorHAnsi" w:cs="Arial"/>
          <w:sz w:val="18"/>
          <w:szCs w:val="18"/>
        </w:rPr>
        <w:t>2</w:t>
      </w:r>
      <w:r w:rsidR="00DE0DEB" w:rsidRPr="00AA120D">
        <w:rPr>
          <w:rFonts w:asciiTheme="majorHAnsi" w:eastAsia="Arial" w:hAnsiTheme="majorHAnsi" w:cs="Arial"/>
          <w:sz w:val="18"/>
          <w:szCs w:val="18"/>
        </w:rPr>
        <w:t xml:space="preserve"> não se aplica às hipóteses em que a proposta de menor valor inicial tiver sido apresentad</w:t>
      </w:r>
      <w:r w:rsidR="00D8744B">
        <w:rPr>
          <w:rFonts w:asciiTheme="majorHAnsi" w:eastAsia="Arial" w:hAnsiTheme="majorHAnsi" w:cs="Arial"/>
          <w:sz w:val="18"/>
          <w:szCs w:val="18"/>
        </w:rPr>
        <w:t>a</w:t>
      </w:r>
      <w:r w:rsidR="00DE0DEB" w:rsidRPr="00AA120D">
        <w:rPr>
          <w:rFonts w:asciiTheme="majorHAnsi" w:eastAsia="Arial" w:hAnsiTheme="majorHAnsi" w:cs="Arial"/>
          <w:sz w:val="18"/>
          <w:szCs w:val="18"/>
        </w:rPr>
        <w:t xml:space="preserve"> por beneficiária da Lei Complementar nº 123/2006.</w:t>
      </w:r>
    </w:p>
    <w:p w:rsidR="00844879" w:rsidRPr="00D0627C" w:rsidRDefault="0084487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844879" w:rsidRPr="00D0627C" w:rsidRDefault="00B00B6C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>9.</w:t>
      </w:r>
      <w:r w:rsidR="000F0BFB">
        <w:rPr>
          <w:rFonts w:asciiTheme="majorHAnsi" w:eastAsia="Arial" w:hAnsiTheme="majorHAnsi" w:cs="Arial"/>
          <w:sz w:val="18"/>
          <w:szCs w:val="18"/>
        </w:rPr>
        <w:t>2</w:t>
      </w:r>
      <w:r>
        <w:rPr>
          <w:rFonts w:asciiTheme="majorHAnsi" w:eastAsia="Arial" w:hAnsiTheme="majorHAnsi" w:cs="Arial"/>
          <w:sz w:val="18"/>
          <w:szCs w:val="18"/>
        </w:rPr>
        <w:t xml:space="preserve">.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Se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não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houver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licitante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que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atenda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ao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132B61">
        <w:rPr>
          <w:rFonts w:asciiTheme="majorHAnsi" w:eastAsia="Arial" w:hAnsiTheme="majorHAnsi" w:cs="Arial"/>
          <w:spacing w:val="1"/>
          <w:sz w:val="18"/>
          <w:szCs w:val="18"/>
        </w:rPr>
        <w:t>sub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item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>
        <w:rPr>
          <w:rFonts w:asciiTheme="majorHAnsi" w:eastAsia="Arial" w:hAnsiTheme="majorHAnsi" w:cs="Arial"/>
          <w:sz w:val="18"/>
          <w:szCs w:val="18"/>
        </w:rPr>
        <w:t>9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.1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2A6CED">
        <w:rPr>
          <w:rFonts w:asciiTheme="majorHAnsi" w:eastAsia="Arial" w:hAnsiTheme="majorHAnsi" w:cs="Arial"/>
          <w:sz w:val="18"/>
          <w:szCs w:val="18"/>
        </w:rPr>
        <w:t>demais subitens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,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serão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utilizados</w:t>
      </w:r>
      <w:r w:rsidR="00844879" w:rsidRPr="00D0627C">
        <w:rPr>
          <w:rFonts w:asciiTheme="majorHAnsi" w:eastAsia="Arial" w:hAnsiTheme="majorHAnsi" w:cs="Arial"/>
          <w:spacing w:val="2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os</w:t>
      </w:r>
      <w:r w:rsidR="00844879" w:rsidRPr="00D0627C">
        <w:rPr>
          <w:rFonts w:asciiTheme="majorHAnsi" w:eastAsia="Arial" w:hAnsiTheme="majorHAnsi" w:cs="Arial"/>
          <w:spacing w:val="-6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seguintes</w:t>
      </w:r>
      <w:r w:rsidR="00844879" w:rsidRPr="00D0627C">
        <w:rPr>
          <w:rFonts w:asciiTheme="majorHAnsi" w:eastAsia="Arial" w:hAnsiTheme="majorHAnsi" w:cs="Arial"/>
          <w:spacing w:val="23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critérios</w:t>
      </w:r>
      <w:r w:rsidR="00844879" w:rsidRPr="00D0627C">
        <w:rPr>
          <w:rFonts w:asciiTheme="majorHAnsi" w:eastAsia="Arial" w:hAnsiTheme="majorHAnsi" w:cs="Arial"/>
          <w:spacing w:val="17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844879" w:rsidRPr="00D0627C">
        <w:rPr>
          <w:rFonts w:asciiTheme="majorHAnsi" w:eastAsia="Arial" w:hAnsiTheme="majorHAnsi" w:cs="Arial"/>
          <w:spacing w:val="-5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desempate,</w:t>
      </w:r>
      <w:r w:rsidR="00844879" w:rsidRPr="00D0627C">
        <w:rPr>
          <w:rFonts w:asciiTheme="majorHAnsi" w:eastAsia="Arial" w:hAnsiTheme="majorHAnsi" w:cs="Arial"/>
          <w:spacing w:val="26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nesta</w:t>
      </w:r>
      <w:r w:rsidR="00844879" w:rsidRPr="00D0627C">
        <w:rPr>
          <w:rFonts w:asciiTheme="majorHAnsi" w:eastAsia="Arial" w:hAnsiTheme="majorHAnsi" w:cs="Arial"/>
          <w:spacing w:val="1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ordem:</w:t>
      </w:r>
    </w:p>
    <w:p w:rsidR="00844879" w:rsidRPr="00D0627C" w:rsidRDefault="0084487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844879" w:rsidRPr="00D0627C" w:rsidRDefault="00AD607D" w:rsidP="00AD607D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AD607D">
        <w:rPr>
          <w:rFonts w:asciiTheme="majorHAnsi" w:eastAsia="Arial" w:hAnsiTheme="majorHAnsi" w:cs="Arial"/>
          <w:sz w:val="18"/>
          <w:szCs w:val="18"/>
        </w:rPr>
        <w:t>a)</w:t>
      </w:r>
      <w:r>
        <w:rPr>
          <w:rFonts w:asciiTheme="majorHAnsi" w:eastAsia="Arial" w:hAnsiTheme="majorHAnsi" w:cs="Arial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disputa final, hipótese em que os licitantes empatados poderão apresentar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nova</w:t>
      </w:r>
      <w:r w:rsidR="00844879" w:rsidRPr="00D0627C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proposta</w:t>
      </w:r>
      <w:r w:rsidR="00844879" w:rsidRPr="00D0627C">
        <w:rPr>
          <w:rFonts w:asciiTheme="majorHAnsi" w:eastAsia="Arial" w:hAnsiTheme="majorHAnsi" w:cs="Arial"/>
          <w:spacing w:val="3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em</w:t>
      </w:r>
      <w:r w:rsidR="00844879" w:rsidRPr="00D0627C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ato</w:t>
      </w:r>
      <w:r w:rsidR="00844879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continuo</w:t>
      </w:r>
      <w:r w:rsidR="00844879"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à</w:t>
      </w:r>
      <w:r w:rsidR="00844879" w:rsidRPr="00D0627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classificação;</w:t>
      </w:r>
    </w:p>
    <w:p w:rsidR="00844879" w:rsidRPr="00D0627C" w:rsidRDefault="0084487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844879" w:rsidRPr="00D0627C" w:rsidRDefault="00AD607D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b)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avaliação do desempenho contratual prévio dos licitantes, para a qual serão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utilizados registros cadastrais para efeito de atesto de cumprimento de obrigações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decorrentes</w:t>
      </w:r>
      <w:r w:rsidR="00844879" w:rsidRPr="00D0627C">
        <w:rPr>
          <w:rFonts w:asciiTheme="majorHAnsi" w:eastAsia="Arial" w:hAnsiTheme="majorHAnsi" w:cs="Arial"/>
          <w:spacing w:val="24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844879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outras</w:t>
      </w:r>
      <w:r w:rsidR="00844879" w:rsidRPr="00D0627C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contratações;</w:t>
      </w:r>
    </w:p>
    <w:p w:rsidR="00B65C46" w:rsidRPr="00D0627C" w:rsidRDefault="00B65C46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844879" w:rsidRPr="00D0627C" w:rsidRDefault="00AD607D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c)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desenvolvimento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pelo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licitante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F2225">
        <w:rPr>
          <w:rFonts w:asciiTheme="majorHAnsi" w:eastAsia="Arial" w:hAnsiTheme="majorHAnsi" w:cs="Arial"/>
          <w:sz w:val="18"/>
          <w:szCs w:val="18"/>
        </w:rPr>
        <w:t>aç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ões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equidade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entre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homens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mulheres</w:t>
      </w:r>
      <w:r w:rsidR="00844879" w:rsidRPr="00D0627C">
        <w:rPr>
          <w:rFonts w:asciiTheme="majorHAnsi" w:eastAsia="Arial" w:hAnsiTheme="majorHAnsi" w:cs="Arial"/>
          <w:spacing w:val="18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no</w:t>
      </w:r>
      <w:r w:rsidR="00844879" w:rsidRPr="00D0627C">
        <w:rPr>
          <w:rFonts w:asciiTheme="majorHAnsi" w:eastAsia="Arial" w:hAnsiTheme="majorHAnsi" w:cs="Arial"/>
          <w:spacing w:val="-5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ambiente</w:t>
      </w:r>
      <w:r w:rsidR="00844879" w:rsidRPr="00D0627C">
        <w:rPr>
          <w:rFonts w:asciiTheme="majorHAnsi" w:eastAsia="Arial" w:hAnsiTheme="majorHAnsi" w:cs="Arial"/>
          <w:spacing w:val="18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844879" w:rsidRPr="00D0627C">
        <w:rPr>
          <w:rFonts w:asciiTheme="majorHAnsi" w:eastAsia="Arial" w:hAnsiTheme="majorHAnsi" w:cs="Arial"/>
          <w:spacing w:val="8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trabalho,</w:t>
      </w:r>
      <w:r w:rsidR="00844879" w:rsidRPr="00D0627C">
        <w:rPr>
          <w:rFonts w:asciiTheme="majorHAnsi" w:eastAsia="Arial" w:hAnsiTheme="majorHAnsi" w:cs="Arial"/>
          <w:spacing w:val="17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conforme</w:t>
      </w:r>
      <w:r w:rsidR="00844879" w:rsidRPr="00D0627C">
        <w:rPr>
          <w:rFonts w:asciiTheme="majorHAnsi" w:eastAsia="Arial" w:hAnsiTheme="majorHAnsi" w:cs="Arial"/>
          <w:spacing w:val="19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regulamento;</w:t>
      </w:r>
    </w:p>
    <w:p w:rsidR="00844879" w:rsidRPr="00D0627C" w:rsidRDefault="0084487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844879" w:rsidRDefault="00AD607D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d)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desenvolvimento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pelo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licitante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programa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integridade,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conforme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orientações</w:t>
      </w:r>
      <w:r w:rsidR="00844879" w:rsidRPr="00D0627C">
        <w:rPr>
          <w:rFonts w:asciiTheme="majorHAnsi" w:eastAsia="Arial" w:hAnsiTheme="majorHAnsi" w:cs="Arial"/>
          <w:spacing w:val="2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dos</w:t>
      </w:r>
      <w:r w:rsidR="00844879" w:rsidRPr="00D0627C">
        <w:rPr>
          <w:rFonts w:asciiTheme="majorHAnsi" w:eastAsia="Arial" w:hAnsiTheme="majorHAnsi" w:cs="Arial"/>
          <w:spacing w:val="8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órgãos</w:t>
      </w:r>
      <w:r w:rsidR="00844879" w:rsidRPr="00D0627C">
        <w:rPr>
          <w:rFonts w:asciiTheme="majorHAnsi" w:eastAsia="Arial" w:hAnsiTheme="majorHAnsi" w:cs="Arial"/>
          <w:spacing w:val="18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844879"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controle.</w:t>
      </w:r>
    </w:p>
    <w:p w:rsidR="00E7291B" w:rsidRPr="00D0627C" w:rsidRDefault="00E7291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054296" w:rsidRDefault="00E7291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>9.3.</w:t>
      </w:r>
      <w:r w:rsidR="00EE77C2">
        <w:rPr>
          <w:rFonts w:asciiTheme="majorHAnsi" w:eastAsia="Arial" w:hAnsiTheme="majorHAnsi" w:cs="Arial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Em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igualdade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D92B8B" w:rsidRPr="00D0627C">
        <w:rPr>
          <w:rFonts w:asciiTheme="majorHAnsi" w:eastAsia="Arial" w:hAnsiTheme="majorHAnsi" w:cs="Arial"/>
          <w:sz w:val="18"/>
          <w:szCs w:val="18"/>
        </w:rPr>
        <w:t>condições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,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se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não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houver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desempate,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será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assegurada</w:t>
      </w:r>
      <w:r w:rsidR="00844879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preferência,</w:t>
      </w:r>
      <w:r w:rsidR="00844879" w:rsidRPr="00D0627C">
        <w:rPr>
          <w:rFonts w:asciiTheme="majorHAnsi" w:eastAsia="Arial" w:hAnsiTheme="majorHAnsi" w:cs="Arial"/>
          <w:spacing w:val="1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sucessivamente,</w:t>
      </w:r>
      <w:r w:rsidR="00844879" w:rsidRPr="00D0627C">
        <w:rPr>
          <w:rFonts w:asciiTheme="majorHAnsi" w:eastAsia="Arial" w:hAnsiTheme="majorHAnsi" w:cs="Arial"/>
          <w:spacing w:val="-13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aos bens</w:t>
      </w:r>
      <w:r w:rsidR="00844879" w:rsidRPr="00D0627C">
        <w:rPr>
          <w:rFonts w:asciiTheme="majorHAnsi" w:eastAsia="Arial" w:hAnsiTheme="majorHAnsi" w:cs="Arial"/>
          <w:spacing w:val="8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e</w:t>
      </w:r>
      <w:r w:rsidR="00844879" w:rsidRPr="00D0627C">
        <w:rPr>
          <w:rFonts w:asciiTheme="majorHAnsi" w:eastAsia="Arial" w:hAnsiTheme="majorHAnsi" w:cs="Arial"/>
          <w:spacing w:val="-5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serviços</w:t>
      </w:r>
      <w:r w:rsidR="00844879" w:rsidRPr="00D0627C">
        <w:rPr>
          <w:rFonts w:asciiTheme="majorHAnsi" w:eastAsia="Arial" w:hAnsiTheme="majorHAnsi" w:cs="Arial"/>
          <w:spacing w:val="9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produzidos</w:t>
      </w:r>
      <w:r w:rsidR="00844879" w:rsidRPr="00D0627C">
        <w:rPr>
          <w:rFonts w:asciiTheme="majorHAnsi" w:eastAsia="Arial" w:hAnsiTheme="majorHAnsi" w:cs="Arial"/>
          <w:spacing w:val="17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ou prestados</w:t>
      </w:r>
      <w:r w:rsidR="00844879" w:rsidRPr="00D0627C">
        <w:rPr>
          <w:rFonts w:asciiTheme="majorHAnsi" w:eastAsia="Arial" w:hAnsiTheme="majorHAnsi" w:cs="Arial"/>
          <w:spacing w:val="11"/>
          <w:sz w:val="18"/>
          <w:szCs w:val="18"/>
        </w:rPr>
        <w:t xml:space="preserve"> </w:t>
      </w:r>
      <w:r w:rsidR="00844879" w:rsidRPr="00D0627C">
        <w:rPr>
          <w:rFonts w:asciiTheme="majorHAnsi" w:eastAsia="Arial" w:hAnsiTheme="majorHAnsi" w:cs="Arial"/>
          <w:sz w:val="18"/>
          <w:szCs w:val="18"/>
        </w:rPr>
        <w:t>por:</w:t>
      </w:r>
      <w:r w:rsidR="00054296" w:rsidRPr="00D0627C">
        <w:rPr>
          <w:rFonts w:asciiTheme="majorHAnsi" w:eastAsia="Arial" w:hAnsiTheme="majorHAnsi" w:cs="Arial"/>
          <w:sz w:val="18"/>
          <w:szCs w:val="18"/>
        </w:rPr>
        <w:t xml:space="preserve"> </w:t>
      </w:r>
    </w:p>
    <w:p w:rsidR="00D837F3" w:rsidRPr="00D0627C" w:rsidRDefault="00D837F3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844879" w:rsidRPr="00D0627C" w:rsidRDefault="00D837F3" w:rsidP="00D837F3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D837F3">
        <w:rPr>
          <w:rFonts w:asciiTheme="majorHAnsi" w:hAnsiTheme="majorHAnsi"/>
          <w:sz w:val="18"/>
          <w:szCs w:val="18"/>
        </w:rPr>
        <w:t>a)</w:t>
      </w:r>
      <w:r>
        <w:rPr>
          <w:rFonts w:asciiTheme="majorHAnsi" w:hAnsiTheme="majorHAnsi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empresas</w:t>
      </w:r>
      <w:r w:rsidR="00844879" w:rsidRPr="00D0627C">
        <w:rPr>
          <w:rFonts w:asciiTheme="majorHAnsi" w:hAnsiTheme="majorHAnsi"/>
          <w:spacing w:val="-9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estabelecidas</w:t>
      </w:r>
      <w:r w:rsidR="00844879" w:rsidRPr="00D0627C">
        <w:rPr>
          <w:rFonts w:asciiTheme="majorHAnsi" w:hAnsiTheme="majorHAnsi"/>
          <w:spacing w:val="14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no</w:t>
      </w:r>
      <w:r w:rsidR="00844879" w:rsidRPr="00D0627C">
        <w:rPr>
          <w:rFonts w:asciiTheme="majorHAnsi" w:hAnsiTheme="majorHAnsi"/>
          <w:spacing w:val="-11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território</w:t>
      </w:r>
      <w:r w:rsidR="00844879" w:rsidRPr="00D0627C">
        <w:rPr>
          <w:rFonts w:asciiTheme="majorHAnsi" w:hAnsiTheme="majorHAnsi"/>
          <w:spacing w:val="2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do</w:t>
      </w:r>
      <w:r w:rsidR="00844879" w:rsidRPr="00D0627C">
        <w:rPr>
          <w:rFonts w:asciiTheme="majorHAnsi" w:hAnsiTheme="majorHAnsi"/>
          <w:spacing w:val="-9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Estado</w:t>
      </w:r>
      <w:r w:rsidR="00844879" w:rsidRPr="00D0627C">
        <w:rPr>
          <w:rFonts w:asciiTheme="majorHAnsi" w:hAnsiTheme="majorHAnsi"/>
          <w:spacing w:val="2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do</w:t>
      </w:r>
      <w:r w:rsidR="0084487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Rio</w:t>
      </w:r>
      <w:r w:rsidR="00844879" w:rsidRPr="00D0627C">
        <w:rPr>
          <w:rFonts w:asciiTheme="majorHAnsi" w:hAnsiTheme="majorHAnsi"/>
          <w:spacing w:val="-8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Grande</w:t>
      </w:r>
      <w:r w:rsidR="0084487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do</w:t>
      </w:r>
      <w:r w:rsidR="00844879" w:rsidRPr="00D0627C">
        <w:rPr>
          <w:rFonts w:asciiTheme="majorHAnsi" w:hAnsiTheme="majorHAnsi"/>
          <w:spacing w:val="-10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Sul;</w:t>
      </w:r>
    </w:p>
    <w:p w:rsidR="00B36561" w:rsidRPr="00D0627C" w:rsidRDefault="00B36561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844879" w:rsidRPr="00D0627C" w:rsidRDefault="00D837F3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b) </w:t>
      </w:r>
      <w:r w:rsidR="00844879" w:rsidRPr="00D0627C">
        <w:rPr>
          <w:rFonts w:asciiTheme="majorHAnsi" w:hAnsiTheme="majorHAnsi"/>
          <w:sz w:val="18"/>
          <w:szCs w:val="18"/>
        </w:rPr>
        <w:t>empresas</w:t>
      </w:r>
      <w:r w:rsidR="00844879" w:rsidRPr="00D0627C">
        <w:rPr>
          <w:rFonts w:asciiTheme="majorHAnsi" w:hAnsiTheme="majorHAnsi"/>
          <w:spacing w:val="-9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brasileira</w:t>
      </w:r>
      <w:r w:rsidR="003351A5" w:rsidRPr="00D0627C">
        <w:rPr>
          <w:rFonts w:asciiTheme="majorHAnsi" w:hAnsiTheme="majorHAnsi"/>
          <w:sz w:val="18"/>
          <w:szCs w:val="18"/>
        </w:rPr>
        <w:t>s</w:t>
      </w:r>
      <w:r w:rsidR="00844879" w:rsidRPr="00D0627C">
        <w:rPr>
          <w:rFonts w:asciiTheme="majorHAnsi" w:hAnsiTheme="majorHAnsi"/>
          <w:sz w:val="18"/>
          <w:szCs w:val="18"/>
        </w:rPr>
        <w:t>;</w:t>
      </w:r>
    </w:p>
    <w:p w:rsidR="00844879" w:rsidRPr="00D0627C" w:rsidRDefault="00844879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844879" w:rsidRPr="00D0627C" w:rsidRDefault="00D837F3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c) </w:t>
      </w:r>
      <w:r w:rsidR="00844879" w:rsidRPr="00D0627C">
        <w:rPr>
          <w:rFonts w:asciiTheme="majorHAnsi" w:hAnsiTheme="majorHAnsi"/>
          <w:sz w:val="18"/>
          <w:szCs w:val="18"/>
        </w:rPr>
        <w:t>empresas que invistam em pesquisa e no desenvolvimento de tecnologia no</w:t>
      </w:r>
      <w:r w:rsidR="0084487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País;</w:t>
      </w:r>
    </w:p>
    <w:p w:rsidR="00844879" w:rsidRPr="00D0627C" w:rsidRDefault="00844879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B66F41" w:rsidRPr="00D0627C" w:rsidRDefault="00D837F3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d) </w:t>
      </w:r>
      <w:r w:rsidR="00844879" w:rsidRPr="00D0627C">
        <w:rPr>
          <w:rFonts w:asciiTheme="majorHAnsi" w:hAnsiTheme="majorHAnsi"/>
          <w:sz w:val="18"/>
          <w:szCs w:val="18"/>
        </w:rPr>
        <w:t>empresas</w:t>
      </w:r>
      <w:r w:rsidR="0084487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que comprovem</w:t>
      </w:r>
      <w:r w:rsidR="0084487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a prática</w:t>
      </w:r>
      <w:r w:rsidR="0084487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de mitigação,</w:t>
      </w:r>
      <w:r w:rsidR="0084487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nos termos</w:t>
      </w:r>
      <w:r w:rsidR="0084487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da</w:t>
      </w:r>
      <w:r w:rsidR="00844879" w:rsidRPr="00D0627C">
        <w:rPr>
          <w:rFonts w:asciiTheme="majorHAnsi" w:hAnsiTheme="majorHAnsi"/>
          <w:color w:val="0000FF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Lei n°</w:t>
      </w:r>
      <w:r w:rsidR="00844879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12.187,</w:t>
      </w:r>
      <w:r w:rsidR="00844879" w:rsidRPr="00D0627C">
        <w:rPr>
          <w:rFonts w:asciiTheme="majorHAnsi" w:hAnsiTheme="majorHAnsi"/>
          <w:spacing w:val="15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de</w:t>
      </w:r>
      <w:r w:rsidR="00844879"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29</w:t>
      </w:r>
      <w:r w:rsidR="00844879" w:rsidRPr="00D0627C">
        <w:rPr>
          <w:rFonts w:asciiTheme="majorHAnsi" w:hAnsiTheme="majorHAnsi"/>
          <w:spacing w:val="4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de</w:t>
      </w:r>
      <w:r w:rsidR="00844879" w:rsidRPr="00D0627C">
        <w:rPr>
          <w:rFonts w:asciiTheme="majorHAnsi" w:hAnsiTheme="majorHAnsi"/>
          <w:spacing w:val="-5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dezembro</w:t>
      </w:r>
      <w:r w:rsidR="00844879" w:rsidRPr="00D0627C">
        <w:rPr>
          <w:rFonts w:asciiTheme="majorHAnsi" w:hAnsiTheme="majorHAnsi"/>
          <w:spacing w:val="16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de</w:t>
      </w:r>
      <w:r w:rsidR="00844879" w:rsidRPr="00D0627C">
        <w:rPr>
          <w:rFonts w:asciiTheme="majorHAnsi" w:hAnsiTheme="majorHAnsi"/>
          <w:spacing w:val="4"/>
          <w:sz w:val="18"/>
          <w:szCs w:val="18"/>
        </w:rPr>
        <w:t xml:space="preserve"> </w:t>
      </w:r>
      <w:r w:rsidR="00844879" w:rsidRPr="00D0627C">
        <w:rPr>
          <w:rFonts w:asciiTheme="majorHAnsi" w:hAnsiTheme="majorHAnsi"/>
          <w:sz w:val="18"/>
          <w:szCs w:val="18"/>
        </w:rPr>
        <w:t>2009.</w:t>
      </w:r>
    </w:p>
    <w:p w:rsidR="00690973" w:rsidRPr="00D0627C" w:rsidRDefault="00690973" w:rsidP="00B65C46">
      <w:pPr>
        <w:pStyle w:val="SemEspaamento"/>
        <w:jc w:val="both"/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</w:pPr>
    </w:p>
    <w:p w:rsidR="00B66F41" w:rsidRDefault="00DD7B24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  <w:r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>10. N</w:t>
      </w:r>
      <w:r w:rsidRPr="00D0627C"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>egociação</w:t>
      </w:r>
      <w:r w:rsidR="00775F37">
        <w:rPr>
          <w:rFonts w:asciiTheme="majorHAnsi" w:eastAsia="Arial" w:hAnsiTheme="majorHAnsi" w:cs="Arial"/>
          <w:b/>
          <w:bCs/>
          <w:spacing w:val="7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b/>
          <w:bCs/>
          <w:sz w:val="18"/>
          <w:szCs w:val="18"/>
        </w:rPr>
        <w:t>e</w:t>
      </w:r>
      <w:r w:rsidRPr="00D0627C">
        <w:rPr>
          <w:rFonts w:asciiTheme="majorHAnsi" w:eastAsia="Arial" w:hAnsiTheme="majorHAnsi" w:cs="Arial"/>
          <w:b/>
          <w:bCs/>
          <w:spacing w:val="-16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b/>
          <w:bCs/>
          <w:sz w:val="18"/>
          <w:szCs w:val="18"/>
        </w:rPr>
        <w:t>julgamento</w:t>
      </w:r>
      <w:r w:rsidR="00681CD1">
        <w:rPr>
          <w:rFonts w:asciiTheme="majorHAnsi" w:eastAsia="Arial" w:hAnsiTheme="majorHAnsi" w:cs="Arial"/>
          <w:b/>
          <w:bCs/>
          <w:sz w:val="18"/>
          <w:szCs w:val="18"/>
        </w:rPr>
        <w:t xml:space="preserve"> da proposta</w:t>
      </w:r>
    </w:p>
    <w:p w:rsidR="004F6C96" w:rsidRPr="00D0627C" w:rsidRDefault="004F6C96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</w:p>
    <w:p w:rsidR="00B66F41" w:rsidRPr="00D0627C" w:rsidRDefault="00DD7B24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>10.1</w:t>
      </w:r>
      <w:r w:rsidR="00E73D07">
        <w:rPr>
          <w:rFonts w:asciiTheme="majorHAnsi" w:eastAsia="Arial" w:hAnsiTheme="majorHAnsi" w:cs="Arial"/>
          <w:sz w:val="18"/>
          <w:szCs w:val="18"/>
        </w:rPr>
        <w:t>.</w:t>
      </w:r>
      <w:r>
        <w:rPr>
          <w:rFonts w:asciiTheme="majorHAnsi" w:eastAsia="Arial" w:hAnsiTheme="majorHAnsi" w:cs="Arial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Encerrada a etapa de envio de lances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sessão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pública,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inclusive com 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 xml:space="preserve">realização do desempate, se for o caso, </w:t>
      </w:r>
      <w:r w:rsidR="00056712" w:rsidRPr="00D0627C">
        <w:rPr>
          <w:rFonts w:asciiTheme="majorHAnsi" w:eastAsia="Arial" w:hAnsiTheme="majorHAnsi" w:cs="Arial"/>
          <w:sz w:val="18"/>
          <w:szCs w:val="18"/>
        </w:rPr>
        <w:t xml:space="preserve">a Comissão de </w:t>
      </w:r>
      <w:r w:rsidR="00056712" w:rsidRPr="00D0627C">
        <w:rPr>
          <w:rFonts w:asciiTheme="majorHAnsi" w:eastAsia="Arial" w:hAnsiTheme="majorHAnsi" w:cs="Arial"/>
          <w:sz w:val="18"/>
          <w:szCs w:val="18"/>
        </w:rPr>
        <w:lastRenderedPageBreak/>
        <w:t>Contratação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 xml:space="preserve"> encaminhará, pelo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sistema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eletrônico,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contraproposta ao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licitante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que tenha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apresentado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melhor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182301" w:rsidRPr="00D0627C">
        <w:rPr>
          <w:rFonts w:asciiTheme="majorHAnsi" w:eastAsia="Arial" w:hAnsiTheme="majorHAnsi" w:cs="Arial"/>
          <w:sz w:val="18"/>
          <w:szCs w:val="18"/>
        </w:rPr>
        <w:t>preç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o,</w:t>
      </w:r>
      <w:r w:rsidR="00B66F41" w:rsidRPr="00D0627C">
        <w:rPr>
          <w:rFonts w:asciiTheme="majorHAnsi" w:eastAsia="Arial" w:hAnsiTheme="majorHAnsi" w:cs="Arial"/>
          <w:spacing w:val="13"/>
          <w:sz w:val="18"/>
          <w:szCs w:val="18"/>
        </w:rPr>
        <w:t xml:space="preserve"> </w:t>
      </w:r>
      <w:r w:rsidR="00633B09">
        <w:rPr>
          <w:rFonts w:asciiTheme="majorHAnsi" w:eastAsia="Arial" w:hAnsiTheme="majorHAnsi" w:cs="Arial"/>
          <w:sz w:val="18"/>
          <w:szCs w:val="18"/>
        </w:rPr>
        <w:t>na busca de melhor</w:t>
      </w:r>
      <w:r w:rsidR="00B66F41"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proposta.</w:t>
      </w:r>
    </w:p>
    <w:p w:rsidR="00B66F41" w:rsidRPr="00D0627C" w:rsidRDefault="00B66F4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F5212F" w:rsidRPr="00F5212F" w:rsidRDefault="00A66E09" w:rsidP="00F5212F">
      <w:pPr>
        <w:pStyle w:val="SemEspaamento"/>
        <w:jc w:val="both"/>
        <w:rPr>
          <w:rFonts w:eastAsia="Arial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10.2. </w:t>
      </w:r>
      <w:r w:rsidR="00F5212F" w:rsidRPr="00F5212F">
        <w:rPr>
          <w:rFonts w:eastAsia="Arial" w:cs="Arial"/>
          <w:sz w:val="18"/>
          <w:szCs w:val="18"/>
        </w:rPr>
        <w:t>Após a negociação, o licitante melhor classificado será convocado a enviar,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por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meio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eletrônico, no prazo de 2 (dois) dias úteis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a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PROPOSTA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DE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PREÇOS,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adequada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ao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lance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vencedor,</w:t>
      </w:r>
      <w:r w:rsidR="00F5212F" w:rsidRPr="00775F37">
        <w:rPr>
          <w:rFonts w:eastAsia="Arial" w:cs="Arial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  <w:u w:val="single"/>
        </w:rPr>
        <w:t>acompanhada</w:t>
      </w:r>
      <w:r w:rsidR="00F5212F" w:rsidRPr="00F5212F">
        <w:rPr>
          <w:rFonts w:eastAsia="Arial" w:cs="Arial"/>
          <w:sz w:val="18"/>
          <w:szCs w:val="18"/>
        </w:rPr>
        <w:t xml:space="preserve"> da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Planilha Orçamentária,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d</w:t>
      </w:r>
      <w:r w:rsidR="00F5212F" w:rsidRPr="00F5212F">
        <w:rPr>
          <w:rFonts w:eastAsia="Arial" w:cs="Arial"/>
          <w:sz w:val="18"/>
          <w:szCs w:val="18"/>
        </w:rPr>
        <w:t>o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Cronograma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Físico-Financeiro,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d</w:t>
      </w:r>
      <w:r w:rsidR="00F5212F" w:rsidRPr="00F5212F">
        <w:rPr>
          <w:rFonts w:eastAsia="Arial" w:cs="Arial"/>
          <w:sz w:val="18"/>
          <w:szCs w:val="18"/>
        </w:rPr>
        <w:t>o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Detalhamento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das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Bonificações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e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Despesas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 xml:space="preserve">Indiretas (BDI) e da tabela de Encargos Sociais (ES), </w:t>
      </w:r>
      <w:r w:rsidR="00F5212F" w:rsidRPr="00F5212F">
        <w:rPr>
          <w:rFonts w:eastAsia="Arial" w:cs="Arial"/>
          <w:spacing w:val="1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sujeitando-se</w:t>
      </w:r>
      <w:r w:rsidR="00F5212F" w:rsidRPr="00F5212F">
        <w:rPr>
          <w:rFonts w:eastAsia="Arial" w:cs="Arial"/>
          <w:spacing w:val="25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às</w:t>
      </w:r>
      <w:r w:rsidR="00F5212F" w:rsidRPr="00F5212F">
        <w:rPr>
          <w:rFonts w:eastAsia="Arial" w:cs="Arial"/>
          <w:spacing w:val="4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sanções</w:t>
      </w:r>
      <w:r w:rsidR="00F5212F" w:rsidRPr="00F5212F">
        <w:rPr>
          <w:rFonts w:eastAsia="Arial" w:cs="Arial"/>
          <w:spacing w:val="15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previstas</w:t>
      </w:r>
      <w:r w:rsidR="00F5212F" w:rsidRPr="00F5212F">
        <w:rPr>
          <w:rFonts w:eastAsia="Arial" w:cs="Arial"/>
          <w:spacing w:val="15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neste</w:t>
      </w:r>
      <w:r w:rsidR="00F5212F" w:rsidRPr="00F5212F">
        <w:rPr>
          <w:rFonts w:eastAsia="Arial" w:cs="Arial"/>
          <w:spacing w:val="10"/>
          <w:sz w:val="18"/>
          <w:szCs w:val="18"/>
        </w:rPr>
        <w:t xml:space="preserve"> </w:t>
      </w:r>
      <w:r w:rsidR="00F5212F" w:rsidRPr="00F5212F">
        <w:rPr>
          <w:rFonts w:eastAsia="Arial" w:cs="Arial"/>
          <w:sz w:val="18"/>
          <w:szCs w:val="18"/>
        </w:rPr>
        <w:t>Edital.</w:t>
      </w:r>
    </w:p>
    <w:p w:rsidR="00F5212F" w:rsidRPr="00F5212F" w:rsidRDefault="00F5212F" w:rsidP="00F5212F">
      <w:pPr>
        <w:suppressAutoHyphens/>
        <w:autoSpaceDE/>
        <w:autoSpaceDN/>
        <w:jc w:val="both"/>
        <w:rPr>
          <w:rFonts w:asciiTheme="majorHAnsi" w:eastAsia="Arial" w:hAnsiTheme="majorHAnsi" w:cs="Arial"/>
          <w:sz w:val="18"/>
          <w:szCs w:val="18"/>
        </w:rPr>
      </w:pPr>
      <w:r w:rsidRPr="00A978D7">
        <w:rPr>
          <w:rFonts w:asciiTheme="majorHAnsi" w:hAnsiTheme="majorHAnsi"/>
          <w:sz w:val="17"/>
          <w:szCs w:val="17"/>
        </w:rPr>
        <w:t>OBSERVAÇÃO: O LICITANTE DEVERÁ ATENTAR PARA A COMPOSIÇÃO DO DETALHAMENTO DO BDI E DOS ENCARGOS SOCIAIS.</w:t>
      </w:r>
      <w:r w:rsidRPr="00A978D7">
        <w:rPr>
          <w:rFonts w:asciiTheme="majorHAnsi" w:hAnsiTheme="majorHAnsi"/>
          <w:sz w:val="17"/>
          <w:szCs w:val="17"/>
          <w:lang w:val="pt-BR" w:eastAsia="pt-BR"/>
        </w:rPr>
        <w:t xml:space="preserve"> Cada empresa deverá prevê-los de acordo com a sua natureza jurídica/tributação.</w:t>
      </w:r>
    </w:p>
    <w:p w:rsidR="004E2445" w:rsidRPr="00D0627C" w:rsidRDefault="004E244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4E2445" w:rsidRPr="00D0627C" w:rsidRDefault="00FF70A2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10.3. </w:t>
      </w:r>
      <w:r w:rsidR="004E2445" w:rsidRPr="00D0627C">
        <w:rPr>
          <w:rFonts w:asciiTheme="majorHAnsi" w:eastAsia="Arial" w:hAnsiTheme="majorHAnsi" w:cs="Arial"/>
          <w:sz w:val="18"/>
          <w:szCs w:val="18"/>
        </w:rPr>
        <w:t>Ocorrendo divergência entre os preços unitários e o valor total, prevalecerão os valores unitários.</w:t>
      </w:r>
    </w:p>
    <w:p w:rsidR="004E2445" w:rsidRPr="00D0627C" w:rsidRDefault="004E244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044EC8" w:rsidRPr="00D0627C" w:rsidRDefault="00FF70A2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10.4. </w:t>
      </w:r>
      <w:r w:rsidR="00044EC8" w:rsidRPr="00D0627C">
        <w:rPr>
          <w:rFonts w:asciiTheme="majorHAnsi" w:eastAsia="Arial" w:hAnsiTheme="majorHAnsi" w:cs="Arial"/>
          <w:sz w:val="18"/>
          <w:szCs w:val="18"/>
        </w:rPr>
        <w:t>Serão desclassificadas as propostas que:</w:t>
      </w:r>
    </w:p>
    <w:p w:rsidR="00044EC8" w:rsidRPr="00D0627C" w:rsidRDefault="00044EC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044EC8" w:rsidRPr="00D0627C" w:rsidRDefault="002F48D7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>a) c</w:t>
      </w:r>
      <w:r w:rsidR="00044EC8" w:rsidRPr="00D0627C">
        <w:rPr>
          <w:rFonts w:asciiTheme="majorHAnsi" w:eastAsia="Arial" w:hAnsiTheme="majorHAnsi" w:cs="Arial"/>
          <w:sz w:val="18"/>
          <w:szCs w:val="18"/>
        </w:rPr>
        <w:t>ontiverem vícios insanáveis;</w:t>
      </w:r>
    </w:p>
    <w:p w:rsidR="00044EC8" w:rsidRPr="00D0627C" w:rsidRDefault="00044EC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044EC8" w:rsidRPr="00D0627C" w:rsidRDefault="00044EC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>b) não obedecerem às especificações técnicas pormenorizadas no edital;</w:t>
      </w:r>
    </w:p>
    <w:p w:rsidR="00044EC8" w:rsidRPr="00D0627C" w:rsidRDefault="00044EC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044EC8" w:rsidRPr="00D0627C" w:rsidRDefault="00044EC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>c) apresentem preços inexequíveis ou permanecerem acima do orçamento estimado para a contratação;</w:t>
      </w:r>
    </w:p>
    <w:p w:rsidR="00044EC8" w:rsidRPr="00D0627C" w:rsidRDefault="00044EC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044EC8" w:rsidRPr="00D0627C" w:rsidRDefault="00044EC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>d) não tiverem sua exequibilidade demonstrada, quando exigido pela Administração;</w:t>
      </w:r>
    </w:p>
    <w:p w:rsidR="00044EC8" w:rsidRPr="00D0627C" w:rsidRDefault="00044EC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044EC8" w:rsidRDefault="00044EC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sz w:val="18"/>
          <w:szCs w:val="18"/>
        </w:rPr>
        <w:t>e) apresentem desconformidade com quaisquer outras exigências do edital, desde que insanável.</w:t>
      </w:r>
    </w:p>
    <w:p w:rsidR="000B0616" w:rsidRDefault="000B0616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0B0616" w:rsidRDefault="000B0616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>10.5. Não serão consideradas</w:t>
      </w:r>
      <w:r w:rsidR="00E430D6">
        <w:rPr>
          <w:rFonts w:asciiTheme="majorHAnsi" w:eastAsia="Arial" w:hAnsiTheme="majorHAnsi" w:cs="Arial"/>
          <w:sz w:val="18"/>
          <w:szCs w:val="18"/>
        </w:rPr>
        <w:t xml:space="preserve">, </w:t>
      </w:r>
      <w:r>
        <w:rPr>
          <w:rFonts w:asciiTheme="majorHAnsi" w:eastAsia="Arial" w:hAnsiTheme="majorHAnsi" w:cs="Arial"/>
          <w:sz w:val="18"/>
          <w:szCs w:val="18"/>
        </w:rPr>
        <w:t>para julgamento das propostas, vantagens não previstas no edital.</w:t>
      </w:r>
    </w:p>
    <w:p w:rsidR="007759BC" w:rsidRDefault="007759BC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7759BC" w:rsidRDefault="007759BC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10.6. </w:t>
      </w:r>
      <w:r w:rsidR="006A4BE3">
        <w:rPr>
          <w:rFonts w:asciiTheme="majorHAnsi" w:eastAsia="Arial" w:hAnsiTheme="majorHAnsi" w:cs="Arial"/>
          <w:sz w:val="18"/>
          <w:szCs w:val="18"/>
        </w:rPr>
        <w:t>Julgada classificada a proposta passar-se-á para a</w:t>
      </w:r>
      <w:r w:rsidR="003729D5">
        <w:rPr>
          <w:rFonts w:asciiTheme="majorHAnsi" w:eastAsia="Arial" w:hAnsiTheme="majorHAnsi" w:cs="Arial"/>
          <w:sz w:val="18"/>
          <w:szCs w:val="18"/>
        </w:rPr>
        <w:t xml:space="preserve"> etapa de</w:t>
      </w:r>
      <w:r w:rsidR="006A4BE3">
        <w:rPr>
          <w:rFonts w:asciiTheme="majorHAnsi" w:eastAsia="Arial" w:hAnsiTheme="majorHAnsi" w:cs="Arial"/>
          <w:sz w:val="18"/>
          <w:szCs w:val="18"/>
        </w:rPr>
        <w:t xml:space="preserve"> ver</w:t>
      </w:r>
      <w:r w:rsidR="003729D5">
        <w:rPr>
          <w:rFonts w:asciiTheme="majorHAnsi" w:eastAsia="Arial" w:hAnsiTheme="majorHAnsi" w:cs="Arial"/>
          <w:sz w:val="18"/>
          <w:szCs w:val="18"/>
        </w:rPr>
        <w:t>i</w:t>
      </w:r>
      <w:r w:rsidR="006A4BE3">
        <w:rPr>
          <w:rFonts w:asciiTheme="majorHAnsi" w:eastAsia="Arial" w:hAnsiTheme="majorHAnsi" w:cs="Arial"/>
          <w:sz w:val="18"/>
          <w:szCs w:val="18"/>
        </w:rPr>
        <w:t>ficação da</w:t>
      </w:r>
      <w:r w:rsidR="00103E52">
        <w:rPr>
          <w:rFonts w:asciiTheme="majorHAnsi" w:eastAsia="Arial" w:hAnsiTheme="majorHAnsi" w:cs="Arial"/>
          <w:sz w:val="18"/>
          <w:szCs w:val="18"/>
        </w:rPr>
        <w:t xml:space="preserve"> documentação</w:t>
      </w:r>
      <w:r w:rsidR="00B010E4">
        <w:rPr>
          <w:rFonts w:asciiTheme="majorHAnsi" w:eastAsia="Arial" w:hAnsiTheme="majorHAnsi" w:cs="Arial"/>
          <w:sz w:val="18"/>
          <w:szCs w:val="18"/>
        </w:rPr>
        <w:t xml:space="preserve"> de</w:t>
      </w:r>
      <w:r w:rsidR="006A4BE3">
        <w:rPr>
          <w:rFonts w:asciiTheme="majorHAnsi" w:eastAsia="Arial" w:hAnsiTheme="majorHAnsi" w:cs="Arial"/>
          <w:sz w:val="18"/>
          <w:szCs w:val="18"/>
        </w:rPr>
        <w:t xml:space="preserve"> habilitação</w:t>
      </w:r>
      <w:r w:rsidR="003A0165">
        <w:rPr>
          <w:rFonts w:asciiTheme="majorHAnsi" w:eastAsia="Arial" w:hAnsiTheme="majorHAnsi" w:cs="Arial"/>
          <w:sz w:val="18"/>
          <w:szCs w:val="18"/>
        </w:rPr>
        <w:t>,</w:t>
      </w:r>
      <w:r w:rsidR="003D41C6">
        <w:rPr>
          <w:rFonts w:asciiTheme="majorHAnsi" w:eastAsia="Arial" w:hAnsiTheme="majorHAnsi" w:cs="Arial"/>
          <w:sz w:val="18"/>
          <w:szCs w:val="18"/>
        </w:rPr>
        <w:t xml:space="preserve"> sendo que a Comissão de Contratação</w:t>
      </w:r>
      <w:r w:rsidR="009261C7">
        <w:rPr>
          <w:rFonts w:asciiTheme="majorHAnsi" w:eastAsia="Arial" w:hAnsiTheme="majorHAnsi" w:cs="Arial"/>
          <w:sz w:val="18"/>
          <w:szCs w:val="18"/>
        </w:rPr>
        <w:t xml:space="preserve"> procederá nos termos </w:t>
      </w:r>
      <w:r w:rsidR="003A0165">
        <w:rPr>
          <w:rFonts w:asciiTheme="majorHAnsi" w:eastAsia="Arial" w:hAnsiTheme="majorHAnsi" w:cs="Arial"/>
          <w:sz w:val="18"/>
          <w:szCs w:val="18"/>
        </w:rPr>
        <w:t>do subitem 4.5</w:t>
      </w:r>
      <w:r w:rsidR="00655CC1">
        <w:rPr>
          <w:rFonts w:asciiTheme="majorHAnsi" w:eastAsia="Arial" w:hAnsiTheme="majorHAnsi" w:cs="Arial"/>
          <w:sz w:val="18"/>
          <w:szCs w:val="18"/>
        </w:rPr>
        <w:t>.</w:t>
      </w:r>
      <w:r w:rsidR="003A0165">
        <w:rPr>
          <w:rFonts w:asciiTheme="majorHAnsi" w:eastAsia="Arial" w:hAnsiTheme="majorHAnsi" w:cs="Arial"/>
          <w:sz w:val="18"/>
          <w:szCs w:val="18"/>
        </w:rPr>
        <w:t xml:space="preserve"> </w:t>
      </w:r>
    </w:p>
    <w:p w:rsidR="00E1507A" w:rsidRDefault="00E1507A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8C45D9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  <w:r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>11. V</w:t>
      </w:r>
      <w:r w:rsidRPr="00D0627C"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>erificação</w:t>
      </w:r>
      <w:r w:rsidRPr="00D0627C">
        <w:rPr>
          <w:rFonts w:asciiTheme="majorHAnsi" w:eastAsia="Arial" w:hAnsiTheme="majorHAnsi" w:cs="Arial"/>
          <w:b/>
          <w:bCs/>
          <w:spacing w:val="-16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b/>
          <w:bCs/>
          <w:sz w:val="18"/>
          <w:szCs w:val="18"/>
        </w:rPr>
        <w:t>da</w:t>
      </w:r>
      <w:r w:rsidRPr="00D0627C">
        <w:rPr>
          <w:rFonts w:asciiTheme="majorHAnsi" w:eastAsia="Arial" w:hAnsiTheme="majorHAnsi" w:cs="Arial"/>
          <w:b/>
          <w:bCs/>
          <w:spacing w:val="-4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b/>
          <w:bCs/>
          <w:sz w:val="18"/>
          <w:szCs w:val="18"/>
        </w:rPr>
        <w:t>habilitação</w:t>
      </w:r>
    </w:p>
    <w:p w:rsidR="009811A0" w:rsidRPr="00D0627C" w:rsidRDefault="009811A0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</w:p>
    <w:p w:rsidR="009811A0" w:rsidRDefault="00C6264B" w:rsidP="009811A0">
      <w:pPr>
        <w:widowControl/>
        <w:autoSpaceDE/>
        <w:autoSpaceDN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</w:pPr>
      <w:r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 xml:space="preserve">11.1. </w:t>
      </w:r>
      <w:r w:rsidR="009811A0" w:rsidRPr="004F6C96"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 xml:space="preserve">Como condição prévia ao exame da documentação de habilitação do licitante detentor da proposta classificada em primeiro lugar, </w:t>
      </w:r>
      <w:r w:rsidR="00254D05"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 xml:space="preserve">a </w:t>
      </w:r>
      <w:r w:rsidR="004F6C96" w:rsidRPr="004F6C96"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 xml:space="preserve">Comissão de </w:t>
      </w:r>
      <w:r w:rsidR="00CF1926"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>Contratação</w:t>
      </w:r>
      <w:r w:rsidR="004F6C96" w:rsidRPr="004F6C96"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 xml:space="preserve"> </w:t>
      </w:r>
      <w:r w:rsidR="009811A0" w:rsidRPr="004F6C96"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>verificará o eventual descumprimento das condições de participação, especialmente quanto à existência de sanção que impeça a participação no certame ou a futura contratação, mediante a consulta aos seguintes cadastros:</w:t>
      </w:r>
    </w:p>
    <w:p w:rsidR="00FE12B1" w:rsidRPr="004F6C96" w:rsidRDefault="00FE12B1" w:rsidP="009811A0">
      <w:pPr>
        <w:widowControl/>
        <w:autoSpaceDE/>
        <w:autoSpaceDN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</w:pPr>
    </w:p>
    <w:p w:rsidR="009811A0" w:rsidRPr="00FE12B1" w:rsidRDefault="00FE12B1" w:rsidP="00686CEE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</w:pPr>
      <w:r w:rsidRPr="00FE12B1"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>a)</w:t>
      </w:r>
      <w:r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 xml:space="preserve"> </w:t>
      </w:r>
      <w:r w:rsidR="009811A0" w:rsidRPr="00FE12B1"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>Cadastro Nacional de Empresas Inidôneas e Suspensas – CEIS, mantido pela Controladoria-Geral da União (</w:t>
      </w:r>
      <w:hyperlink r:id="rId12" w:history="1">
        <w:r w:rsidR="009811A0" w:rsidRPr="00FE12B1">
          <w:rPr>
            <w:rFonts w:asciiTheme="majorHAnsi" w:eastAsia="MS Mincho" w:hAnsiTheme="majorHAnsi" w:cs="Arial"/>
            <w:color w:val="000080"/>
            <w:sz w:val="18"/>
            <w:szCs w:val="18"/>
            <w:u w:val="single"/>
            <w:lang w:val="pt-BR"/>
          </w:rPr>
          <w:t>www.portaldatransparencia.gov.br/ceis</w:t>
        </w:r>
      </w:hyperlink>
      <w:r w:rsidR="009811A0" w:rsidRPr="00FE12B1"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>);</w:t>
      </w:r>
    </w:p>
    <w:p w:rsidR="00FE12B1" w:rsidRPr="00FE12B1" w:rsidRDefault="00FE12B1" w:rsidP="00FE12B1">
      <w:pPr>
        <w:rPr>
          <w:lang w:val="pt-BR"/>
        </w:rPr>
      </w:pPr>
    </w:p>
    <w:p w:rsidR="009811A0" w:rsidRDefault="009811A0" w:rsidP="009811A0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</w:pPr>
      <w:r w:rsidRPr="00254D05"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>b) Cadastro Nacional de Condenações Cíveis por Atos de Improbidade Administrativa, mantido pelo Conselho Nacional de Justiça (</w:t>
      </w:r>
      <w:hyperlink r:id="rId13" w:history="1">
        <w:r w:rsidRPr="00254D05">
          <w:rPr>
            <w:rFonts w:asciiTheme="majorHAnsi" w:eastAsia="MS Mincho" w:hAnsiTheme="majorHAnsi" w:cs="Arial"/>
            <w:color w:val="000080"/>
            <w:sz w:val="18"/>
            <w:szCs w:val="18"/>
            <w:u w:val="single"/>
            <w:lang w:val="pt-BR"/>
          </w:rPr>
          <w:t>www.cnj.jus.br/improbidade_adm/consultar_requerido.php</w:t>
        </w:r>
      </w:hyperlink>
      <w:r w:rsidR="00FE12B1"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>);</w:t>
      </w:r>
    </w:p>
    <w:p w:rsidR="00FE12B1" w:rsidRPr="00254D05" w:rsidRDefault="00FE12B1" w:rsidP="009811A0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</w:pPr>
    </w:p>
    <w:p w:rsidR="009811A0" w:rsidRDefault="009811A0" w:rsidP="009811A0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</w:pPr>
      <w:r w:rsidRPr="00254D05"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>c) Lista de Inidôneos, mantida pelo Tribunal de Contas da União – TCU (</w:t>
      </w:r>
      <w:hyperlink r:id="rId14" w:history="1">
        <w:r w:rsidRPr="00254D05">
          <w:rPr>
            <w:rFonts w:asciiTheme="majorHAnsi" w:eastAsia="MS Mincho" w:hAnsiTheme="majorHAnsi" w:cs="Arial"/>
            <w:color w:val="000080"/>
            <w:sz w:val="18"/>
            <w:szCs w:val="18"/>
            <w:u w:val="single"/>
            <w:lang w:val="pt-BR"/>
          </w:rPr>
          <w:t>https://contas.tcu.gov.br/ords/f?p=INABILITADO:CERTIDAO:0</w:t>
        </w:r>
      </w:hyperlink>
      <w:r w:rsidRPr="00254D05"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>:);</w:t>
      </w:r>
    </w:p>
    <w:p w:rsidR="00FE12B1" w:rsidRPr="00254D05" w:rsidRDefault="00FE12B1" w:rsidP="009811A0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</w:pPr>
    </w:p>
    <w:p w:rsidR="009811A0" w:rsidRDefault="003227EC" w:rsidP="009811A0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</w:pPr>
      <w:r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 xml:space="preserve">11.2. </w:t>
      </w:r>
      <w:r w:rsidR="009811A0" w:rsidRPr="00254D05"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>Para a consulta de licitantes pessoa jurídica poderá haver a substituição das consultas das alíneas “a”, “b” e “c” acima pela Consulta Consolidada de Pessoa Jurídica do TCU (</w:t>
      </w:r>
      <w:hyperlink r:id="rId15" w:history="1">
        <w:r w:rsidR="009811A0" w:rsidRPr="00254D05">
          <w:rPr>
            <w:rFonts w:asciiTheme="majorHAnsi" w:eastAsia="MS Mincho" w:hAnsiTheme="majorHAnsi" w:cs="Arial"/>
            <w:color w:val="000080"/>
            <w:sz w:val="18"/>
            <w:szCs w:val="18"/>
            <w:u w:val="single"/>
            <w:lang w:val="pt-BR"/>
          </w:rPr>
          <w:t>https://certidoesapf.apps.tcu.gov.br/</w:t>
        </w:r>
      </w:hyperlink>
      <w:r w:rsidR="009811A0" w:rsidRPr="00254D05"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>)</w:t>
      </w:r>
      <w:r w:rsidR="00FE12B1"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  <w:t>.</w:t>
      </w:r>
    </w:p>
    <w:p w:rsidR="00FE12B1" w:rsidRPr="00254D05" w:rsidRDefault="00FE12B1" w:rsidP="009811A0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</w:pPr>
    </w:p>
    <w:p w:rsidR="009811A0" w:rsidRDefault="003227EC" w:rsidP="009811A0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sz w:val="18"/>
          <w:szCs w:val="18"/>
          <w:lang w:val="pt-BR"/>
        </w:rPr>
      </w:pPr>
      <w:r>
        <w:rPr>
          <w:rFonts w:asciiTheme="majorHAnsi" w:eastAsia="MS Mincho" w:hAnsiTheme="majorHAnsi" w:cs="Arial"/>
          <w:sz w:val="18"/>
          <w:szCs w:val="18"/>
          <w:lang w:val="pt-BR"/>
        </w:rPr>
        <w:t xml:space="preserve">11.3. </w:t>
      </w:r>
      <w:r w:rsidR="009811A0" w:rsidRPr="00CF1926">
        <w:rPr>
          <w:rFonts w:asciiTheme="majorHAnsi" w:eastAsia="MS Mincho" w:hAnsiTheme="majorHAnsi" w:cs="Arial"/>
          <w:sz w:val="18"/>
          <w:szCs w:val="18"/>
          <w:lang w:val="pt-BR"/>
        </w:rPr>
        <w:t>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:rsidR="00FE12B1" w:rsidRPr="00CF1926" w:rsidRDefault="00FE12B1" w:rsidP="009811A0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</w:pPr>
    </w:p>
    <w:p w:rsidR="009811A0" w:rsidRDefault="003227EC" w:rsidP="009811A0">
      <w:pPr>
        <w:widowControl/>
        <w:adjustRightInd w:val="0"/>
        <w:spacing w:line="276" w:lineRule="auto"/>
        <w:jc w:val="both"/>
        <w:rPr>
          <w:rFonts w:asciiTheme="majorHAnsi" w:eastAsia="MS Mincho" w:hAnsiTheme="majorHAnsi" w:cs="Tahoma"/>
          <w:sz w:val="18"/>
          <w:szCs w:val="18"/>
          <w:lang w:val="pt-BR" w:eastAsia="pt-BR"/>
        </w:rPr>
      </w:pPr>
      <w:r>
        <w:rPr>
          <w:rFonts w:asciiTheme="majorHAnsi" w:eastAsia="MS Mincho" w:hAnsiTheme="majorHAnsi" w:cs="Tahoma"/>
          <w:sz w:val="18"/>
          <w:szCs w:val="18"/>
          <w:lang w:val="pt-BR" w:eastAsia="pt-BR"/>
        </w:rPr>
        <w:t xml:space="preserve">11.4. </w:t>
      </w:r>
      <w:r w:rsidR="0005725A">
        <w:rPr>
          <w:rFonts w:asciiTheme="majorHAnsi" w:eastAsia="MS Mincho" w:hAnsiTheme="majorHAnsi" w:cs="Tahoma"/>
          <w:sz w:val="18"/>
          <w:szCs w:val="18"/>
          <w:lang w:val="pt-BR" w:eastAsia="pt-BR"/>
        </w:rPr>
        <w:t>Caso conste na consulta de s</w:t>
      </w:r>
      <w:r w:rsidR="009811A0" w:rsidRPr="00CF1926">
        <w:rPr>
          <w:rFonts w:asciiTheme="majorHAnsi" w:eastAsia="MS Mincho" w:hAnsiTheme="majorHAnsi" w:cs="Tahoma"/>
          <w:sz w:val="18"/>
          <w:szCs w:val="18"/>
          <w:lang w:val="pt-BR" w:eastAsia="pt-BR"/>
        </w:rPr>
        <w:t>ituaçã</w:t>
      </w:r>
      <w:r w:rsidR="0005725A">
        <w:rPr>
          <w:rFonts w:asciiTheme="majorHAnsi" w:eastAsia="MS Mincho" w:hAnsiTheme="majorHAnsi" w:cs="Tahoma"/>
          <w:sz w:val="18"/>
          <w:szCs w:val="18"/>
          <w:lang w:val="pt-BR" w:eastAsia="pt-BR"/>
        </w:rPr>
        <w:t>o do licitante a existência de ocorrências i</w:t>
      </w:r>
      <w:r w:rsidR="009811A0" w:rsidRPr="00CF1926">
        <w:rPr>
          <w:rFonts w:asciiTheme="majorHAnsi" w:eastAsia="MS Mincho" w:hAnsiTheme="majorHAnsi" w:cs="Tahoma"/>
          <w:sz w:val="18"/>
          <w:szCs w:val="18"/>
          <w:lang w:val="pt-BR" w:eastAsia="pt-BR"/>
        </w:rPr>
        <w:t xml:space="preserve">mpeditivas, </w:t>
      </w:r>
      <w:r w:rsidR="00E91193">
        <w:rPr>
          <w:rFonts w:asciiTheme="majorHAnsi" w:eastAsia="MS Mincho" w:hAnsiTheme="majorHAnsi" w:cs="Tahoma"/>
          <w:sz w:val="18"/>
          <w:szCs w:val="18"/>
          <w:lang w:val="pt-BR" w:eastAsia="pt-BR"/>
        </w:rPr>
        <w:t>a</w:t>
      </w:r>
      <w:r w:rsidR="00CF1926" w:rsidRPr="00CF1926">
        <w:rPr>
          <w:rFonts w:asciiTheme="majorHAnsi" w:eastAsia="MS Mincho" w:hAnsiTheme="majorHAnsi" w:cs="Tahoma"/>
          <w:sz w:val="18"/>
          <w:szCs w:val="18"/>
          <w:lang w:val="pt-BR" w:eastAsia="pt-BR"/>
        </w:rPr>
        <w:t xml:space="preserve"> Comissão de Contratação</w:t>
      </w:r>
      <w:r w:rsidR="009811A0" w:rsidRPr="00CF1926">
        <w:rPr>
          <w:rFonts w:asciiTheme="majorHAnsi" w:eastAsia="MS Mincho" w:hAnsiTheme="majorHAnsi" w:cs="Tahoma"/>
          <w:sz w:val="18"/>
          <w:szCs w:val="18"/>
          <w:lang w:val="pt-BR" w:eastAsia="pt-BR"/>
        </w:rPr>
        <w:t xml:space="preserve"> poderá realizar diligências a fim de apurar a situação.</w:t>
      </w:r>
    </w:p>
    <w:p w:rsidR="00FE12B1" w:rsidRPr="00CF1926" w:rsidRDefault="00FE12B1" w:rsidP="009811A0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sz w:val="18"/>
          <w:szCs w:val="18"/>
          <w:lang w:val="pt-BR"/>
        </w:rPr>
      </w:pPr>
    </w:p>
    <w:p w:rsidR="009811A0" w:rsidRDefault="003227EC" w:rsidP="009811A0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sz w:val="18"/>
          <w:szCs w:val="18"/>
          <w:lang w:val="pt-BR"/>
        </w:rPr>
      </w:pPr>
      <w:r>
        <w:rPr>
          <w:rFonts w:asciiTheme="majorHAnsi" w:eastAsia="MS Mincho" w:hAnsiTheme="majorHAnsi" w:cs="Arial"/>
          <w:sz w:val="18"/>
          <w:szCs w:val="18"/>
          <w:lang w:val="pt-BR"/>
        </w:rPr>
        <w:t xml:space="preserve">11.5. </w:t>
      </w:r>
      <w:r w:rsidR="009811A0" w:rsidRPr="00D73C55">
        <w:rPr>
          <w:rFonts w:asciiTheme="majorHAnsi" w:eastAsia="MS Mincho" w:hAnsiTheme="majorHAnsi" w:cs="Arial"/>
          <w:sz w:val="18"/>
          <w:szCs w:val="18"/>
          <w:lang w:val="pt-BR"/>
        </w:rPr>
        <w:t xml:space="preserve">Constatada a existência de sanção, </w:t>
      </w:r>
      <w:r w:rsidR="00AA7435">
        <w:rPr>
          <w:rFonts w:asciiTheme="majorHAnsi" w:eastAsia="MS Mincho" w:hAnsiTheme="majorHAnsi" w:cs="Arial"/>
          <w:sz w:val="18"/>
          <w:szCs w:val="18"/>
          <w:lang w:val="pt-BR"/>
        </w:rPr>
        <w:t>a</w:t>
      </w:r>
      <w:r w:rsidR="00D73C55">
        <w:rPr>
          <w:rFonts w:asciiTheme="majorHAnsi" w:eastAsia="MS Mincho" w:hAnsiTheme="majorHAnsi" w:cs="Arial"/>
          <w:sz w:val="18"/>
          <w:szCs w:val="18"/>
          <w:lang w:val="pt-BR"/>
        </w:rPr>
        <w:t xml:space="preserve"> Comissão de Contratação</w:t>
      </w:r>
      <w:r w:rsidR="009811A0" w:rsidRPr="00D73C55">
        <w:rPr>
          <w:rFonts w:asciiTheme="majorHAnsi" w:eastAsia="MS Mincho" w:hAnsiTheme="majorHAnsi" w:cs="Arial"/>
          <w:sz w:val="18"/>
          <w:szCs w:val="18"/>
          <w:lang w:val="pt-BR"/>
        </w:rPr>
        <w:t xml:space="preserve"> reputará o licitante inabilitado, por falta de condição de participação.</w:t>
      </w:r>
    </w:p>
    <w:p w:rsidR="00FE12B1" w:rsidRPr="00B20F69" w:rsidRDefault="00FE12B1" w:rsidP="009811A0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color w:val="000000" w:themeColor="text1"/>
          <w:sz w:val="18"/>
          <w:szCs w:val="18"/>
          <w:lang w:val="pt-BR"/>
        </w:rPr>
      </w:pPr>
    </w:p>
    <w:p w:rsidR="00460B6A" w:rsidRPr="00B20F69" w:rsidRDefault="00460B6A" w:rsidP="009811A0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color w:val="000000" w:themeColor="text1"/>
          <w:sz w:val="18"/>
          <w:szCs w:val="18"/>
          <w:lang w:val="pt-BR"/>
        </w:rPr>
      </w:pPr>
      <w:r w:rsidRPr="00B20F69">
        <w:rPr>
          <w:color w:val="000000" w:themeColor="text1"/>
          <w:sz w:val="18"/>
          <w:szCs w:val="18"/>
        </w:rPr>
        <w:t xml:space="preserve">11.6. Serão enviados exclusivamente por meio do sistema, em formato digital, os documentos de habilitação exigidos no item </w:t>
      </w:r>
      <w:r w:rsidR="00B53204">
        <w:rPr>
          <w:color w:val="000000" w:themeColor="text1"/>
          <w:sz w:val="18"/>
          <w:szCs w:val="18"/>
        </w:rPr>
        <w:t>6</w:t>
      </w:r>
      <w:r w:rsidRPr="00B20F69">
        <w:rPr>
          <w:color w:val="000000" w:themeColor="text1"/>
          <w:sz w:val="18"/>
          <w:szCs w:val="18"/>
        </w:rPr>
        <w:t xml:space="preserve"> deste edital, no prazo de 2 (duas) horas, contado da solicitação da Comissão de Contratação, após </w:t>
      </w:r>
      <w:r w:rsidR="00C55BD1" w:rsidRPr="00B20F69">
        <w:rPr>
          <w:color w:val="000000" w:themeColor="text1"/>
          <w:sz w:val="18"/>
          <w:szCs w:val="18"/>
        </w:rPr>
        <w:t>o julgamento da proposta</w:t>
      </w:r>
      <w:r w:rsidR="00B20F69">
        <w:rPr>
          <w:color w:val="000000" w:themeColor="text1"/>
          <w:sz w:val="18"/>
          <w:szCs w:val="18"/>
        </w:rPr>
        <w:t>,</w:t>
      </w:r>
      <w:r w:rsidRPr="00B20F69">
        <w:rPr>
          <w:color w:val="000000" w:themeColor="text1"/>
          <w:sz w:val="18"/>
          <w:szCs w:val="18"/>
        </w:rPr>
        <w:t xml:space="preserve"> por meio de funcionalidade disponível no sistema. </w:t>
      </w:r>
    </w:p>
    <w:p w:rsidR="00460B6A" w:rsidRDefault="00460B6A" w:rsidP="009811A0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sz w:val="18"/>
          <w:szCs w:val="18"/>
          <w:lang w:val="pt-BR"/>
        </w:rPr>
      </w:pPr>
    </w:p>
    <w:p w:rsidR="009811A0" w:rsidRDefault="007E05F0" w:rsidP="009811A0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sz w:val="18"/>
          <w:szCs w:val="18"/>
          <w:lang w:val="pt-BR"/>
        </w:rPr>
      </w:pPr>
      <w:r>
        <w:rPr>
          <w:rFonts w:asciiTheme="majorHAnsi" w:eastAsia="MS Mincho" w:hAnsiTheme="majorHAnsi" w:cs="Arial"/>
          <w:sz w:val="18"/>
          <w:szCs w:val="18"/>
          <w:lang w:val="pt-BR"/>
        </w:rPr>
        <w:lastRenderedPageBreak/>
        <w:t xml:space="preserve">11.7. </w:t>
      </w:r>
      <w:r w:rsidR="009811A0" w:rsidRPr="00CF42A2">
        <w:rPr>
          <w:rFonts w:asciiTheme="majorHAnsi" w:eastAsia="MS Mincho" w:hAnsiTheme="majorHAnsi" w:cs="Arial"/>
          <w:sz w:val="18"/>
          <w:szCs w:val="18"/>
          <w:lang w:val="pt-BR"/>
        </w:rPr>
        <w:t>Havendo a necessidade de envio de documentos de habilitação complementares, necessários à confirmação daqueles exigidos neste Edital e já apresentados, o licitante será convocado</w:t>
      </w:r>
      <w:r w:rsidR="004F0F22">
        <w:rPr>
          <w:rFonts w:asciiTheme="majorHAnsi" w:eastAsia="MS Mincho" w:hAnsiTheme="majorHAnsi" w:cs="Arial"/>
          <w:sz w:val="18"/>
          <w:szCs w:val="18"/>
          <w:lang w:val="pt-BR"/>
        </w:rPr>
        <w:t xml:space="preserve"> pela Comissão de Contratação</w:t>
      </w:r>
      <w:r w:rsidR="009811A0" w:rsidRPr="00CF42A2">
        <w:rPr>
          <w:rFonts w:asciiTheme="majorHAnsi" w:eastAsia="MS Mincho" w:hAnsiTheme="majorHAnsi" w:cs="Arial"/>
          <w:sz w:val="18"/>
          <w:szCs w:val="18"/>
          <w:lang w:val="pt-BR"/>
        </w:rPr>
        <w:t xml:space="preserve"> a encaminhá-los, em formato digital, via sistema, no prazo de </w:t>
      </w:r>
      <w:r w:rsidR="009811A0" w:rsidRPr="004F0F22">
        <w:rPr>
          <w:rFonts w:asciiTheme="majorHAnsi" w:eastAsia="MS Mincho" w:hAnsiTheme="majorHAnsi" w:cs="Arial,Bold"/>
          <w:bCs/>
          <w:sz w:val="18"/>
          <w:szCs w:val="18"/>
          <w:lang w:val="pt-BR"/>
        </w:rPr>
        <w:t>2 (duas) horas</w:t>
      </w:r>
      <w:r w:rsidR="009811A0" w:rsidRPr="004F0F22">
        <w:rPr>
          <w:rFonts w:asciiTheme="majorHAnsi" w:eastAsia="MS Mincho" w:hAnsiTheme="majorHAnsi" w:cs="Arial"/>
          <w:sz w:val="18"/>
          <w:szCs w:val="18"/>
          <w:lang w:val="pt-BR"/>
        </w:rPr>
        <w:t>,</w:t>
      </w:r>
      <w:r w:rsidR="009811A0" w:rsidRPr="00CF42A2">
        <w:rPr>
          <w:rFonts w:asciiTheme="majorHAnsi" w:eastAsia="MS Mincho" w:hAnsiTheme="majorHAnsi" w:cs="Arial"/>
          <w:sz w:val="18"/>
          <w:szCs w:val="18"/>
          <w:lang w:val="pt-BR"/>
        </w:rPr>
        <w:t xml:space="preserve"> sob pena de inabilitação.</w:t>
      </w:r>
    </w:p>
    <w:p w:rsidR="00FE12B1" w:rsidRPr="00CF42A2" w:rsidRDefault="00FE12B1" w:rsidP="009811A0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/>
        </w:rPr>
      </w:pPr>
    </w:p>
    <w:p w:rsidR="00E65898" w:rsidRDefault="00F707C5" w:rsidP="00E65898">
      <w:pPr>
        <w:widowControl/>
        <w:autoSpaceDE/>
        <w:autoSpaceDN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11.8. </w:t>
      </w:r>
      <w:r w:rsidRPr="00D0627C">
        <w:rPr>
          <w:rFonts w:asciiTheme="majorHAnsi" w:eastAsia="Arial" w:hAnsiTheme="majorHAnsi" w:cs="Arial"/>
          <w:sz w:val="18"/>
          <w:szCs w:val="18"/>
        </w:rPr>
        <w:t>Os documentos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de habilitação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enviados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serão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examinados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pela Comissão de Contratação, que verificará a autenticidade das certidões junto aos sítios eletrônicos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oficiais</w:t>
      </w:r>
      <w:r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de</w:t>
      </w:r>
      <w:r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órgãos</w:t>
      </w:r>
      <w:r w:rsidRPr="00D0627C">
        <w:rPr>
          <w:rFonts w:asciiTheme="majorHAnsi" w:eastAsia="Arial" w:hAnsiTheme="majorHAnsi" w:cs="Arial"/>
          <w:spacing w:val="24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</w:t>
      </w:r>
      <w:r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entidades</w:t>
      </w:r>
      <w:r w:rsidRPr="00D0627C">
        <w:rPr>
          <w:rFonts w:asciiTheme="majorHAnsi" w:eastAsia="Arial" w:hAnsiTheme="majorHAnsi" w:cs="Arial"/>
          <w:spacing w:val="25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emissores.</w:t>
      </w:r>
      <w:r w:rsidR="00E65898" w:rsidRPr="00E65898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</w:t>
      </w:r>
      <w:r w:rsidR="00A20AEA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Essa verificação</w:t>
      </w:r>
      <w:r w:rsidR="00E65898" w:rsidRPr="00D47774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constitui meio legal de prova, para fins de habilitação.</w:t>
      </w:r>
    </w:p>
    <w:p w:rsidR="00F707C5" w:rsidRDefault="00F707C5" w:rsidP="00F707C5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F707C5" w:rsidRPr="00D0627C" w:rsidRDefault="00F707C5" w:rsidP="00F707C5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11.9. </w:t>
      </w:r>
      <w:r w:rsidRPr="00D0627C">
        <w:rPr>
          <w:rFonts w:asciiTheme="majorHAnsi" w:eastAsia="Arial" w:hAnsiTheme="majorHAnsi" w:cs="Arial"/>
          <w:sz w:val="18"/>
          <w:szCs w:val="18"/>
        </w:rPr>
        <w:t>As certidões apresentadas na habilitação, que tenham sido expedidas em meio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eletrônico, serão tidas como originais após terem a autenticidade de seus dados e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certificação digital conferidos pela Administração, dispensando nova apresentação,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exceto</w:t>
      </w:r>
      <w:r w:rsidRPr="00D0627C">
        <w:rPr>
          <w:rFonts w:asciiTheme="majorHAnsi" w:eastAsia="Arial" w:hAnsiTheme="majorHAnsi" w:cs="Arial"/>
          <w:spacing w:val="17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se</w:t>
      </w:r>
      <w:r w:rsidRPr="00D0627C">
        <w:rPr>
          <w:rFonts w:asciiTheme="majorHAnsi" w:eastAsia="Arial" w:hAnsiTheme="majorHAnsi" w:cs="Arial"/>
          <w:spacing w:val="9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vencido</w:t>
      </w:r>
      <w:r w:rsidRPr="00D0627C">
        <w:rPr>
          <w:rFonts w:asciiTheme="majorHAnsi" w:eastAsia="Arial" w:hAnsiTheme="majorHAnsi" w:cs="Arial"/>
          <w:spacing w:val="16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o</w:t>
      </w:r>
      <w:r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prazo</w:t>
      </w:r>
      <w:r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de</w:t>
      </w:r>
      <w:r w:rsidRPr="00D0627C">
        <w:rPr>
          <w:rFonts w:asciiTheme="majorHAnsi" w:eastAsia="Arial" w:hAnsiTheme="majorHAnsi" w:cs="Arial"/>
          <w:spacing w:val="10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validade.</w:t>
      </w:r>
    </w:p>
    <w:p w:rsidR="00F707C5" w:rsidRDefault="00F707C5" w:rsidP="00F707C5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0078D0" w:rsidRPr="004F6C96" w:rsidRDefault="000035F0" w:rsidP="000035F0">
      <w:pPr>
        <w:pStyle w:val="SemEspaamento"/>
        <w:jc w:val="both"/>
        <w:rPr>
          <w:rFonts w:asciiTheme="majorHAnsi" w:eastAsia="MS Mincho" w:hAnsiTheme="majorHAnsi" w:cs="Arial"/>
          <w:sz w:val="18"/>
          <w:szCs w:val="18"/>
          <w:lang w:val="pt-BR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11.10. </w:t>
      </w:r>
      <w:r w:rsidR="009811A0" w:rsidRPr="00CF42A2">
        <w:rPr>
          <w:rFonts w:asciiTheme="majorHAnsi" w:eastAsia="MS Mincho" w:hAnsiTheme="majorHAnsi" w:cs="Arial"/>
          <w:sz w:val="18"/>
          <w:szCs w:val="18"/>
          <w:lang w:val="pt-BR"/>
        </w:rPr>
        <w:t>Não serão aceitos documentos de habilitação com indicação de CNPJ diferentes, salvo aqueles legalmente permitidos.</w:t>
      </w:r>
      <w:r w:rsidR="000078D0" w:rsidRPr="000078D0">
        <w:rPr>
          <w:rFonts w:asciiTheme="majorHAnsi" w:eastAsia="MS Mincho" w:hAnsiTheme="majorHAnsi" w:cs="Arial"/>
          <w:sz w:val="18"/>
          <w:szCs w:val="18"/>
          <w:lang w:val="pt-BR"/>
        </w:rPr>
        <w:t xml:space="preserve"> </w:t>
      </w:r>
      <w:r w:rsidR="000078D0" w:rsidRPr="004F6C96">
        <w:rPr>
          <w:rFonts w:asciiTheme="majorHAnsi" w:eastAsia="MS Mincho" w:hAnsiTheme="majorHAnsi" w:cs="Arial"/>
          <w:sz w:val="18"/>
          <w:szCs w:val="18"/>
          <w:lang w:val="pt-BR"/>
        </w:rPr>
        <w:t>Se o licitante for a matriz, todos os documentos deverão estar em nome da matriz, e se o licitante for a filial, todos os documentos deverão estar em nome da filial, exceto aqueles documentos que, pela própria natureza, comprovadamente, forem emitidos somente em nome da matriz.</w:t>
      </w:r>
    </w:p>
    <w:p w:rsidR="00B66F41" w:rsidRPr="00D0627C" w:rsidRDefault="00B66F4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D11F67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11.11.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 beneficiária da Lei Complementar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n</w:t>
      </w:r>
      <w:r w:rsidR="006D3865" w:rsidRPr="00D0627C">
        <w:rPr>
          <w:rFonts w:asciiTheme="majorHAnsi" w:eastAsia="Arial" w:hAnsiTheme="majorHAnsi" w:cs="Arial"/>
          <w:sz w:val="18"/>
          <w:szCs w:val="18"/>
        </w:rPr>
        <w:t>º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123/2006, que tenha apresentado 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526CAA" w:rsidRPr="00D0627C">
        <w:rPr>
          <w:rFonts w:asciiTheme="majorHAnsi" w:eastAsia="Arial" w:hAnsiTheme="majorHAnsi" w:cs="Arial"/>
          <w:sz w:val="18"/>
          <w:szCs w:val="18"/>
        </w:rPr>
        <w:t>declaração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 xml:space="preserve"> exigida </w:t>
      </w:r>
      <w:r w:rsidR="00B66F41" w:rsidRPr="00ED3CC8">
        <w:rPr>
          <w:rFonts w:asciiTheme="majorHAnsi" w:eastAsia="Arial" w:hAnsiTheme="majorHAnsi" w:cs="Arial"/>
          <w:sz w:val="18"/>
          <w:szCs w:val="18"/>
        </w:rPr>
        <w:t xml:space="preserve">no </w:t>
      </w:r>
      <w:r w:rsidR="0044636A">
        <w:rPr>
          <w:rFonts w:asciiTheme="majorHAnsi" w:eastAsia="Arial" w:hAnsiTheme="majorHAnsi" w:cs="Arial"/>
          <w:sz w:val="18"/>
          <w:szCs w:val="18"/>
        </w:rPr>
        <w:t>sub</w:t>
      </w:r>
      <w:r w:rsidR="00B66F41" w:rsidRPr="00ED3CC8">
        <w:rPr>
          <w:rFonts w:asciiTheme="majorHAnsi" w:eastAsia="Arial" w:hAnsiTheme="majorHAnsi" w:cs="Arial"/>
          <w:sz w:val="18"/>
          <w:szCs w:val="18"/>
        </w:rPr>
        <w:t xml:space="preserve">item 3.5.1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que possua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alguma</w:t>
      </w:r>
      <w:r w:rsidR="00B66F41" w:rsidRPr="00D0627C">
        <w:rPr>
          <w:rFonts w:asciiTheme="majorHAnsi" w:eastAsia="Arial" w:hAnsiTheme="majorHAnsi" w:cs="Arial"/>
          <w:spacing w:val="38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restrição</w:t>
      </w:r>
      <w:r w:rsidR="00B66F41" w:rsidRPr="00D0627C">
        <w:rPr>
          <w:rFonts w:asciiTheme="majorHAnsi" w:eastAsia="Arial" w:hAnsiTheme="majorHAnsi" w:cs="Arial"/>
          <w:spacing w:val="39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na</w:t>
      </w:r>
      <w:r w:rsidR="00B66F41" w:rsidRPr="00D0627C">
        <w:rPr>
          <w:rFonts w:asciiTheme="majorHAnsi" w:eastAsia="Arial" w:hAnsiTheme="majorHAnsi" w:cs="Arial"/>
          <w:spacing w:val="27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comprovação</w:t>
      </w:r>
      <w:r w:rsidR="00B66F41" w:rsidRPr="00D0627C">
        <w:rPr>
          <w:rFonts w:asciiTheme="majorHAnsi" w:eastAsia="Arial" w:hAnsiTheme="majorHAnsi" w:cs="Arial"/>
          <w:spacing w:val="48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B66F41" w:rsidRPr="00D0627C">
        <w:rPr>
          <w:rFonts w:asciiTheme="majorHAnsi" w:eastAsia="Arial" w:hAnsiTheme="majorHAnsi" w:cs="Arial"/>
          <w:spacing w:val="30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regularidade</w:t>
      </w:r>
      <w:r w:rsidR="00B66F41" w:rsidRPr="00D0627C">
        <w:rPr>
          <w:rFonts w:asciiTheme="majorHAnsi" w:eastAsia="Arial" w:hAnsiTheme="majorHAnsi" w:cs="Arial"/>
          <w:spacing w:val="4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fiscal</w:t>
      </w:r>
      <w:r w:rsidR="00B66F41" w:rsidRPr="00D0627C">
        <w:rPr>
          <w:rFonts w:asciiTheme="majorHAnsi" w:eastAsia="Arial" w:hAnsiTheme="majorHAnsi" w:cs="Arial"/>
          <w:spacing w:val="35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e/ou</w:t>
      </w:r>
      <w:r w:rsidR="00B66F41" w:rsidRPr="00D0627C">
        <w:rPr>
          <w:rFonts w:asciiTheme="majorHAnsi" w:eastAsia="Arial" w:hAnsiTheme="majorHAnsi" w:cs="Arial"/>
          <w:spacing w:val="30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trabalhista,</w:t>
      </w:r>
      <w:r w:rsidR="00B66F41" w:rsidRPr="00D0627C">
        <w:rPr>
          <w:rFonts w:asciiTheme="majorHAnsi" w:eastAsia="Arial" w:hAnsiTheme="majorHAnsi" w:cs="Arial"/>
          <w:spacing w:val="50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terá</w:t>
      </w:r>
      <w:r w:rsidR="00B66F41" w:rsidRPr="00D0627C">
        <w:rPr>
          <w:rFonts w:asciiTheme="majorHAnsi" w:eastAsia="Arial" w:hAnsiTheme="majorHAnsi" w:cs="Arial"/>
          <w:spacing w:val="30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sua</w:t>
      </w:r>
      <w:r w:rsidR="001169FC" w:rsidRPr="00D0627C">
        <w:rPr>
          <w:rFonts w:asciiTheme="majorHAnsi" w:eastAsia="Arial" w:hAnsiTheme="majorHAnsi" w:cs="Arial"/>
          <w:sz w:val="18"/>
          <w:szCs w:val="18"/>
        </w:rPr>
        <w:t xml:space="preserve"> </w:t>
      </w:r>
      <w:r w:rsidR="002A18A0" w:rsidRPr="00D0627C">
        <w:rPr>
          <w:rFonts w:asciiTheme="majorHAnsi" w:eastAsia="Arial" w:hAnsiTheme="majorHAnsi" w:cs="Arial"/>
          <w:sz w:val="18"/>
          <w:szCs w:val="18"/>
        </w:rPr>
        <w:t>h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abilita</w:t>
      </w:r>
      <w:r w:rsidR="001169FC" w:rsidRPr="00D0627C">
        <w:rPr>
          <w:rFonts w:asciiTheme="majorHAnsi" w:eastAsia="Arial" w:hAnsiTheme="majorHAnsi" w:cs="Arial"/>
          <w:sz w:val="18"/>
          <w:szCs w:val="18"/>
        </w:rPr>
        <w:t>ç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condicionada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ao envio de nova documentação,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que comprove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 sua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regularidade, em 5 (cinco) dias úteis, prazo que poderá ser prorrogado uma única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vez, por igual período, a critério da Administração, desde que seja requerido pelo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interessado,</w:t>
      </w:r>
      <w:r w:rsidR="00B66F41" w:rsidRPr="00D0627C">
        <w:rPr>
          <w:rFonts w:asciiTheme="majorHAnsi" w:eastAsia="Arial" w:hAnsiTheme="majorHAnsi" w:cs="Arial"/>
          <w:spacing w:val="14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B66F41" w:rsidRPr="00D0627C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forma</w:t>
      </w:r>
      <w:r w:rsidR="00B66F41" w:rsidRPr="00D0627C">
        <w:rPr>
          <w:rFonts w:asciiTheme="majorHAnsi" w:eastAsia="Arial" w:hAnsiTheme="majorHAnsi" w:cs="Arial"/>
          <w:spacing w:val="7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motivada</w:t>
      </w:r>
      <w:r w:rsidR="00B66F41" w:rsidRPr="00D0627C">
        <w:rPr>
          <w:rFonts w:asciiTheme="majorHAnsi" w:eastAsia="Arial" w:hAnsiTheme="majorHAnsi" w:cs="Arial"/>
          <w:spacing w:val="13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</w:t>
      </w:r>
      <w:r w:rsidR="00B66F41" w:rsidRPr="00D0627C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durante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</w:t>
      </w:r>
      <w:r w:rsidR="00B66F41" w:rsidRPr="00D0627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transcurso</w:t>
      </w:r>
      <w:r w:rsidR="00B66F41"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respectivo</w:t>
      </w:r>
      <w:r w:rsidR="00B66F41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prazo.</w:t>
      </w:r>
    </w:p>
    <w:p w:rsidR="00285308" w:rsidRPr="00D0627C" w:rsidRDefault="00285308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4F119E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11.12.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 não-regularização fiscal e</w:t>
      </w:r>
      <w:r w:rsidR="00E57CCE" w:rsidRPr="00D0627C">
        <w:rPr>
          <w:rFonts w:asciiTheme="majorHAnsi" w:eastAsia="Arial" w:hAnsiTheme="majorHAnsi" w:cs="Arial"/>
          <w:sz w:val="18"/>
          <w:szCs w:val="18"/>
        </w:rPr>
        <w:t>/ou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 xml:space="preserve"> trabalhista no prazo previsto no subitem anterior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acarretará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 inabilitação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 licitante,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2A18A0" w:rsidRPr="00D0627C">
        <w:rPr>
          <w:rFonts w:asciiTheme="majorHAnsi" w:eastAsia="Arial" w:hAnsiTheme="majorHAnsi" w:cs="Arial"/>
          <w:sz w:val="18"/>
          <w:szCs w:val="18"/>
        </w:rPr>
        <w:t>sem prejuí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zo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das san</w:t>
      </w:r>
      <w:r w:rsidR="008A3B2C" w:rsidRPr="00D0627C">
        <w:rPr>
          <w:rFonts w:asciiTheme="majorHAnsi" w:eastAsia="Arial" w:hAnsiTheme="majorHAnsi" w:cs="Arial"/>
          <w:sz w:val="18"/>
          <w:szCs w:val="18"/>
        </w:rPr>
        <w:t>ç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ões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previstas</w:t>
      </w:r>
      <w:r w:rsidR="00B66F41" w:rsidRPr="00D0627C">
        <w:rPr>
          <w:rFonts w:asciiTheme="majorHAnsi" w:eastAsia="Arial" w:hAnsiTheme="majorHAnsi" w:cs="Arial"/>
          <w:spacing w:val="6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neste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Edital, sendo facultada a convocação dos licitantes remanescentes, na ordem de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classifìcação.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Se,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na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ordem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classificação,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seguir-se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outra</w:t>
      </w:r>
      <w:r w:rsidR="00B66F41" w:rsidRPr="00D0627C">
        <w:rPr>
          <w:rFonts w:asciiTheme="majorHAnsi" w:eastAsia="Arial" w:hAnsiTheme="majorHAnsi" w:cs="Arial"/>
          <w:spacing w:val="6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microempresa,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empresa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de pequeno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porte ou sociedade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cooperativa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com alguma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restrição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na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documentação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fiscal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</w:t>
      </w:r>
      <w:r w:rsidR="00127CA7" w:rsidRPr="00D0627C">
        <w:rPr>
          <w:rFonts w:asciiTheme="majorHAnsi" w:eastAsia="Arial" w:hAnsiTheme="majorHAnsi" w:cs="Arial"/>
          <w:sz w:val="18"/>
          <w:szCs w:val="18"/>
        </w:rPr>
        <w:t>/ou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trabalhista,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será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concedido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mesmo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prazo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para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regularização.</w:t>
      </w:r>
    </w:p>
    <w:p w:rsidR="00B66F41" w:rsidRPr="00D0627C" w:rsidRDefault="00B66F4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DC5ADF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11.13.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Na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análise dos documentos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323B69" w:rsidRPr="00D0627C">
        <w:rPr>
          <w:rFonts w:asciiTheme="majorHAnsi" w:eastAsia="Arial" w:hAnsiTheme="majorHAnsi" w:cs="Arial"/>
          <w:sz w:val="18"/>
          <w:szCs w:val="18"/>
        </w:rPr>
        <w:t>de habilitação, a C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omissão</w:t>
      </w:r>
      <w:r w:rsidR="00B66F41" w:rsidRPr="00D0627C">
        <w:rPr>
          <w:rFonts w:asciiTheme="majorHAnsi" w:eastAsia="Arial" w:hAnsiTheme="majorHAnsi" w:cs="Arial"/>
          <w:spacing w:val="66"/>
          <w:sz w:val="18"/>
          <w:szCs w:val="18"/>
        </w:rPr>
        <w:t xml:space="preserve"> </w:t>
      </w:r>
      <w:r w:rsidR="00323B69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643137">
        <w:rPr>
          <w:rFonts w:asciiTheme="majorHAnsi" w:eastAsia="Arial" w:hAnsiTheme="majorHAnsi" w:cs="Arial"/>
          <w:sz w:val="18"/>
          <w:szCs w:val="18"/>
        </w:rPr>
        <w:t xml:space="preserve"> Contratação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poderá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sanar erros ou falhas que não alterem a substância dos documentos e sua validade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jurídica,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mediante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A003E3">
        <w:rPr>
          <w:rFonts w:asciiTheme="majorHAnsi" w:eastAsia="Arial" w:hAnsiTheme="majorHAnsi" w:cs="Arial"/>
          <w:sz w:val="18"/>
          <w:szCs w:val="18"/>
        </w:rPr>
        <w:t>decisão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fundamentad</w:t>
      </w:r>
      <w:r w:rsidR="00A003E3">
        <w:rPr>
          <w:rFonts w:asciiTheme="majorHAnsi" w:eastAsia="Arial" w:hAnsiTheme="majorHAnsi" w:cs="Arial"/>
          <w:sz w:val="18"/>
          <w:szCs w:val="18"/>
        </w:rPr>
        <w:t>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registrad</w:t>
      </w:r>
      <w:r w:rsidR="00A003E3">
        <w:rPr>
          <w:rFonts w:asciiTheme="majorHAnsi" w:eastAsia="Arial" w:hAnsiTheme="majorHAnsi" w:cs="Arial"/>
          <w:sz w:val="18"/>
          <w:szCs w:val="18"/>
        </w:rPr>
        <w:t>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286C52" w:rsidRPr="00D0627C">
        <w:rPr>
          <w:rFonts w:asciiTheme="majorHAnsi" w:eastAsia="Arial" w:hAnsiTheme="majorHAnsi" w:cs="Arial"/>
          <w:sz w:val="18"/>
          <w:szCs w:val="18"/>
        </w:rPr>
        <w:t>acessí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vel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todos,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atribuindo-lhes</w:t>
      </w:r>
      <w:r w:rsidR="00B66F41" w:rsidRPr="00D0627C">
        <w:rPr>
          <w:rFonts w:asciiTheme="majorHAnsi" w:eastAsia="Arial" w:hAnsiTheme="majorHAnsi" w:cs="Arial"/>
          <w:spacing w:val="-4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eficácia</w:t>
      </w:r>
      <w:r w:rsidR="00B66F41" w:rsidRPr="00D0627C">
        <w:rPr>
          <w:rFonts w:asciiTheme="majorHAnsi" w:eastAsia="Arial" w:hAnsiTheme="majorHAnsi" w:cs="Arial"/>
          <w:spacing w:val="25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para</w:t>
      </w:r>
      <w:r w:rsidR="00B66F41" w:rsidRPr="00D0627C">
        <w:rPr>
          <w:rFonts w:asciiTheme="majorHAnsi" w:eastAsia="Arial" w:hAnsiTheme="majorHAnsi" w:cs="Arial"/>
          <w:spacing w:val="13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fins</w:t>
      </w:r>
      <w:r w:rsidR="00B66F41" w:rsidRPr="00D0627C">
        <w:rPr>
          <w:rFonts w:asciiTheme="majorHAnsi" w:eastAsia="Arial" w:hAnsiTheme="majorHAnsi" w:cs="Arial"/>
          <w:spacing w:val="7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B66F41"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526CAA" w:rsidRPr="00D0627C">
        <w:rPr>
          <w:rFonts w:asciiTheme="majorHAnsi" w:eastAsia="Arial" w:hAnsiTheme="majorHAnsi" w:cs="Arial"/>
          <w:sz w:val="18"/>
          <w:szCs w:val="18"/>
        </w:rPr>
        <w:t>habilitação</w:t>
      </w:r>
      <w:r w:rsidR="00B66F41" w:rsidRPr="00D0627C">
        <w:rPr>
          <w:rFonts w:asciiTheme="majorHAnsi" w:eastAsia="Arial" w:hAnsiTheme="majorHAnsi" w:cs="Arial"/>
          <w:spacing w:val="20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 classificação</w:t>
      </w:r>
      <w:r w:rsidR="009F444D" w:rsidRPr="00D0627C">
        <w:rPr>
          <w:rFonts w:asciiTheme="majorHAnsi" w:eastAsia="Arial" w:hAnsiTheme="majorHAnsi" w:cs="Arial"/>
          <w:sz w:val="18"/>
          <w:szCs w:val="18"/>
        </w:rPr>
        <w:t>.</w:t>
      </w:r>
    </w:p>
    <w:p w:rsidR="00B66F41" w:rsidRPr="00D0627C" w:rsidRDefault="00B66F4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8723F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11.14.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 xml:space="preserve">Havendo necessidade de analisar minuciosamente os documentos exigidos, </w:t>
      </w:r>
      <w:r w:rsidR="008411FB" w:rsidRPr="00D0627C">
        <w:rPr>
          <w:rFonts w:asciiTheme="majorHAnsi" w:eastAsia="Arial" w:hAnsiTheme="majorHAnsi" w:cs="Arial"/>
          <w:sz w:val="18"/>
          <w:szCs w:val="18"/>
        </w:rPr>
        <w:t>a Comissão de Contratação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 xml:space="preserve"> suspenderá a sessão, informando no “chat” a nova data e horário para 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continuidade</w:t>
      </w:r>
      <w:r w:rsidR="00B66F41" w:rsidRPr="00D0627C">
        <w:rPr>
          <w:rFonts w:asciiTheme="majorHAnsi" w:eastAsia="Arial" w:hAnsiTheme="majorHAnsi" w:cs="Arial"/>
          <w:spacing w:val="30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da</w:t>
      </w:r>
      <w:r w:rsidR="00B66F41" w:rsidRPr="00D0627C">
        <w:rPr>
          <w:rFonts w:asciiTheme="majorHAnsi" w:eastAsia="Arial" w:hAnsiTheme="majorHAnsi" w:cs="Arial"/>
          <w:spacing w:val="9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mesma.</w:t>
      </w:r>
    </w:p>
    <w:p w:rsidR="00B66F41" w:rsidRPr="00D0627C" w:rsidRDefault="00B66F4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8723F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11.15.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Somente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haverá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necessidade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comprovação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preenchimento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requisitos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mediante apresenta</w:t>
      </w:r>
      <w:r w:rsidR="00F30F49" w:rsidRPr="00D0627C">
        <w:rPr>
          <w:rFonts w:asciiTheme="majorHAnsi" w:eastAsia="Arial" w:hAnsiTheme="majorHAnsi" w:cs="Arial"/>
          <w:sz w:val="18"/>
          <w:szCs w:val="18"/>
        </w:rPr>
        <w:t>ção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dos documentos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originais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não-digitais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quando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houver</w:t>
      </w:r>
      <w:r w:rsidR="00B66F41" w:rsidRPr="00D0627C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dúvida</w:t>
      </w:r>
      <w:r w:rsidR="00B66F41" w:rsidRPr="00D0627C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em</w:t>
      </w:r>
      <w:r w:rsidR="00B66F41" w:rsidRPr="00D0627C">
        <w:rPr>
          <w:rFonts w:asciiTheme="majorHAnsi" w:eastAsia="Arial" w:hAnsiTheme="majorHAnsi" w:cs="Arial"/>
          <w:spacing w:val="1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relação</w:t>
      </w:r>
      <w:r w:rsidR="00B66F41" w:rsidRPr="00D0627C">
        <w:rPr>
          <w:rFonts w:asciiTheme="majorHAnsi" w:eastAsia="Arial" w:hAnsiTheme="majorHAnsi" w:cs="Arial"/>
          <w:spacing w:val="1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à</w:t>
      </w:r>
      <w:r w:rsidR="00B66F41"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integridade</w:t>
      </w:r>
      <w:r w:rsidR="00B66F41" w:rsidRPr="00D0627C">
        <w:rPr>
          <w:rFonts w:asciiTheme="majorHAnsi" w:eastAsia="Arial" w:hAnsiTheme="majorHAnsi" w:cs="Arial"/>
          <w:spacing w:val="20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B66F41"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documento</w:t>
      </w:r>
      <w:r w:rsidR="00B66F41" w:rsidRPr="00D0627C">
        <w:rPr>
          <w:rFonts w:asciiTheme="majorHAnsi" w:eastAsia="Arial" w:hAnsiTheme="majorHAnsi" w:cs="Arial"/>
          <w:spacing w:val="23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digital.</w:t>
      </w:r>
    </w:p>
    <w:p w:rsidR="00B66F41" w:rsidRPr="00D0627C" w:rsidRDefault="00B66F4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6876FB" w:rsidRDefault="008723F5" w:rsidP="006876FB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sz w:val="18"/>
          <w:szCs w:val="18"/>
          <w:lang w:val="pt-BR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11.16.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Será inabilitado o licitante que não comprovar sua habilita</w:t>
      </w:r>
      <w:r w:rsidR="00686DEB" w:rsidRPr="00D0627C">
        <w:rPr>
          <w:rFonts w:asciiTheme="majorHAnsi" w:eastAsia="Arial" w:hAnsiTheme="majorHAnsi" w:cs="Arial"/>
          <w:sz w:val="18"/>
          <w:szCs w:val="18"/>
        </w:rPr>
        <w:t>ção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, seja por não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apresentar quaisquer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dos documentos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exigidos,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ou apresentá-los</w:t>
      </w:r>
      <w:r w:rsidR="00B66F41" w:rsidRPr="00D0627C">
        <w:rPr>
          <w:rFonts w:asciiTheme="majorHAnsi" w:eastAsia="Arial" w:hAnsiTheme="majorHAnsi" w:cs="Arial"/>
          <w:spacing w:val="6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em desacordo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com</w:t>
      </w:r>
      <w:r w:rsidR="00B66F41" w:rsidRPr="00D0627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</w:t>
      </w:r>
      <w:r w:rsidR="00B66F41"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estabelecido</w:t>
      </w:r>
      <w:r w:rsidR="00B66F41" w:rsidRPr="00D0627C">
        <w:rPr>
          <w:rFonts w:asciiTheme="majorHAnsi" w:eastAsia="Arial" w:hAnsiTheme="majorHAnsi" w:cs="Arial"/>
          <w:spacing w:val="25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neste</w:t>
      </w:r>
      <w:r w:rsidR="00B66F41" w:rsidRPr="00D0627C">
        <w:rPr>
          <w:rFonts w:asciiTheme="majorHAnsi" w:eastAsia="Arial" w:hAnsiTheme="majorHAnsi" w:cs="Arial"/>
          <w:spacing w:val="22"/>
          <w:sz w:val="18"/>
          <w:szCs w:val="18"/>
        </w:rPr>
        <w:t xml:space="preserve"> </w:t>
      </w:r>
      <w:r w:rsidR="00963917">
        <w:rPr>
          <w:rFonts w:asciiTheme="majorHAnsi" w:eastAsia="Arial" w:hAnsiTheme="majorHAnsi" w:cs="Arial"/>
          <w:sz w:val="18"/>
          <w:szCs w:val="18"/>
        </w:rPr>
        <w:t>e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dital.</w:t>
      </w:r>
      <w:r w:rsidR="006876FB" w:rsidRPr="006876FB">
        <w:rPr>
          <w:rFonts w:asciiTheme="majorHAnsi" w:eastAsia="MS Mincho" w:hAnsiTheme="majorHAnsi" w:cs="Arial"/>
          <w:sz w:val="18"/>
          <w:szCs w:val="18"/>
          <w:lang w:val="pt-BR"/>
        </w:rPr>
        <w:t xml:space="preserve"> </w:t>
      </w:r>
    </w:p>
    <w:p w:rsidR="006876FB" w:rsidRPr="00C42555" w:rsidRDefault="006876FB" w:rsidP="006876FB">
      <w:pPr>
        <w:widowControl/>
        <w:adjustRightInd w:val="0"/>
        <w:spacing w:line="276" w:lineRule="auto"/>
        <w:jc w:val="both"/>
        <w:rPr>
          <w:rFonts w:asciiTheme="majorHAnsi" w:eastAsia="MS Mincho" w:hAnsiTheme="majorHAnsi" w:cs="Arial"/>
          <w:color w:val="000000" w:themeColor="text1"/>
          <w:sz w:val="18"/>
          <w:szCs w:val="18"/>
          <w:lang w:val="pt-BR"/>
        </w:rPr>
      </w:pPr>
    </w:p>
    <w:p w:rsidR="006876FB" w:rsidRPr="00C42555" w:rsidRDefault="006876FB" w:rsidP="006876FB">
      <w:pPr>
        <w:widowControl/>
        <w:adjustRightInd w:val="0"/>
        <w:spacing w:line="276" w:lineRule="auto"/>
        <w:jc w:val="both"/>
        <w:rPr>
          <w:rFonts w:asciiTheme="majorHAnsi" w:eastAsia="MS Mincho" w:hAnsiTheme="majorHAnsi" w:cs="Tahoma"/>
          <w:color w:val="000000" w:themeColor="text1"/>
          <w:sz w:val="18"/>
          <w:szCs w:val="18"/>
          <w:lang w:val="pt-BR" w:eastAsia="pt-BR"/>
        </w:rPr>
      </w:pPr>
      <w:r w:rsidRPr="00C42555">
        <w:rPr>
          <w:rFonts w:asciiTheme="majorHAnsi" w:eastAsia="MS Mincho" w:hAnsiTheme="majorHAnsi" w:cs="Tahoma"/>
          <w:color w:val="000000" w:themeColor="text1"/>
          <w:sz w:val="18"/>
          <w:szCs w:val="18"/>
          <w:lang w:val="pt-BR" w:eastAsia="pt-BR"/>
        </w:rPr>
        <w:t>11.</w:t>
      </w:r>
      <w:r w:rsidR="00155112" w:rsidRPr="00C42555">
        <w:rPr>
          <w:rFonts w:asciiTheme="majorHAnsi" w:eastAsia="MS Mincho" w:hAnsiTheme="majorHAnsi" w:cs="Tahoma"/>
          <w:color w:val="000000" w:themeColor="text1"/>
          <w:sz w:val="18"/>
          <w:szCs w:val="18"/>
          <w:lang w:val="pt-BR" w:eastAsia="pt-BR"/>
        </w:rPr>
        <w:t>1</w:t>
      </w:r>
      <w:r w:rsidR="00C42555" w:rsidRPr="00C42555">
        <w:rPr>
          <w:rFonts w:asciiTheme="majorHAnsi" w:eastAsia="MS Mincho" w:hAnsiTheme="majorHAnsi" w:cs="Tahoma"/>
          <w:color w:val="000000" w:themeColor="text1"/>
          <w:sz w:val="18"/>
          <w:szCs w:val="18"/>
          <w:lang w:val="pt-BR" w:eastAsia="pt-BR"/>
        </w:rPr>
        <w:t>7</w:t>
      </w:r>
      <w:r w:rsidRPr="00C42555">
        <w:rPr>
          <w:rFonts w:asciiTheme="majorHAnsi" w:eastAsia="MS Mincho" w:hAnsiTheme="majorHAnsi" w:cs="Tahoma"/>
          <w:color w:val="000000" w:themeColor="text1"/>
          <w:sz w:val="18"/>
          <w:szCs w:val="18"/>
          <w:lang w:val="pt-BR" w:eastAsia="pt-BR"/>
        </w:rPr>
        <w:t xml:space="preserve">. Será verificado se o licitante apresentou no sistema, sob pena de inabilitação, as declarações exigidas </w:t>
      </w:r>
      <w:r w:rsidRPr="009E6291">
        <w:rPr>
          <w:rFonts w:asciiTheme="majorHAnsi" w:eastAsia="MS Mincho" w:hAnsiTheme="majorHAnsi" w:cs="Tahoma"/>
          <w:sz w:val="18"/>
          <w:szCs w:val="18"/>
          <w:lang w:val="pt-BR" w:eastAsia="pt-BR"/>
        </w:rPr>
        <w:t xml:space="preserve">no subitem </w:t>
      </w:r>
      <w:r w:rsidR="001D340D">
        <w:rPr>
          <w:rFonts w:asciiTheme="majorHAnsi" w:eastAsia="MS Mincho" w:hAnsiTheme="majorHAnsi" w:cs="Tahoma"/>
          <w:sz w:val="18"/>
          <w:szCs w:val="18"/>
          <w:lang w:val="pt-BR" w:eastAsia="pt-BR"/>
        </w:rPr>
        <w:t>3.5</w:t>
      </w:r>
      <w:r w:rsidRPr="009E6291">
        <w:rPr>
          <w:rFonts w:asciiTheme="majorHAnsi" w:eastAsia="MS Mincho" w:hAnsiTheme="majorHAnsi" w:cs="Tahoma"/>
          <w:sz w:val="18"/>
          <w:szCs w:val="18"/>
          <w:lang w:val="pt-BR" w:eastAsia="pt-BR"/>
        </w:rPr>
        <w:t xml:space="preserve"> deste </w:t>
      </w:r>
      <w:r w:rsidRPr="00C42555">
        <w:rPr>
          <w:rFonts w:asciiTheme="majorHAnsi" w:eastAsia="MS Mincho" w:hAnsiTheme="majorHAnsi" w:cs="Tahoma"/>
          <w:color w:val="000000" w:themeColor="text1"/>
          <w:sz w:val="18"/>
          <w:szCs w:val="18"/>
          <w:lang w:val="pt-BR" w:eastAsia="pt-BR"/>
        </w:rPr>
        <w:t>edital.</w:t>
      </w:r>
    </w:p>
    <w:p w:rsidR="0046758E" w:rsidRPr="00D0627C" w:rsidRDefault="0046758E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4059F7" w:rsidRDefault="00155112" w:rsidP="00D47774">
      <w:pPr>
        <w:widowControl/>
        <w:autoSpaceDE/>
        <w:autoSpaceDN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</w:pPr>
      <w:r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11.</w:t>
      </w:r>
      <w:r w:rsidR="00E65898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1</w:t>
      </w:r>
      <w:r w:rsidR="00B62F6E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8</w:t>
      </w:r>
      <w:r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.</w:t>
      </w:r>
      <w:r w:rsidR="00E65898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</w:t>
      </w:r>
      <w:r w:rsidR="004059F7" w:rsidRPr="00D47774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Os documentos exigidos para fins de habilitação poderão ser apresentados em original, por cópia autenticada por tabelião ou por servidor da Administração do Município de São Francisco de Assis, à vista dos originais. Os documentos extraídos de sistemas informatizados (Internet) ficam dispensados de autenticação, portanto ficarão sujeitos à verificação da sua autenticidade pel</w:t>
      </w:r>
      <w:r w:rsidR="00F5438B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a</w:t>
      </w:r>
      <w:r w:rsidR="004059F7" w:rsidRPr="00D47774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</w:t>
      </w:r>
      <w:r w:rsidR="00F5438B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Comissão de Contratação.</w:t>
      </w:r>
    </w:p>
    <w:p w:rsidR="00AA7335" w:rsidRPr="00D47774" w:rsidRDefault="00AA7335" w:rsidP="00D47774">
      <w:pPr>
        <w:widowControl/>
        <w:autoSpaceDE/>
        <w:autoSpaceDN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</w:pPr>
    </w:p>
    <w:p w:rsidR="004059F7" w:rsidRDefault="003B7471" w:rsidP="00D47774">
      <w:pPr>
        <w:widowControl/>
        <w:autoSpaceDE/>
        <w:autoSpaceDN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</w:pPr>
      <w:r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11.</w:t>
      </w:r>
      <w:r w:rsidR="00B62F6E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19</w:t>
      </w:r>
      <w:r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. </w:t>
      </w:r>
      <w:r w:rsidR="004059F7" w:rsidRPr="00D47774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A verificação dos documentos de habilitação somente será feita em relação ao licitante vencedor.</w:t>
      </w:r>
    </w:p>
    <w:p w:rsidR="00AA7335" w:rsidRPr="00D47774" w:rsidRDefault="00AA7335" w:rsidP="00D47774">
      <w:pPr>
        <w:widowControl/>
        <w:autoSpaceDE/>
        <w:autoSpaceDN/>
        <w:spacing w:line="276" w:lineRule="auto"/>
        <w:jc w:val="both"/>
        <w:rPr>
          <w:rFonts w:asciiTheme="majorHAnsi" w:eastAsia="MS Mincho" w:hAnsiTheme="majorHAnsi" w:cs="Arial"/>
          <w:i/>
          <w:color w:val="000000"/>
          <w:sz w:val="18"/>
          <w:szCs w:val="18"/>
          <w:lang w:val="pt-BR" w:eastAsia="pt-BR"/>
        </w:rPr>
      </w:pPr>
    </w:p>
    <w:p w:rsidR="004059F7" w:rsidRPr="00D47774" w:rsidRDefault="003B7471" w:rsidP="00D47774">
      <w:pPr>
        <w:widowControl/>
        <w:autoSpaceDE/>
        <w:autoSpaceDN/>
        <w:spacing w:line="276" w:lineRule="auto"/>
        <w:jc w:val="both"/>
        <w:rPr>
          <w:rFonts w:asciiTheme="majorHAnsi" w:eastAsia="MS Mincho" w:hAnsiTheme="majorHAnsi" w:cs="Arial"/>
          <w:i/>
          <w:color w:val="FF0000"/>
          <w:sz w:val="18"/>
          <w:szCs w:val="18"/>
          <w:lang w:val="pt-BR" w:eastAsia="pt-BR"/>
        </w:rPr>
      </w:pPr>
      <w:r>
        <w:rPr>
          <w:rFonts w:asciiTheme="majorHAnsi" w:eastAsia="MS Mincho" w:hAnsiTheme="majorHAnsi" w:cs="Arial"/>
          <w:sz w:val="18"/>
          <w:szCs w:val="18"/>
          <w:lang w:val="pt-BR" w:eastAsia="pt-BR"/>
        </w:rPr>
        <w:t>11.2</w:t>
      </w:r>
      <w:r w:rsidR="00B62F6E">
        <w:rPr>
          <w:rFonts w:asciiTheme="majorHAnsi" w:eastAsia="MS Mincho" w:hAnsiTheme="majorHAnsi" w:cs="Arial"/>
          <w:sz w:val="18"/>
          <w:szCs w:val="18"/>
          <w:lang w:val="pt-BR" w:eastAsia="pt-BR"/>
        </w:rPr>
        <w:t>0</w:t>
      </w:r>
      <w:r>
        <w:rPr>
          <w:rFonts w:asciiTheme="majorHAnsi" w:eastAsia="MS Mincho" w:hAnsiTheme="majorHAnsi" w:cs="Arial"/>
          <w:sz w:val="18"/>
          <w:szCs w:val="18"/>
          <w:lang w:val="pt-BR" w:eastAsia="pt-BR"/>
        </w:rPr>
        <w:t xml:space="preserve">. </w:t>
      </w:r>
      <w:r w:rsidR="004059F7" w:rsidRPr="00D47774">
        <w:rPr>
          <w:rFonts w:asciiTheme="majorHAnsi" w:eastAsia="MS Mincho" w:hAnsiTheme="majorHAnsi" w:cs="Arial"/>
          <w:sz w:val="18"/>
          <w:szCs w:val="18"/>
          <w:lang w:val="pt-BR" w:eastAsia="pt-BR"/>
        </w:rPr>
        <w:t>Após a entrega dos documentos para habilitação, não será permitida a substituição ou a apresentação de novos documentos, salvo em sede de diligência, para</w:t>
      </w:r>
      <w:r>
        <w:rPr>
          <w:rFonts w:asciiTheme="majorHAnsi" w:eastAsia="MS Mincho" w:hAnsiTheme="majorHAnsi" w:cs="Arial"/>
          <w:sz w:val="18"/>
          <w:szCs w:val="18"/>
          <w:lang w:val="pt-BR" w:eastAsia="pt-BR"/>
        </w:rPr>
        <w:t xml:space="preserve">:     </w:t>
      </w:r>
    </w:p>
    <w:p w:rsidR="004059F7" w:rsidRPr="00D47774" w:rsidRDefault="00FC42B6" w:rsidP="00D47774">
      <w:pPr>
        <w:widowControl/>
        <w:autoSpaceDE/>
        <w:autoSpaceDN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</w:pPr>
      <w:r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a)</w:t>
      </w:r>
      <w:r w:rsidR="00CD0D47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</w:t>
      </w:r>
      <w:r w:rsidR="004059F7" w:rsidRPr="00D47774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Complementação de informações acerca dos documentos já apresentados e desde que necessária para apurar fatos existentes à época da abertura do certame; e</w:t>
      </w:r>
    </w:p>
    <w:p w:rsidR="004059F7" w:rsidRDefault="00FC42B6" w:rsidP="00D47774">
      <w:pPr>
        <w:widowControl/>
        <w:autoSpaceDE/>
        <w:autoSpaceDN/>
        <w:spacing w:line="276" w:lineRule="auto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</w:pPr>
      <w:r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b)</w:t>
      </w:r>
      <w:r w:rsidR="00CD0D47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</w:t>
      </w:r>
      <w:r w:rsidR="004059F7" w:rsidRPr="00D47774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Atualização de documentos cuja validade tenha expirado após a data de recebimento das propostas</w:t>
      </w:r>
      <w:r w:rsidR="00A0545A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.</w:t>
      </w:r>
    </w:p>
    <w:p w:rsidR="00A0545A" w:rsidRPr="00777929" w:rsidRDefault="00A0545A" w:rsidP="00D47774">
      <w:pPr>
        <w:widowControl/>
        <w:autoSpaceDE/>
        <w:autoSpaceDN/>
        <w:spacing w:line="276" w:lineRule="auto"/>
        <w:jc w:val="both"/>
        <w:rPr>
          <w:rFonts w:asciiTheme="majorHAnsi" w:eastAsia="MS Mincho" w:hAnsiTheme="majorHAnsi" w:cs="Arial"/>
          <w:color w:val="FF0000"/>
          <w:sz w:val="18"/>
          <w:szCs w:val="18"/>
          <w:lang w:val="pt-BR" w:eastAsia="pt-BR"/>
        </w:rPr>
      </w:pPr>
    </w:p>
    <w:p w:rsidR="00C77D48" w:rsidRPr="00935AEF" w:rsidRDefault="003B7471" w:rsidP="00C77D48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935AEF">
        <w:rPr>
          <w:rFonts w:asciiTheme="majorHAnsi" w:eastAsia="Arial" w:hAnsiTheme="majorHAnsi" w:cs="Arial"/>
          <w:sz w:val="18"/>
          <w:szCs w:val="18"/>
        </w:rPr>
        <w:t>11.2</w:t>
      </w:r>
      <w:r w:rsidR="00B62F6E" w:rsidRPr="00935AEF">
        <w:rPr>
          <w:rFonts w:asciiTheme="majorHAnsi" w:eastAsia="Arial" w:hAnsiTheme="majorHAnsi" w:cs="Arial"/>
          <w:sz w:val="18"/>
          <w:szCs w:val="18"/>
        </w:rPr>
        <w:t>1</w:t>
      </w:r>
      <w:r w:rsidRPr="00935AEF">
        <w:rPr>
          <w:rFonts w:asciiTheme="majorHAnsi" w:eastAsia="Arial" w:hAnsiTheme="majorHAnsi" w:cs="Arial"/>
          <w:sz w:val="18"/>
          <w:szCs w:val="18"/>
        </w:rPr>
        <w:t xml:space="preserve">. </w:t>
      </w:r>
      <w:r w:rsidR="00935AEF" w:rsidRPr="00935AEF">
        <w:rPr>
          <w:rFonts w:asciiTheme="majorHAnsi" w:eastAsia="Arial" w:hAnsiTheme="majorHAnsi" w:cs="Arial"/>
          <w:sz w:val="18"/>
          <w:szCs w:val="18"/>
        </w:rPr>
        <w:t>Encerrada a verificação da habilitação</w:t>
      </w:r>
      <w:r w:rsidR="00C77D48" w:rsidRPr="00935AEF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C77D48" w:rsidRPr="00935AEF">
        <w:rPr>
          <w:rFonts w:asciiTheme="majorHAnsi" w:eastAsia="Arial" w:hAnsiTheme="majorHAnsi" w:cs="Arial"/>
          <w:sz w:val="18"/>
          <w:szCs w:val="18"/>
        </w:rPr>
        <w:t>oportuniz</w:t>
      </w:r>
      <w:r w:rsidR="00935AEF" w:rsidRPr="00935AEF">
        <w:rPr>
          <w:rFonts w:asciiTheme="majorHAnsi" w:eastAsia="Arial" w:hAnsiTheme="majorHAnsi" w:cs="Arial"/>
          <w:sz w:val="18"/>
          <w:szCs w:val="18"/>
        </w:rPr>
        <w:t>ar-se-á</w:t>
      </w:r>
      <w:r w:rsidR="00C77D48" w:rsidRPr="00935AEF">
        <w:rPr>
          <w:rFonts w:asciiTheme="majorHAnsi" w:eastAsia="Arial" w:hAnsiTheme="majorHAnsi" w:cs="Arial"/>
          <w:spacing w:val="-7"/>
          <w:sz w:val="18"/>
          <w:szCs w:val="18"/>
        </w:rPr>
        <w:t xml:space="preserve"> </w:t>
      </w:r>
      <w:r w:rsidR="00C77D48" w:rsidRPr="00935AEF">
        <w:rPr>
          <w:rFonts w:asciiTheme="majorHAnsi" w:eastAsia="Arial" w:hAnsiTheme="majorHAnsi" w:cs="Arial"/>
          <w:sz w:val="18"/>
          <w:szCs w:val="18"/>
        </w:rPr>
        <w:t>manifestação</w:t>
      </w:r>
      <w:r w:rsidR="00C77D48" w:rsidRPr="00935AEF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="00C77D48" w:rsidRPr="00935AEF">
        <w:rPr>
          <w:rFonts w:asciiTheme="majorHAnsi" w:eastAsia="Arial" w:hAnsiTheme="majorHAnsi" w:cs="Arial"/>
          <w:sz w:val="18"/>
          <w:szCs w:val="18"/>
        </w:rPr>
        <w:t>da</w:t>
      </w:r>
      <w:r w:rsidR="00C77D48" w:rsidRPr="00935AEF">
        <w:rPr>
          <w:rFonts w:asciiTheme="majorHAnsi" w:eastAsia="Arial" w:hAnsiTheme="majorHAnsi" w:cs="Arial"/>
          <w:spacing w:val="-4"/>
          <w:sz w:val="18"/>
          <w:szCs w:val="18"/>
        </w:rPr>
        <w:t xml:space="preserve"> </w:t>
      </w:r>
      <w:r w:rsidR="00C77D48" w:rsidRPr="00935AEF">
        <w:rPr>
          <w:rFonts w:asciiTheme="majorHAnsi" w:eastAsia="Arial" w:hAnsiTheme="majorHAnsi" w:cs="Arial"/>
          <w:sz w:val="18"/>
          <w:szCs w:val="18"/>
        </w:rPr>
        <w:t>intenção</w:t>
      </w:r>
      <w:r w:rsidR="00C77D48" w:rsidRPr="00935AEF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C77D48" w:rsidRPr="00935AEF">
        <w:rPr>
          <w:rFonts w:asciiTheme="majorHAnsi" w:eastAsia="Arial" w:hAnsiTheme="majorHAnsi" w:cs="Arial"/>
          <w:sz w:val="18"/>
          <w:szCs w:val="18"/>
        </w:rPr>
        <w:t>de</w:t>
      </w:r>
      <w:r w:rsidR="00C77D48" w:rsidRPr="00935AEF">
        <w:rPr>
          <w:rFonts w:asciiTheme="majorHAnsi" w:eastAsia="Arial" w:hAnsiTheme="majorHAnsi" w:cs="Arial"/>
          <w:spacing w:val="-4"/>
          <w:sz w:val="18"/>
          <w:szCs w:val="18"/>
        </w:rPr>
        <w:t xml:space="preserve"> </w:t>
      </w:r>
      <w:r w:rsidR="00C77D48" w:rsidRPr="00935AEF">
        <w:rPr>
          <w:rFonts w:asciiTheme="majorHAnsi" w:eastAsia="Arial" w:hAnsiTheme="majorHAnsi" w:cs="Arial"/>
          <w:sz w:val="18"/>
          <w:szCs w:val="18"/>
        </w:rPr>
        <w:t>recurso.</w:t>
      </w:r>
    </w:p>
    <w:p w:rsidR="004059F7" w:rsidRPr="00D0627C" w:rsidRDefault="004059F7" w:rsidP="004059F7">
      <w:pPr>
        <w:widowControl/>
        <w:autoSpaceDE/>
        <w:autoSpaceDN/>
        <w:spacing w:line="276" w:lineRule="auto"/>
        <w:ind w:firstLine="851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</w:pPr>
    </w:p>
    <w:p w:rsidR="00B66F41" w:rsidRDefault="003227EC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  <w:r>
        <w:rPr>
          <w:rFonts w:asciiTheme="majorHAnsi" w:eastAsia="Arial" w:hAnsiTheme="majorHAnsi" w:cs="Arial"/>
          <w:b/>
          <w:bCs/>
          <w:sz w:val="18"/>
          <w:szCs w:val="18"/>
        </w:rPr>
        <w:t>12. Intenção de recurso</w:t>
      </w:r>
      <w:r w:rsidRPr="00D0627C">
        <w:rPr>
          <w:rFonts w:asciiTheme="majorHAnsi" w:eastAsia="Arial" w:hAnsiTheme="majorHAnsi" w:cs="Arial"/>
          <w:b/>
          <w:bCs/>
          <w:sz w:val="18"/>
          <w:szCs w:val="18"/>
        </w:rPr>
        <w:t xml:space="preserve"> e da fase recursal</w:t>
      </w:r>
    </w:p>
    <w:p w:rsidR="00CF6557" w:rsidRPr="00D0627C" w:rsidRDefault="00CF6557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</w:p>
    <w:p w:rsidR="00B66F41" w:rsidRPr="00D0627C" w:rsidRDefault="0066058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12.1. </w:t>
      </w:r>
      <w:r w:rsidR="00622A63" w:rsidRPr="00C16BFB">
        <w:rPr>
          <w:rFonts w:asciiTheme="majorHAnsi" w:hAnsiTheme="majorHAnsi" w:cs="Liberation Serif"/>
          <w:color w:val="000000"/>
          <w:sz w:val="18"/>
          <w:szCs w:val="18"/>
          <w:shd w:val="clear" w:color="auto" w:fill="FFFFFF"/>
        </w:rPr>
        <w:t xml:space="preserve">O prazo para manifestação </w:t>
      </w:r>
      <w:r w:rsidR="00622A63" w:rsidRPr="00C16BFB">
        <w:rPr>
          <w:rFonts w:asciiTheme="majorHAnsi" w:hAnsiTheme="majorHAnsi" w:cs="Liberation Serif"/>
          <w:color w:val="000000"/>
          <w:sz w:val="18"/>
          <w:szCs w:val="18"/>
          <w:u w:val="single"/>
          <w:shd w:val="clear" w:color="auto" w:fill="FFFFFF"/>
        </w:rPr>
        <w:t>de intenção de recorrer</w:t>
      </w:r>
      <w:r w:rsidR="00622A63" w:rsidRPr="00C16BFB">
        <w:rPr>
          <w:rFonts w:asciiTheme="majorHAnsi" w:hAnsiTheme="majorHAnsi" w:cs="Liberation Serif"/>
          <w:color w:val="000000"/>
          <w:sz w:val="18"/>
          <w:szCs w:val="18"/>
          <w:shd w:val="clear" w:color="auto" w:fill="FFFFFF"/>
        </w:rPr>
        <w:t xml:space="preserve"> acontecerá em dois momentos: primeiramente após encerrado o prazo de </w:t>
      </w:r>
      <w:r w:rsidR="00622A63" w:rsidRPr="00C16BFB">
        <w:rPr>
          <w:rFonts w:asciiTheme="majorHAnsi" w:hAnsiTheme="majorHAnsi" w:cs="Liberation Serif"/>
          <w:color w:val="000000"/>
          <w:sz w:val="18"/>
          <w:szCs w:val="18"/>
          <w:shd w:val="clear" w:color="auto" w:fill="FFFFFF"/>
        </w:rPr>
        <w:lastRenderedPageBreak/>
        <w:t>recebimento de proposta readequada, e será de, no mínimo 10</w:t>
      </w:r>
      <w:r w:rsidR="00D455CA">
        <w:rPr>
          <w:rFonts w:asciiTheme="majorHAnsi" w:hAnsiTheme="majorHAnsi" w:cs="Liberation Serif"/>
          <w:color w:val="000000"/>
          <w:sz w:val="18"/>
          <w:szCs w:val="18"/>
          <w:shd w:val="clear" w:color="auto" w:fill="FFFFFF"/>
        </w:rPr>
        <w:t xml:space="preserve"> </w:t>
      </w:r>
      <w:r w:rsidR="00CD0D47">
        <w:rPr>
          <w:rFonts w:asciiTheme="majorHAnsi" w:hAnsiTheme="majorHAnsi" w:cs="Liberation Serif"/>
          <w:color w:val="000000"/>
          <w:sz w:val="18"/>
          <w:szCs w:val="18"/>
          <w:shd w:val="clear" w:color="auto" w:fill="FFFFFF"/>
        </w:rPr>
        <w:t>(</w:t>
      </w:r>
      <w:r w:rsidR="00622A63" w:rsidRPr="00C16BFB">
        <w:rPr>
          <w:rFonts w:asciiTheme="majorHAnsi" w:hAnsiTheme="majorHAnsi" w:cs="Liberation Serif"/>
          <w:color w:val="000000"/>
          <w:sz w:val="18"/>
          <w:szCs w:val="18"/>
          <w:shd w:val="clear" w:color="auto" w:fill="FFFFFF"/>
        </w:rPr>
        <w:t xml:space="preserve">dez) minutos. </w:t>
      </w:r>
      <w:r w:rsidR="00622A63" w:rsidRPr="00C16BFB">
        <w:rPr>
          <w:rFonts w:asciiTheme="majorHAnsi" w:eastAsia="Arial" w:hAnsiTheme="majorHAnsi" w:cs="Arial"/>
          <w:sz w:val="18"/>
          <w:szCs w:val="18"/>
        </w:rPr>
        <w:t>Após</w:t>
      </w:r>
      <w:r w:rsidR="00622A63" w:rsidRPr="00C16BFB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22A63" w:rsidRPr="00C16BFB">
        <w:rPr>
          <w:rFonts w:asciiTheme="majorHAnsi" w:eastAsia="Arial" w:hAnsiTheme="majorHAnsi" w:cs="Arial"/>
          <w:sz w:val="18"/>
          <w:szCs w:val="18"/>
        </w:rPr>
        <w:t>o término</w:t>
      </w:r>
      <w:r w:rsidR="00622A63" w:rsidRPr="00C16BFB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22A63" w:rsidRPr="00C16BFB">
        <w:rPr>
          <w:rFonts w:asciiTheme="majorHAnsi" w:eastAsia="Arial" w:hAnsiTheme="majorHAnsi" w:cs="Arial"/>
          <w:sz w:val="18"/>
          <w:szCs w:val="18"/>
        </w:rPr>
        <w:t>do julgamento</w:t>
      </w:r>
      <w:r w:rsidR="00622A63" w:rsidRPr="00C16BFB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22A63" w:rsidRPr="00C16BFB">
        <w:rPr>
          <w:rFonts w:asciiTheme="majorHAnsi" w:eastAsia="Arial" w:hAnsiTheme="majorHAnsi" w:cs="Arial"/>
          <w:sz w:val="18"/>
          <w:szCs w:val="18"/>
        </w:rPr>
        <w:t>das</w:t>
      </w:r>
      <w:r w:rsidR="00622A63" w:rsidRPr="00C16BFB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22A63" w:rsidRPr="00C16BFB">
        <w:rPr>
          <w:rFonts w:asciiTheme="majorHAnsi" w:eastAsia="Arial" w:hAnsiTheme="majorHAnsi" w:cs="Arial"/>
          <w:sz w:val="18"/>
          <w:szCs w:val="18"/>
        </w:rPr>
        <w:t>propostas</w:t>
      </w:r>
      <w:r w:rsidR="00622A63" w:rsidRPr="00C16BFB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22A63" w:rsidRPr="00C16BFB">
        <w:rPr>
          <w:rFonts w:asciiTheme="majorHAnsi" w:eastAsia="Arial" w:hAnsiTheme="majorHAnsi" w:cs="Arial"/>
          <w:sz w:val="18"/>
          <w:szCs w:val="18"/>
        </w:rPr>
        <w:t>e do ato</w:t>
      </w:r>
      <w:r w:rsidR="00622A63" w:rsidRPr="00C16BFB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22A63" w:rsidRPr="00C16BFB">
        <w:rPr>
          <w:rFonts w:asciiTheme="majorHAnsi" w:eastAsia="Arial" w:hAnsiTheme="majorHAnsi" w:cs="Arial"/>
          <w:sz w:val="18"/>
          <w:szCs w:val="18"/>
        </w:rPr>
        <w:t>de habilitação</w:t>
      </w:r>
      <w:r w:rsidR="00622A63" w:rsidRPr="00C16BFB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22A63" w:rsidRPr="00C16BFB">
        <w:rPr>
          <w:rFonts w:asciiTheme="majorHAnsi" w:eastAsia="Arial" w:hAnsiTheme="majorHAnsi" w:cs="Arial"/>
          <w:sz w:val="18"/>
          <w:szCs w:val="18"/>
        </w:rPr>
        <w:t>ou</w:t>
      </w:r>
      <w:r w:rsidR="00622A63" w:rsidRPr="00C16BFB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22A63" w:rsidRPr="00C16BFB">
        <w:rPr>
          <w:rFonts w:asciiTheme="majorHAnsi" w:eastAsia="Arial" w:hAnsiTheme="majorHAnsi" w:cs="Arial"/>
          <w:sz w:val="18"/>
          <w:szCs w:val="18"/>
        </w:rPr>
        <w:t>inabilitação, qualquer licitante poderá, em um prazo não inferior a 2</w:t>
      </w:r>
      <w:r w:rsidR="00D455CA">
        <w:rPr>
          <w:rFonts w:asciiTheme="majorHAnsi" w:eastAsia="Arial" w:hAnsiTheme="majorHAnsi" w:cs="Arial"/>
          <w:sz w:val="18"/>
          <w:szCs w:val="18"/>
        </w:rPr>
        <w:t xml:space="preserve"> </w:t>
      </w:r>
      <w:r w:rsidR="00622A63" w:rsidRPr="00C16BFB">
        <w:rPr>
          <w:rFonts w:asciiTheme="majorHAnsi" w:eastAsia="Arial" w:hAnsiTheme="majorHAnsi" w:cs="Arial"/>
          <w:sz w:val="18"/>
          <w:szCs w:val="18"/>
        </w:rPr>
        <w:t>(duas) horas</w:t>
      </w:r>
      <w:r w:rsidR="00622A63" w:rsidRPr="00C16BFB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22A63" w:rsidRPr="00C16BFB">
        <w:rPr>
          <w:rFonts w:asciiTheme="majorHAnsi" w:eastAsia="Arial" w:hAnsiTheme="majorHAnsi" w:cs="Arial"/>
          <w:sz w:val="18"/>
          <w:szCs w:val="18"/>
        </w:rPr>
        <w:t>manifestar a intenção de recorrer, imediata e motivadamente, por meio eletrônico,</w:t>
      </w:r>
      <w:r w:rsidR="00622A63" w:rsidRPr="00C16BFB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22A63" w:rsidRPr="00C16BFB">
        <w:rPr>
          <w:rFonts w:asciiTheme="majorHAnsi" w:eastAsia="Arial" w:hAnsiTheme="majorHAnsi" w:cs="Arial"/>
          <w:sz w:val="18"/>
          <w:szCs w:val="18"/>
        </w:rPr>
        <w:t>utilizando para tanto, exclusivamente, campo próprio disponibilizado no sistema, sob</w:t>
      </w:r>
      <w:r w:rsidR="00622A63" w:rsidRPr="00C16BFB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22A63" w:rsidRPr="00C16BFB">
        <w:rPr>
          <w:rFonts w:asciiTheme="majorHAnsi" w:eastAsia="Arial" w:hAnsiTheme="majorHAnsi" w:cs="Arial"/>
          <w:sz w:val="18"/>
          <w:szCs w:val="18"/>
        </w:rPr>
        <w:t>pena de preclusão, ficando a autoridade superior autorizada a adjudicar o objeto ao</w:t>
      </w:r>
      <w:r w:rsidR="00622A63" w:rsidRPr="00C16BFB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22A63" w:rsidRPr="00C16BFB">
        <w:rPr>
          <w:rFonts w:asciiTheme="majorHAnsi" w:eastAsia="Arial" w:hAnsiTheme="majorHAnsi" w:cs="Arial"/>
          <w:sz w:val="18"/>
          <w:szCs w:val="18"/>
        </w:rPr>
        <w:t>licitante</w:t>
      </w:r>
      <w:r w:rsidR="00622A63" w:rsidRPr="00C16BFB">
        <w:rPr>
          <w:rFonts w:asciiTheme="majorHAnsi" w:eastAsia="Arial" w:hAnsiTheme="majorHAnsi" w:cs="Arial"/>
          <w:spacing w:val="16"/>
          <w:sz w:val="18"/>
          <w:szCs w:val="18"/>
        </w:rPr>
        <w:t xml:space="preserve"> </w:t>
      </w:r>
      <w:r w:rsidR="00622A63" w:rsidRPr="00C16BFB">
        <w:rPr>
          <w:rFonts w:asciiTheme="majorHAnsi" w:eastAsia="Arial" w:hAnsiTheme="majorHAnsi" w:cs="Arial"/>
          <w:sz w:val="18"/>
          <w:szCs w:val="18"/>
        </w:rPr>
        <w:t>declarado</w:t>
      </w:r>
      <w:r w:rsidR="00622A63" w:rsidRPr="00C16BFB">
        <w:rPr>
          <w:rFonts w:asciiTheme="majorHAnsi" w:eastAsia="Arial" w:hAnsiTheme="majorHAnsi" w:cs="Arial"/>
          <w:spacing w:val="18"/>
          <w:sz w:val="18"/>
          <w:szCs w:val="18"/>
        </w:rPr>
        <w:t xml:space="preserve"> </w:t>
      </w:r>
      <w:r w:rsidR="00622A63" w:rsidRPr="00C16BFB">
        <w:rPr>
          <w:rFonts w:asciiTheme="majorHAnsi" w:eastAsia="Arial" w:hAnsiTheme="majorHAnsi" w:cs="Arial"/>
          <w:sz w:val="18"/>
          <w:szCs w:val="18"/>
        </w:rPr>
        <w:t>vencedor</w:t>
      </w:r>
      <w:r w:rsidR="00622A63" w:rsidRPr="001D340D">
        <w:rPr>
          <w:rFonts w:asciiTheme="majorHAnsi" w:eastAsia="Arial" w:hAnsiTheme="majorHAnsi" w:cs="Arial"/>
          <w:sz w:val="18"/>
          <w:szCs w:val="18"/>
        </w:rPr>
        <w:t>.</w:t>
      </w:r>
      <w:r w:rsidR="00622A63" w:rsidRPr="001D340D">
        <w:rPr>
          <w:rFonts w:asciiTheme="majorHAnsi" w:hAnsiTheme="majorHAnsi"/>
          <w:color w:val="000000"/>
          <w:sz w:val="18"/>
          <w:szCs w:val="18"/>
          <w:shd w:val="clear" w:color="auto" w:fill="FFFFFF"/>
        </w:rPr>
        <w:t xml:space="preserve"> </w:t>
      </w:r>
      <w:r w:rsidR="00622A63" w:rsidRPr="00C16BFB">
        <w:rPr>
          <w:rFonts w:asciiTheme="majorHAnsi" w:hAnsiTheme="majorHAnsi"/>
          <w:color w:val="000000"/>
          <w:sz w:val="18"/>
          <w:szCs w:val="18"/>
          <w:u w:val="single"/>
          <w:shd w:val="clear" w:color="auto" w:fill="FFFFFF"/>
        </w:rPr>
        <w:t>O prazo para envio das razões e contrarrazões do recurso acontecerá em fase única, independente do momento da manifestação da intenção de recorrer.</w:t>
      </w:r>
    </w:p>
    <w:p w:rsidR="002E67EB" w:rsidRPr="00D0627C" w:rsidRDefault="002E67E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660589" w:rsidP="00403191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12.2. </w:t>
      </w:r>
      <w:r w:rsidR="00B66F41" w:rsidRPr="00D0627C">
        <w:rPr>
          <w:rFonts w:asciiTheme="majorHAnsi" w:hAnsiTheme="majorHAnsi"/>
          <w:sz w:val="18"/>
          <w:szCs w:val="18"/>
        </w:rPr>
        <w:t xml:space="preserve">O recorrente terá, a partir de então, o prazo </w:t>
      </w:r>
      <w:r w:rsidR="00D8280A" w:rsidRPr="00D0627C">
        <w:rPr>
          <w:rFonts w:asciiTheme="majorHAnsi" w:hAnsiTheme="majorHAnsi"/>
          <w:sz w:val="18"/>
          <w:szCs w:val="18"/>
        </w:rPr>
        <w:t xml:space="preserve">de </w:t>
      </w:r>
      <w:r w:rsidR="00B66F41" w:rsidRPr="00D0627C">
        <w:rPr>
          <w:rFonts w:asciiTheme="majorHAnsi" w:hAnsiTheme="majorHAnsi"/>
          <w:sz w:val="18"/>
          <w:szCs w:val="18"/>
        </w:rPr>
        <w:t>3 (três) dias úteis para apresentar as razões</w:t>
      </w:r>
      <w:r w:rsidR="00711783" w:rsidRPr="00D0627C">
        <w:rPr>
          <w:rFonts w:asciiTheme="majorHAnsi" w:hAnsiTheme="majorHAnsi"/>
          <w:sz w:val="18"/>
          <w:szCs w:val="18"/>
        </w:rPr>
        <w:t xml:space="preserve"> do recurso</w:t>
      </w:r>
      <w:r w:rsidR="00B66F41" w:rsidRPr="00D0627C">
        <w:rPr>
          <w:rFonts w:asciiTheme="majorHAnsi" w:hAnsiTheme="majorHAnsi"/>
          <w:sz w:val="18"/>
          <w:szCs w:val="18"/>
        </w:rPr>
        <w:t xml:space="preserve">, </w:t>
      </w:r>
      <w:r w:rsidR="005A7100" w:rsidRPr="00D0627C">
        <w:rPr>
          <w:rFonts w:asciiTheme="majorHAnsi" w:hAnsiTheme="majorHAnsi"/>
          <w:sz w:val="18"/>
          <w:szCs w:val="18"/>
        </w:rPr>
        <w:t xml:space="preserve">obrigatoriamente </w:t>
      </w:r>
      <w:r w:rsidR="009D7797">
        <w:rPr>
          <w:rFonts w:asciiTheme="majorHAnsi" w:hAnsiTheme="majorHAnsi"/>
          <w:sz w:val="18"/>
          <w:szCs w:val="18"/>
        </w:rPr>
        <w:t>através do</w:t>
      </w:r>
      <w:r w:rsidR="00B66F41" w:rsidRPr="00D0627C">
        <w:rPr>
          <w:rFonts w:asciiTheme="majorHAnsi" w:hAnsiTheme="majorHAnsi"/>
          <w:sz w:val="18"/>
          <w:szCs w:val="18"/>
        </w:rPr>
        <w:t xml:space="preserve"> sistema eletrônico, ficando os demais licitantes, desde logo,</w:t>
      </w:r>
      <w:r w:rsidR="000A7F30" w:rsidRPr="00D0627C">
        <w:rPr>
          <w:rFonts w:asciiTheme="majorHAnsi" w:hAnsiTheme="majorHAnsi"/>
          <w:sz w:val="18"/>
          <w:szCs w:val="18"/>
        </w:rPr>
        <w:t xml:space="preserve"> i</w:t>
      </w:r>
      <w:r w:rsidR="00B66F41" w:rsidRPr="00D0627C">
        <w:rPr>
          <w:rFonts w:asciiTheme="majorHAnsi" w:hAnsiTheme="majorHAnsi"/>
          <w:sz w:val="18"/>
          <w:szCs w:val="18"/>
        </w:rPr>
        <w:t>ntimados para, querendo, apresentarem contrarrazões também pelo sistema eletrônico, em outros 3 (três) dias úteis, que começarão a contar do término do prazo do recorrente, sendo-lhes assegurada vista imediata dos elementos indispensáveis à</w:t>
      </w:r>
      <w:r w:rsidR="009B2A77" w:rsidRPr="00D0627C">
        <w:rPr>
          <w:rFonts w:asciiTheme="majorHAnsi" w:hAnsiTheme="majorHAnsi"/>
          <w:sz w:val="18"/>
          <w:szCs w:val="18"/>
        </w:rPr>
        <w:t xml:space="preserve"> </w:t>
      </w:r>
      <w:r w:rsidR="00B66F41" w:rsidRPr="00D0627C">
        <w:rPr>
          <w:rFonts w:asciiTheme="majorHAnsi" w:hAnsiTheme="majorHAnsi"/>
          <w:sz w:val="18"/>
          <w:szCs w:val="18"/>
        </w:rPr>
        <w:t xml:space="preserve"> defesa de seus interesses.</w:t>
      </w:r>
    </w:p>
    <w:p w:rsidR="00AC3A98" w:rsidRPr="00D0627C" w:rsidRDefault="00AC3A98" w:rsidP="00403191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AC3A98" w:rsidRPr="00D0627C" w:rsidRDefault="009E6C33" w:rsidP="00403191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12.3. </w:t>
      </w:r>
      <w:r w:rsidR="00AC3A98" w:rsidRPr="00D0627C">
        <w:rPr>
          <w:rFonts w:asciiTheme="majorHAnsi" w:hAnsiTheme="majorHAnsi"/>
          <w:sz w:val="18"/>
          <w:szCs w:val="18"/>
        </w:rPr>
        <w:t xml:space="preserve">O </w:t>
      </w:r>
      <w:r w:rsidR="00114626" w:rsidRPr="00D0627C">
        <w:rPr>
          <w:rFonts w:asciiTheme="majorHAnsi" w:hAnsiTheme="majorHAnsi"/>
          <w:sz w:val="18"/>
          <w:szCs w:val="18"/>
        </w:rPr>
        <w:t xml:space="preserve">recurso </w:t>
      </w:r>
      <w:r w:rsidR="00AC3A98" w:rsidRPr="00D0627C">
        <w:rPr>
          <w:rFonts w:asciiTheme="majorHAnsi" w:hAnsiTheme="majorHAnsi"/>
          <w:sz w:val="18"/>
          <w:szCs w:val="18"/>
        </w:rPr>
        <w:t>int</w:t>
      </w:r>
      <w:r w:rsidR="00637D95" w:rsidRPr="00D0627C">
        <w:rPr>
          <w:rFonts w:asciiTheme="majorHAnsi" w:hAnsiTheme="majorHAnsi"/>
          <w:sz w:val="18"/>
          <w:szCs w:val="18"/>
        </w:rPr>
        <w:t xml:space="preserve">erposto fora do prazo não será </w:t>
      </w:r>
      <w:r w:rsidR="00AC3A98" w:rsidRPr="00D0627C">
        <w:rPr>
          <w:rFonts w:asciiTheme="majorHAnsi" w:hAnsiTheme="majorHAnsi"/>
          <w:sz w:val="18"/>
          <w:szCs w:val="18"/>
        </w:rPr>
        <w:t>conhecido.</w:t>
      </w:r>
    </w:p>
    <w:p w:rsidR="007316E9" w:rsidRPr="00D0627C" w:rsidRDefault="007316E9" w:rsidP="00403191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7316E9" w:rsidRPr="00D0627C" w:rsidRDefault="009E6C33" w:rsidP="00403191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12.4. </w:t>
      </w:r>
      <w:r w:rsidR="00EA20BA" w:rsidRPr="00D0627C">
        <w:rPr>
          <w:rFonts w:asciiTheme="majorHAnsi" w:eastAsia="Arial" w:hAnsiTheme="majorHAnsi" w:cs="Arial"/>
          <w:sz w:val="18"/>
          <w:szCs w:val="18"/>
        </w:rPr>
        <w:t>Na hipótese de interposição de recurso, este</w:t>
      </w:r>
      <w:r w:rsidR="007316E9" w:rsidRPr="00D0627C">
        <w:rPr>
          <w:rFonts w:asciiTheme="majorHAnsi" w:hAnsiTheme="majorHAnsi"/>
          <w:sz w:val="18"/>
          <w:szCs w:val="18"/>
        </w:rPr>
        <w:t xml:space="preserve"> será dirigido à autoridade que tiver editado o ato ou proferido a decisão recorrida, a qual poderá reconsiderar sua decisão no prazo de 3</w:t>
      </w:r>
      <w:r w:rsidR="00D455CA">
        <w:rPr>
          <w:rFonts w:asciiTheme="majorHAnsi" w:hAnsiTheme="majorHAnsi"/>
          <w:sz w:val="18"/>
          <w:szCs w:val="18"/>
        </w:rPr>
        <w:t xml:space="preserve"> </w:t>
      </w:r>
      <w:r w:rsidR="007316E9" w:rsidRPr="00D0627C">
        <w:rPr>
          <w:rFonts w:asciiTheme="majorHAnsi" w:hAnsiTheme="majorHAnsi"/>
          <w:sz w:val="18"/>
          <w:szCs w:val="18"/>
        </w:rPr>
        <w:t>(três) dias úteis, ou, nesse mesmo prazo</w:t>
      </w:r>
      <w:r w:rsidR="00FF3876" w:rsidRPr="00D0627C">
        <w:rPr>
          <w:rFonts w:asciiTheme="majorHAnsi" w:hAnsiTheme="majorHAnsi"/>
          <w:sz w:val="18"/>
          <w:szCs w:val="18"/>
        </w:rPr>
        <w:t>,</w:t>
      </w:r>
      <w:r w:rsidR="007316E9" w:rsidRPr="00D0627C">
        <w:rPr>
          <w:rFonts w:asciiTheme="majorHAnsi" w:hAnsiTheme="majorHAnsi"/>
          <w:sz w:val="18"/>
          <w:szCs w:val="18"/>
        </w:rPr>
        <w:t xml:space="preserve"> se</w:t>
      </w:r>
      <w:r w:rsidR="00376949" w:rsidRPr="00D0627C">
        <w:rPr>
          <w:rFonts w:asciiTheme="majorHAnsi" w:hAnsiTheme="majorHAnsi"/>
          <w:sz w:val="18"/>
          <w:szCs w:val="18"/>
        </w:rPr>
        <w:t xml:space="preserve"> não reconsiderar o ato ou a decisão</w:t>
      </w:r>
      <w:r w:rsidR="007316E9" w:rsidRPr="00D0627C">
        <w:rPr>
          <w:rFonts w:asciiTheme="majorHAnsi" w:hAnsiTheme="majorHAnsi"/>
          <w:sz w:val="18"/>
          <w:szCs w:val="18"/>
        </w:rPr>
        <w:t>, encaminhar</w:t>
      </w:r>
      <w:r w:rsidR="00376949" w:rsidRPr="00D0627C">
        <w:rPr>
          <w:rFonts w:asciiTheme="majorHAnsi" w:hAnsiTheme="majorHAnsi"/>
          <w:sz w:val="18"/>
          <w:szCs w:val="18"/>
        </w:rPr>
        <w:t>á</w:t>
      </w:r>
      <w:r w:rsidR="007316E9" w:rsidRPr="00D0627C">
        <w:rPr>
          <w:rFonts w:asciiTheme="majorHAnsi" w:hAnsiTheme="majorHAnsi"/>
          <w:sz w:val="18"/>
          <w:szCs w:val="18"/>
        </w:rPr>
        <w:t xml:space="preserve"> recurso</w:t>
      </w:r>
      <w:r w:rsidR="00376949" w:rsidRPr="00D0627C">
        <w:rPr>
          <w:rFonts w:asciiTheme="majorHAnsi" w:hAnsiTheme="majorHAnsi"/>
          <w:sz w:val="18"/>
          <w:szCs w:val="18"/>
        </w:rPr>
        <w:t xml:space="preserve"> com a sua motivação</w:t>
      </w:r>
      <w:r w:rsidR="007316E9" w:rsidRPr="00D0627C">
        <w:rPr>
          <w:rFonts w:asciiTheme="majorHAnsi" w:hAnsiTheme="majorHAnsi"/>
          <w:sz w:val="18"/>
          <w:szCs w:val="18"/>
        </w:rPr>
        <w:t xml:space="preserve"> para a autoridade superior, a qual deverá proferir sua decisão no prazo </w:t>
      </w:r>
      <w:r w:rsidR="00DF59C8" w:rsidRPr="00D0627C">
        <w:rPr>
          <w:rFonts w:asciiTheme="majorHAnsi" w:hAnsiTheme="majorHAnsi"/>
          <w:sz w:val="18"/>
          <w:szCs w:val="18"/>
        </w:rPr>
        <w:t>máximo de</w:t>
      </w:r>
      <w:r w:rsidR="007316E9" w:rsidRPr="00D0627C">
        <w:rPr>
          <w:rFonts w:asciiTheme="majorHAnsi" w:hAnsiTheme="majorHAnsi"/>
          <w:sz w:val="18"/>
          <w:szCs w:val="18"/>
        </w:rPr>
        <w:t xml:space="preserve"> 10</w:t>
      </w:r>
      <w:r w:rsidR="00CD0D47">
        <w:rPr>
          <w:rFonts w:asciiTheme="majorHAnsi" w:hAnsiTheme="majorHAnsi"/>
          <w:sz w:val="18"/>
          <w:szCs w:val="18"/>
        </w:rPr>
        <w:t xml:space="preserve"> </w:t>
      </w:r>
      <w:r w:rsidR="007316E9" w:rsidRPr="00D0627C">
        <w:rPr>
          <w:rFonts w:asciiTheme="majorHAnsi" w:hAnsiTheme="majorHAnsi"/>
          <w:sz w:val="18"/>
          <w:szCs w:val="18"/>
        </w:rPr>
        <w:t>(dez) dias úteis, contado do recebimento dos autos.</w:t>
      </w:r>
    </w:p>
    <w:p w:rsidR="002E67EB" w:rsidRPr="00D0627C" w:rsidRDefault="002E67E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F92A8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12.5.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recurso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terá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efeito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suspensivo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seu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acolhimento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resultará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na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invalidação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apenas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atos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insuscetíveis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aproveitamento.</w:t>
      </w:r>
    </w:p>
    <w:p w:rsidR="002E67EB" w:rsidRPr="00D0627C" w:rsidRDefault="002E67E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B66F41" w:rsidRPr="00D0627C" w:rsidRDefault="00F92A8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>12.6.</w:t>
      </w:r>
      <w:r w:rsidR="00AD6419">
        <w:rPr>
          <w:rFonts w:asciiTheme="majorHAnsi" w:eastAsia="Arial" w:hAnsiTheme="majorHAnsi" w:cs="Arial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Uma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vez decididos os recursos administrativos eventualmente interpostos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constatada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regularidade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atos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praticados,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autoridade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competente,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no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interesse público, adjudicará o objeto do certame à licitante vencedora e homologará</w:t>
      </w:r>
      <w:r w:rsidR="00A4778E" w:rsidRPr="00D0627C">
        <w:rPr>
          <w:rFonts w:asciiTheme="majorHAnsi" w:eastAsia="Arial" w:hAnsiTheme="majorHAnsi" w:cs="Arial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pacing w:val="-64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</w:t>
      </w:r>
      <w:r w:rsidR="00B66F41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procedimento</w:t>
      </w:r>
      <w:r w:rsidR="00B66F41" w:rsidRPr="00D0627C">
        <w:rPr>
          <w:rFonts w:asciiTheme="majorHAnsi" w:eastAsia="Arial" w:hAnsiTheme="majorHAnsi" w:cs="Arial"/>
          <w:spacing w:val="38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licitatório.</w:t>
      </w:r>
    </w:p>
    <w:p w:rsidR="00B66F41" w:rsidRPr="00D0627C" w:rsidRDefault="00B66F4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  <w:highlight w:val="yellow"/>
        </w:rPr>
      </w:pPr>
    </w:p>
    <w:p w:rsidR="00B66F41" w:rsidRDefault="00C21805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  <w:r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>13. A</w:t>
      </w:r>
      <w:r w:rsidRPr="00D0627C"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>djudicação</w:t>
      </w:r>
      <w:r w:rsidRPr="00D0627C">
        <w:rPr>
          <w:rFonts w:asciiTheme="majorHAnsi" w:eastAsia="Arial" w:hAnsiTheme="majorHAnsi" w:cs="Arial"/>
          <w:b/>
          <w:bCs/>
          <w:spacing w:val="-12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b/>
          <w:bCs/>
          <w:sz w:val="18"/>
          <w:szCs w:val="18"/>
        </w:rPr>
        <w:t>e</w:t>
      </w:r>
      <w:r w:rsidRPr="00D0627C">
        <w:rPr>
          <w:rFonts w:asciiTheme="majorHAnsi" w:eastAsia="Arial" w:hAnsiTheme="majorHAnsi" w:cs="Arial"/>
          <w:b/>
          <w:bCs/>
          <w:spacing w:val="-14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b/>
          <w:bCs/>
          <w:sz w:val="18"/>
          <w:szCs w:val="18"/>
        </w:rPr>
        <w:t>homologação</w:t>
      </w:r>
    </w:p>
    <w:p w:rsidR="00CF6557" w:rsidRPr="00D0627C" w:rsidRDefault="00CF6557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</w:p>
    <w:p w:rsidR="00B66F41" w:rsidRPr="00D0627C" w:rsidRDefault="00C21805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13.1. </w:t>
      </w:r>
      <w:r w:rsidR="001D340D">
        <w:rPr>
          <w:rFonts w:asciiTheme="majorHAnsi" w:eastAsia="Arial" w:hAnsiTheme="majorHAnsi" w:cs="Arial"/>
          <w:sz w:val="18"/>
          <w:szCs w:val="18"/>
        </w:rPr>
        <w:t>Jul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gados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os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F274FB">
        <w:rPr>
          <w:rFonts w:asciiTheme="majorHAnsi" w:eastAsia="Arial" w:hAnsiTheme="majorHAnsi" w:cs="Arial"/>
          <w:sz w:val="18"/>
          <w:szCs w:val="18"/>
        </w:rPr>
        <w:t>recursos, se houver,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constatada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regularidade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dos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atos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praticados,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</w:t>
      </w:r>
      <w:r w:rsidR="00B66F41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Autoridade</w:t>
      </w:r>
      <w:r w:rsidR="00B66F41" w:rsidRPr="00D0627C">
        <w:rPr>
          <w:rFonts w:asciiTheme="majorHAnsi" w:eastAsia="Arial" w:hAnsiTheme="majorHAnsi" w:cs="Arial"/>
          <w:spacing w:val="21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Superior</w:t>
      </w:r>
      <w:r w:rsidR="00B66F41" w:rsidRPr="00D0627C">
        <w:rPr>
          <w:rFonts w:asciiTheme="majorHAnsi" w:eastAsia="Arial" w:hAnsiTheme="majorHAnsi" w:cs="Arial"/>
          <w:spacing w:val="22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adjudicará</w:t>
      </w:r>
      <w:r w:rsidR="00B66F41" w:rsidRPr="00D0627C">
        <w:rPr>
          <w:rFonts w:asciiTheme="majorHAnsi" w:eastAsia="Arial" w:hAnsiTheme="majorHAnsi" w:cs="Arial"/>
          <w:spacing w:val="24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e</w:t>
      </w:r>
      <w:r w:rsidR="00B66F41"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homologará</w:t>
      </w:r>
      <w:r w:rsidR="00B66F41" w:rsidRPr="00D0627C">
        <w:rPr>
          <w:rFonts w:asciiTheme="majorHAnsi" w:eastAsia="Arial" w:hAnsiTheme="majorHAnsi" w:cs="Arial"/>
          <w:spacing w:val="19"/>
          <w:sz w:val="18"/>
          <w:szCs w:val="18"/>
        </w:rPr>
        <w:t xml:space="preserve"> </w:t>
      </w:r>
      <w:r w:rsidR="00B66F41" w:rsidRPr="00D0627C">
        <w:rPr>
          <w:rFonts w:asciiTheme="majorHAnsi" w:eastAsia="Arial" w:hAnsiTheme="majorHAnsi" w:cs="Arial"/>
          <w:sz w:val="18"/>
          <w:szCs w:val="18"/>
        </w:rPr>
        <w:t>a</w:t>
      </w:r>
      <w:r w:rsidR="00B66F41"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DC535E" w:rsidRPr="00D0627C">
        <w:rPr>
          <w:rFonts w:asciiTheme="majorHAnsi" w:eastAsia="Arial" w:hAnsiTheme="majorHAnsi" w:cs="Arial"/>
          <w:sz w:val="18"/>
          <w:szCs w:val="18"/>
        </w:rPr>
        <w:t>licitação, observado o disposto no artigo 71 da Lei 14.133/2021.</w:t>
      </w:r>
    </w:p>
    <w:p w:rsidR="007F61A0" w:rsidRPr="00D0627C" w:rsidRDefault="007F61A0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7F61A0" w:rsidRDefault="00275AB1" w:rsidP="007F61A0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  <w:r>
        <w:rPr>
          <w:rFonts w:asciiTheme="majorHAnsi" w:eastAsia="Arial" w:hAnsiTheme="majorHAnsi" w:cs="Arial"/>
          <w:b/>
          <w:bCs/>
          <w:sz w:val="18"/>
          <w:szCs w:val="18"/>
        </w:rPr>
        <w:t>14. T</w:t>
      </w:r>
      <w:r w:rsidRPr="00D0627C">
        <w:rPr>
          <w:rFonts w:asciiTheme="majorHAnsi" w:eastAsia="Arial" w:hAnsiTheme="majorHAnsi" w:cs="Arial"/>
          <w:b/>
          <w:bCs/>
          <w:sz w:val="18"/>
          <w:szCs w:val="18"/>
        </w:rPr>
        <w:t>ermo</w:t>
      </w:r>
      <w:r w:rsidRPr="00D0627C">
        <w:rPr>
          <w:rFonts w:asciiTheme="majorHAnsi" w:eastAsia="Arial" w:hAnsiTheme="majorHAnsi" w:cs="Arial"/>
          <w:b/>
          <w:bCs/>
          <w:spacing w:val="-6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b/>
          <w:bCs/>
          <w:sz w:val="18"/>
          <w:szCs w:val="18"/>
        </w:rPr>
        <w:t>de</w:t>
      </w:r>
      <w:r w:rsidRPr="00D0627C">
        <w:rPr>
          <w:rFonts w:asciiTheme="majorHAnsi" w:eastAsia="Arial" w:hAnsiTheme="majorHAnsi" w:cs="Arial"/>
          <w:b/>
          <w:bCs/>
          <w:spacing w:val="-12"/>
          <w:sz w:val="18"/>
          <w:szCs w:val="18"/>
        </w:rPr>
        <w:t xml:space="preserve"> </w:t>
      </w:r>
      <w:r w:rsidR="001D340D">
        <w:rPr>
          <w:rFonts w:asciiTheme="majorHAnsi" w:eastAsia="Arial" w:hAnsiTheme="majorHAnsi" w:cs="Arial"/>
          <w:b/>
          <w:bCs/>
          <w:sz w:val="18"/>
          <w:szCs w:val="18"/>
        </w:rPr>
        <w:t>C</w:t>
      </w:r>
      <w:r w:rsidRPr="00D0627C">
        <w:rPr>
          <w:rFonts w:asciiTheme="majorHAnsi" w:eastAsia="Arial" w:hAnsiTheme="majorHAnsi" w:cs="Arial"/>
          <w:b/>
          <w:bCs/>
          <w:sz w:val="18"/>
          <w:szCs w:val="18"/>
        </w:rPr>
        <w:t>ontrato</w:t>
      </w:r>
    </w:p>
    <w:p w:rsidR="00CF6557" w:rsidRPr="00D0627C" w:rsidRDefault="00CF6557" w:rsidP="007F61A0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</w:p>
    <w:p w:rsidR="007F61A0" w:rsidRPr="00D0627C" w:rsidRDefault="000C35BB" w:rsidP="007F61A0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14.1.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Após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a homologação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da licitação,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em sendo realizada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a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contratação,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será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firmado</w:t>
      </w:r>
      <w:r w:rsidR="007F61A0" w:rsidRPr="00D0627C">
        <w:rPr>
          <w:rFonts w:asciiTheme="majorHAnsi" w:eastAsia="Arial" w:hAnsiTheme="majorHAnsi" w:cs="Arial"/>
          <w:spacing w:val="16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Termo</w:t>
      </w:r>
      <w:r w:rsidR="007F61A0" w:rsidRPr="00D0627C">
        <w:rPr>
          <w:rFonts w:asciiTheme="majorHAnsi" w:eastAsia="Arial" w:hAnsiTheme="majorHAnsi" w:cs="Arial"/>
          <w:spacing w:val="9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7F61A0" w:rsidRPr="00D0627C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Contrato.</w:t>
      </w:r>
    </w:p>
    <w:p w:rsidR="00177C61" w:rsidRPr="00D0627C" w:rsidRDefault="00177C61" w:rsidP="00177C61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177C61" w:rsidRPr="00D0627C" w:rsidRDefault="000C35BB" w:rsidP="00177C61">
      <w:pPr>
        <w:widowControl/>
        <w:autoSpaceDE/>
        <w:autoSpaceDN/>
        <w:spacing w:line="259" w:lineRule="auto"/>
        <w:jc w:val="both"/>
        <w:rPr>
          <w:rFonts w:asciiTheme="majorHAnsi" w:eastAsia="Calibri" w:hAnsiTheme="majorHAnsi" w:cs="Calibri"/>
          <w:sz w:val="18"/>
          <w:szCs w:val="18"/>
          <w:lang w:val="pt-BR"/>
        </w:rPr>
      </w:pPr>
      <w:r>
        <w:rPr>
          <w:rFonts w:asciiTheme="majorHAnsi" w:eastAsia="Calibri" w:hAnsiTheme="majorHAnsi" w:cs="Calibri"/>
          <w:sz w:val="18"/>
          <w:szCs w:val="18"/>
          <w:lang w:val="pt-BR"/>
        </w:rPr>
        <w:t xml:space="preserve">14.2. </w:t>
      </w:r>
      <w:r w:rsidR="00177C61" w:rsidRPr="00F00EED">
        <w:rPr>
          <w:rFonts w:asciiTheme="majorHAnsi" w:eastAsia="Calibri" w:hAnsiTheme="majorHAnsi" w:cs="Calibri"/>
          <w:color w:val="000000" w:themeColor="text1"/>
          <w:sz w:val="18"/>
          <w:szCs w:val="18"/>
          <w:lang w:val="pt-BR"/>
        </w:rPr>
        <w:t xml:space="preserve">O </w:t>
      </w:r>
      <w:r w:rsidR="003B6A5B" w:rsidRPr="00F00EED">
        <w:rPr>
          <w:rFonts w:asciiTheme="majorHAnsi" w:eastAsia="Calibri" w:hAnsiTheme="majorHAnsi" w:cs="Calibri"/>
          <w:color w:val="000000" w:themeColor="text1"/>
          <w:sz w:val="18"/>
          <w:szCs w:val="18"/>
          <w:lang w:val="pt-BR"/>
        </w:rPr>
        <w:t>licitante vencedor</w:t>
      </w:r>
      <w:r w:rsidR="00177C61" w:rsidRPr="00F00EED">
        <w:rPr>
          <w:rFonts w:asciiTheme="majorHAnsi" w:eastAsia="Calibri" w:hAnsiTheme="majorHAnsi" w:cs="Calibri"/>
          <w:color w:val="000000" w:themeColor="text1"/>
          <w:sz w:val="18"/>
          <w:szCs w:val="18"/>
          <w:lang w:val="pt-BR"/>
        </w:rPr>
        <w:t xml:space="preserve"> será convocado para assinar o </w:t>
      </w:r>
      <w:r w:rsidR="00865B00" w:rsidRPr="00F00EED">
        <w:rPr>
          <w:rFonts w:asciiTheme="majorHAnsi" w:eastAsia="Calibri" w:hAnsiTheme="majorHAnsi" w:cs="Calibri"/>
          <w:color w:val="000000" w:themeColor="text1"/>
          <w:sz w:val="18"/>
          <w:szCs w:val="18"/>
          <w:lang w:val="pt-BR"/>
        </w:rPr>
        <w:t>Termo de Contrato</w:t>
      </w:r>
      <w:r w:rsidR="00E026BF" w:rsidRPr="00F00EED">
        <w:rPr>
          <w:rFonts w:asciiTheme="majorHAnsi" w:eastAsia="Calibri" w:hAnsiTheme="majorHAnsi" w:cs="Calibri"/>
          <w:color w:val="000000" w:themeColor="text1"/>
          <w:sz w:val="18"/>
          <w:szCs w:val="18"/>
          <w:lang w:val="pt-BR"/>
        </w:rPr>
        <w:t xml:space="preserve"> ou instrumento equivalente</w:t>
      </w:r>
      <w:r w:rsidR="00177C61" w:rsidRPr="00F00EED">
        <w:rPr>
          <w:rFonts w:asciiTheme="majorHAnsi" w:eastAsia="Calibri" w:hAnsiTheme="majorHAnsi" w:cs="Calibri"/>
          <w:color w:val="000000" w:themeColor="text1"/>
          <w:sz w:val="18"/>
          <w:szCs w:val="18"/>
          <w:lang w:val="pt-BR"/>
        </w:rPr>
        <w:t>, no prazo de até 5 (cinco) dias úteis, a cont</w:t>
      </w:r>
      <w:r w:rsidR="00362276" w:rsidRPr="00F00EED">
        <w:rPr>
          <w:rFonts w:asciiTheme="majorHAnsi" w:eastAsia="Calibri" w:hAnsiTheme="majorHAnsi" w:cs="Calibri"/>
          <w:color w:val="000000" w:themeColor="text1"/>
          <w:sz w:val="18"/>
          <w:szCs w:val="18"/>
          <w:lang w:val="pt-BR"/>
        </w:rPr>
        <w:t>ar do recebimento da convocação, sob pena de decair o direito à contratação, sem prejuízo das sanções previstas neste edital.</w:t>
      </w:r>
    </w:p>
    <w:p w:rsidR="00177C61" w:rsidRPr="00177C61" w:rsidRDefault="00177C61" w:rsidP="00177C61">
      <w:pPr>
        <w:widowControl/>
        <w:autoSpaceDE/>
        <w:autoSpaceDN/>
        <w:spacing w:line="259" w:lineRule="auto"/>
        <w:jc w:val="both"/>
        <w:rPr>
          <w:rFonts w:asciiTheme="majorHAnsi" w:eastAsia="Calibri" w:hAnsiTheme="majorHAnsi" w:cs="Calibri"/>
          <w:sz w:val="18"/>
          <w:szCs w:val="18"/>
          <w:lang w:val="pt-BR"/>
        </w:rPr>
      </w:pPr>
    </w:p>
    <w:p w:rsidR="00AC532A" w:rsidRPr="00D0627C" w:rsidRDefault="000C35BB" w:rsidP="00AC532A">
      <w:pPr>
        <w:widowControl/>
        <w:autoSpaceDE/>
        <w:autoSpaceDN/>
        <w:spacing w:line="259" w:lineRule="auto"/>
        <w:jc w:val="both"/>
        <w:rPr>
          <w:rFonts w:asciiTheme="majorHAnsi" w:eastAsia="Calibri" w:hAnsiTheme="majorHAnsi" w:cs="ArialMT"/>
          <w:sz w:val="18"/>
          <w:szCs w:val="18"/>
          <w:lang w:val="pt-BR"/>
        </w:rPr>
      </w:pPr>
      <w:r>
        <w:rPr>
          <w:rFonts w:asciiTheme="majorHAnsi" w:eastAsia="Calibri" w:hAnsiTheme="majorHAnsi" w:cs="Calibri"/>
          <w:sz w:val="18"/>
          <w:szCs w:val="18"/>
          <w:lang w:val="pt-BR"/>
        </w:rPr>
        <w:t xml:space="preserve">14.3. </w:t>
      </w:r>
      <w:r w:rsidR="00177C61" w:rsidRPr="00177C61">
        <w:rPr>
          <w:rFonts w:asciiTheme="majorHAnsi" w:eastAsia="Calibri" w:hAnsiTheme="majorHAnsi" w:cs="Calibri"/>
          <w:sz w:val="18"/>
          <w:szCs w:val="18"/>
          <w:lang w:val="pt-BR"/>
        </w:rPr>
        <w:t xml:space="preserve">O prazo de convocação mencionado no subitem acima poderá ser prorrogado uma só vez por igual período, quando solicitado pela parte durante o seu transcurso e desde que ocorra motivo justificado aceito pela Administração conforme previsto </w:t>
      </w:r>
      <w:r w:rsidR="00C125EF" w:rsidRPr="00D0627C">
        <w:rPr>
          <w:rFonts w:asciiTheme="majorHAnsi" w:eastAsia="Calibri" w:hAnsiTheme="majorHAnsi" w:cs="Calibri"/>
          <w:sz w:val="18"/>
          <w:szCs w:val="18"/>
          <w:lang w:val="pt-BR"/>
        </w:rPr>
        <w:t>no</w:t>
      </w:r>
      <w:r w:rsidR="00177C61" w:rsidRPr="00177C61">
        <w:rPr>
          <w:rFonts w:asciiTheme="majorHAnsi" w:eastAsia="Calibri" w:hAnsiTheme="majorHAnsi" w:cs="Calibri"/>
          <w:sz w:val="18"/>
          <w:szCs w:val="18"/>
          <w:lang w:val="pt-BR"/>
        </w:rPr>
        <w:t xml:space="preserve"> artigo </w:t>
      </w:r>
      <w:r w:rsidR="00C125EF" w:rsidRPr="00D0627C">
        <w:rPr>
          <w:rFonts w:asciiTheme="majorHAnsi" w:eastAsia="Calibri" w:hAnsiTheme="majorHAnsi" w:cs="Calibri"/>
          <w:sz w:val="18"/>
          <w:szCs w:val="18"/>
          <w:lang w:val="pt-BR"/>
        </w:rPr>
        <w:t>90</w:t>
      </w:r>
      <w:r w:rsidR="00B858D6" w:rsidRPr="00D0627C">
        <w:rPr>
          <w:rFonts w:asciiTheme="majorHAnsi" w:eastAsia="Calibri" w:hAnsiTheme="majorHAnsi" w:cs="Calibri"/>
          <w:sz w:val="18"/>
          <w:szCs w:val="18"/>
          <w:lang w:val="pt-BR"/>
        </w:rPr>
        <w:t>, §1º</w:t>
      </w:r>
      <w:r w:rsidR="00177C61" w:rsidRPr="00177C61">
        <w:rPr>
          <w:rFonts w:asciiTheme="majorHAnsi" w:eastAsia="Calibri" w:hAnsiTheme="majorHAnsi" w:cs="Calibri"/>
          <w:sz w:val="18"/>
          <w:szCs w:val="18"/>
          <w:lang w:val="pt-BR"/>
        </w:rPr>
        <w:t xml:space="preserve"> da Lei </w:t>
      </w:r>
      <w:r w:rsidR="00C125EF" w:rsidRPr="00D0627C">
        <w:rPr>
          <w:rFonts w:asciiTheme="majorHAnsi" w:eastAsia="Calibri" w:hAnsiTheme="majorHAnsi" w:cs="Calibri"/>
          <w:sz w:val="18"/>
          <w:szCs w:val="18"/>
          <w:lang w:val="pt-BR"/>
        </w:rPr>
        <w:t>14.133/2021</w:t>
      </w:r>
      <w:r w:rsidR="00177C61" w:rsidRPr="00177C61">
        <w:rPr>
          <w:rFonts w:asciiTheme="majorHAnsi" w:eastAsia="Calibri" w:hAnsiTheme="majorHAnsi" w:cs="Calibri"/>
          <w:sz w:val="18"/>
          <w:szCs w:val="18"/>
          <w:lang w:val="pt-BR"/>
        </w:rPr>
        <w:t>.</w:t>
      </w:r>
      <w:r w:rsidR="00AC532A" w:rsidRPr="00D0627C">
        <w:rPr>
          <w:rFonts w:asciiTheme="majorHAnsi" w:eastAsia="Calibri" w:hAnsiTheme="majorHAnsi" w:cs="Calibri"/>
          <w:sz w:val="18"/>
          <w:szCs w:val="18"/>
          <w:lang w:val="pt-BR"/>
        </w:rPr>
        <w:t xml:space="preserve"> </w:t>
      </w:r>
      <w:r w:rsidR="00177C61" w:rsidRPr="00177C61">
        <w:rPr>
          <w:rFonts w:asciiTheme="majorHAnsi" w:eastAsia="Calibri" w:hAnsiTheme="majorHAnsi" w:cs="ArialMT"/>
          <w:sz w:val="18"/>
          <w:szCs w:val="18"/>
          <w:lang w:val="pt-BR"/>
        </w:rPr>
        <w:t xml:space="preserve">A empresa que tiver certificação digital poderá assinar </w:t>
      </w:r>
      <w:r w:rsidR="004F5932" w:rsidRPr="00D0627C">
        <w:rPr>
          <w:rFonts w:asciiTheme="majorHAnsi" w:eastAsia="Calibri" w:hAnsiTheme="majorHAnsi" w:cs="ArialMT"/>
          <w:sz w:val="18"/>
          <w:szCs w:val="18"/>
          <w:lang w:val="pt-BR"/>
        </w:rPr>
        <w:t>o termo</w:t>
      </w:r>
      <w:r w:rsidR="00177C61" w:rsidRPr="00177C61">
        <w:rPr>
          <w:rFonts w:asciiTheme="majorHAnsi" w:eastAsia="Calibri" w:hAnsiTheme="majorHAnsi" w:cs="ArialMT"/>
          <w:sz w:val="18"/>
          <w:szCs w:val="18"/>
          <w:lang w:val="pt-BR"/>
        </w:rPr>
        <w:t xml:space="preserve"> digitalmente e remetê-l</w:t>
      </w:r>
      <w:r w:rsidR="004F5932" w:rsidRPr="00D0627C">
        <w:rPr>
          <w:rFonts w:asciiTheme="majorHAnsi" w:eastAsia="Calibri" w:hAnsiTheme="majorHAnsi" w:cs="ArialMT"/>
          <w:sz w:val="18"/>
          <w:szCs w:val="18"/>
          <w:lang w:val="pt-BR"/>
        </w:rPr>
        <w:t>o</w:t>
      </w:r>
      <w:r w:rsidR="00177C61" w:rsidRPr="00177C61">
        <w:rPr>
          <w:rFonts w:asciiTheme="majorHAnsi" w:eastAsia="Calibri" w:hAnsiTheme="majorHAnsi" w:cs="ArialMT"/>
          <w:sz w:val="18"/>
          <w:szCs w:val="18"/>
          <w:lang w:val="pt-BR"/>
        </w:rPr>
        <w:t xml:space="preserve"> pelo e-mail </w:t>
      </w:r>
      <w:hyperlink r:id="rId16" w:history="1">
        <w:r w:rsidR="00AC532A" w:rsidRPr="00D0627C">
          <w:rPr>
            <w:rStyle w:val="Hyperlink"/>
            <w:rFonts w:asciiTheme="majorHAnsi" w:eastAsia="Calibri" w:hAnsiTheme="majorHAnsi" w:cs="ArialMT"/>
            <w:color w:val="auto"/>
            <w:sz w:val="18"/>
            <w:szCs w:val="18"/>
            <w:lang w:val="pt-BR"/>
          </w:rPr>
          <w:t>licitacoes@saofranciscodeassis.rs.gov.br</w:t>
        </w:r>
      </w:hyperlink>
      <w:r w:rsidR="001D340D">
        <w:rPr>
          <w:rStyle w:val="Hyperlink"/>
          <w:rFonts w:asciiTheme="majorHAnsi" w:eastAsia="Calibri" w:hAnsiTheme="majorHAnsi" w:cs="ArialMT"/>
          <w:color w:val="auto"/>
          <w:sz w:val="18"/>
          <w:szCs w:val="18"/>
          <w:lang w:val="pt-BR"/>
        </w:rPr>
        <w:t>.</w:t>
      </w:r>
    </w:p>
    <w:p w:rsidR="00AC532A" w:rsidRPr="00D0627C" w:rsidRDefault="00AC532A" w:rsidP="00AC532A">
      <w:pPr>
        <w:widowControl/>
        <w:autoSpaceDE/>
        <w:autoSpaceDN/>
        <w:spacing w:line="259" w:lineRule="auto"/>
        <w:jc w:val="both"/>
        <w:rPr>
          <w:rFonts w:asciiTheme="majorHAnsi" w:eastAsia="Calibri" w:hAnsiTheme="majorHAnsi" w:cs="ArialMT"/>
          <w:sz w:val="18"/>
          <w:szCs w:val="18"/>
          <w:lang w:val="pt-BR"/>
        </w:rPr>
      </w:pPr>
    </w:p>
    <w:p w:rsidR="006527B5" w:rsidRPr="00D0627C" w:rsidRDefault="00605AEB" w:rsidP="00AC532A">
      <w:pPr>
        <w:widowControl/>
        <w:autoSpaceDE/>
        <w:autoSpaceDN/>
        <w:spacing w:line="259" w:lineRule="au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14.4. </w:t>
      </w:r>
      <w:r w:rsidR="006527B5" w:rsidRPr="00D0627C">
        <w:rPr>
          <w:rFonts w:asciiTheme="majorHAnsi" w:eastAsia="Arial" w:hAnsiTheme="majorHAnsi" w:cs="Arial"/>
          <w:sz w:val="18"/>
          <w:szCs w:val="18"/>
        </w:rPr>
        <w:t>Na hipótese das assinaturas eletrônicas se darem em datas diferentes da data do documen</w:t>
      </w:r>
      <w:r w:rsidR="00AC532A" w:rsidRPr="00D0627C">
        <w:rPr>
          <w:rFonts w:asciiTheme="majorHAnsi" w:eastAsia="Arial" w:hAnsiTheme="majorHAnsi" w:cs="Arial"/>
          <w:sz w:val="18"/>
          <w:szCs w:val="18"/>
        </w:rPr>
        <w:t>to</w:t>
      </w:r>
      <w:r w:rsidR="006527B5" w:rsidRPr="00D0627C">
        <w:rPr>
          <w:rFonts w:asciiTheme="majorHAnsi" w:eastAsia="Arial" w:hAnsiTheme="majorHAnsi" w:cs="Arial"/>
          <w:sz w:val="18"/>
          <w:szCs w:val="18"/>
        </w:rPr>
        <w:t xml:space="preserve">, o presente contrato surtirá efeitos a contar da data </w:t>
      </w:r>
      <w:r w:rsidR="00EB4901" w:rsidRPr="00D0627C">
        <w:rPr>
          <w:rFonts w:asciiTheme="majorHAnsi" w:eastAsia="Arial" w:hAnsiTheme="majorHAnsi" w:cs="Arial"/>
          <w:sz w:val="18"/>
          <w:szCs w:val="18"/>
        </w:rPr>
        <w:t>da última assinatura.</w:t>
      </w:r>
    </w:p>
    <w:p w:rsidR="007F61A0" w:rsidRPr="00D0627C" w:rsidRDefault="007F61A0" w:rsidP="00D978BE">
      <w:pPr>
        <w:jc w:val="both"/>
        <w:rPr>
          <w:rFonts w:asciiTheme="majorHAnsi" w:hAnsiTheme="majorHAnsi"/>
          <w:sz w:val="18"/>
          <w:szCs w:val="18"/>
          <w:highlight w:val="yellow"/>
        </w:rPr>
      </w:pPr>
    </w:p>
    <w:p w:rsidR="007F61A0" w:rsidRPr="00D0627C" w:rsidRDefault="00397002" w:rsidP="00D978BE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14.5. </w:t>
      </w:r>
      <w:r w:rsidR="007F61A0" w:rsidRPr="00D0627C">
        <w:rPr>
          <w:rFonts w:asciiTheme="majorHAnsi" w:hAnsiTheme="majorHAnsi"/>
          <w:sz w:val="18"/>
          <w:szCs w:val="18"/>
        </w:rPr>
        <w:t>Na</w:t>
      </w:r>
      <w:r w:rsidR="007F61A0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>hipótese</w:t>
      </w:r>
      <w:r w:rsidR="007F61A0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>de</w:t>
      </w:r>
      <w:r w:rsidR="007F61A0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>o</w:t>
      </w:r>
      <w:r w:rsidR="007F61A0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>vencedor</w:t>
      </w:r>
      <w:r w:rsidR="007F61A0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>da</w:t>
      </w:r>
      <w:r w:rsidR="007F61A0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>licitação</w:t>
      </w:r>
      <w:r w:rsidR="007F61A0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>se</w:t>
      </w:r>
      <w:r w:rsidR="007F61A0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>recusar</w:t>
      </w:r>
      <w:r w:rsidR="007F61A0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>a</w:t>
      </w:r>
      <w:r w:rsidR="007F61A0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>assinar</w:t>
      </w:r>
      <w:r w:rsidR="007F61A0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>o</w:t>
      </w:r>
      <w:r w:rsidR="007F61A0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>contrato</w:t>
      </w:r>
      <w:r w:rsidR="0024461B">
        <w:rPr>
          <w:rFonts w:asciiTheme="majorHAnsi" w:hAnsiTheme="majorHAnsi"/>
          <w:sz w:val="18"/>
          <w:szCs w:val="18"/>
        </w:rPr>
        <w:t xml:space="preserve"> </w:t>
      </w:r>
      <w:r w:rsidR="007700AA">
        <w:rPr>
          <w:rFonts w:asciiTheme="majorHAnsi" w:hAnsiTheme="majorHAnsi"/>
          <w:sz w:val="18"/>
          <w:szCs w:val="18"/>
        </w:rPr>
        <w:t>ou</w:t>
      </w:r>
      <w:r w:rsidR="0024461B">
        <w:rPr>
          <w:rFonts w:asciiTheme="majorHAnsi" w:hAnsiTheme="majorHAnsi"/>
          <w:sz w:val="18"/>
          <w:szCs w:val="18"/>
        </w:rPr>
        <w:t xml:space="preserve"> instrumento equivalente no prazo e nas condições estabelecidas no edital</w:t>
      </w:r>
      <w:r w:rsidR="007F61A0" w:rsidRPr="00D0627C">
        <w:rPr>
          <w:rFonts w:asciiTheme="majorHAnsi" w:hAnsiTheme="majorHAnsi"/>
          <w:sz w:val="18"/>
          <w:szCs w:val="18"/>
        </w:rPr>
        <w:t>,</w:t>
      </w:r>
      <w:r w:rsidR="007F61A0" w:rsidRPr="00D0627C">
        <w:rPr>
          <w:rFonts w:asciiTheme="majorHAnsi" w:hAnsiTheme="majorHAnsi"/>
          <w:spacing w:val="67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>a</w:t>
      </w:r>
      <w:r w:rsidR="007F61A0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>Administração, sem prejuízo da aplicação das sanções das demais</w:t>
      </w:r>
      <w:r w:rsidR="00D978BE" w:rsidRPr="00D0627C">
        <w:rPr>
          <w:rFonts w:asciiTheme="majorHAnsi" w:hAnsiTheme="majorHAnsi"/>
          <w:sz w:val="18"/>
          <w:szCs w:val="18"/>
        </w:rPr>
        <w:t xml:space="preserve"> cominações</w:t>
      </w:r>
      <w:r w:rsidR="007F61A0" w:rsidRPr="00D0627C">
        <w:rPr>
          <w:rFonts w:asciiTheme="majorHAnsi" w:hAnsiTheme="majorHAnsi"/>
          <w:spacing w:val="1"/>
          <w:w w:val="95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 xml:space="preserve">legais cabíveis a esse licitante, poderá convocar </w:t>
      </w:r>
      <w:r w:rsidR="00F916AF">
        <w:rPr>
          <w:rFonts w:asciiTheme="majorHAnsi" w:hAnsiTheme="majorHAnsi"/>
          <w:sz w:val="18"/>
          <w:szCs w:val="18"/>
        </w:rPr>
        <w:t>os licitantes remanescentes,</w:t>
      </w:r>
      <w:r w:rsidR="00200892">
        <w:rPr>
          <w:rFonts w:asciiTheme="majorHAnsi" w:hAnsiTheme="majorHAnsi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>respeitada a ordem</w:t>
      </w:r>
      <w:r w:rsidR="007F61A0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hAnsiTheme="majorHAnsi"/>
          <w:sz w:val="18"/>
          <w:szCs w:val="18"/>
        </w:rPr>
        <w:t>de</w:t>
      </w:r>
      <w:r w:rsidR="007F61A0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>classificação</w:t>
      </w:r>
      <w:r w:rsidR="00D87D6A">
        <w:rPr>
          <w:rFonts w:asciiTheme="majorHAnsi" w:hAnsiTheme="majorHAnsi"/>
          <w:sz w:val="18"/>
          <w:szCs w:val="18"/>
        </w:rPr>
        <w:t>, para celebração do contrato nas condições propostas pelo licitante vencedor.</w:t>
      </w:r>
    </w:p>
    <w:p w:rsidR="007F61A0" w:rsidRPr="00D0627C" w:rsidRDefault="007F61A0" w:rsidP="007F61A0">
      <w:pPr>
        <w:pStyle w:val="SemEspaamento"/>
        <w:jc w:val="both"/>
        <w:rPr>
          <w:rFonts w:asciiTheme="majorHAnsi" w:eastAsia="Arial" w:hAnsiTheme="majorHAnsi" w:cs="Arial"/>
          <w:sz w:val="18"/>
          <w:szCs w:val="18"/>
          <w:highlight w:val="yellow"/>
        </w:rPr>
      </w:pPr>
    </w:p>
    <w:p w:rsidR="007F61A0" w:rsidRPr="00D0627C" w:rsidRDefault="00244102" w:rsidP="007F61A0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14.6.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Decorrido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o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prazo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validade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da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proposta,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sem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convocação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para</w:t>
      </w:r>
      <w:r w:rsidR="007F61A0" w:rsidRPr="00D0627C">
        <w:rPr>
          <w:rFonts w:asciiTheme="majorHAnsi" w:eastAsia="Arial" w:hAnsiTheme="majorHAnsi" w:cs="Arial"/>
          <w:spacing w:val="66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a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contratação,</w:t>
      </w:r>
      <w:r w:rsidR="007F61A0" w:rsidRPr="00D0627C">
        <w:rPr>
          <w:rFonts w:asciiTheme="majorHAnsi" w:eastAsia="Arial" w:hAnsiTheme="majorHAnsi" w:cs="Arial"/>
          <w:spacing w:val="18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ficarão</w:t>
      </w:r>
      <w:r w:rsidR="007F61A0"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os</w:t>
      </w:r>
      <w:r w:rsidR="007F61A0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licitantes</w:t>
      </w:r>
      <w:r w:rsidR="007F61A0" w:rsidRPr="00D0627C">
        <w:rPr>
          <w:rFonts w:asciiTheme="majorHAnsi" w:eastAsia="Arial" w:hAnsiTheme="majorHAnsi" w:cs="Arial"/>
          <w:spacing w:val="17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liberados</w:t>
      </w:r>
      <w:r w:rsidR="007F61A0"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dos</w:t>
      </w:r>
      <w:r w:rsidR="007F61A0" w:rsidRPr="00D0627C">
        <w:rPr>
          <w:rFonts w:asciiTheme="majorHAnsi" w:eastAsia="Arial" w:hAnsiTheme="majorHAnsi" w:cs="Arial"/>
          <w:spacing w:val="9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compromissos</w:t>
      </w:r>
      <w:r w:rsidR="007F61A0" w:rsidRPr="00D0627C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="007F61A0" w:rsidRPr="00D0627C">
        <w:rPr>
          <w:rFonts w:asciiTheme="majorHAnsi" w:eastAsia="Arial" w:hAnsiTheme="majorHAnsi" w:cs="Arial"/>
          <w:sz w:val="18"/>
          <w:szCs w:val="18"/>
        </w:rPr>
        <w:t>assumidos.</w:t>
      </w:r>
    </w:p>
    <w:p w:rsidR="007F61A0" w:rsidRPr="00D0627C" w:rsidRDefault="007F61A0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  <w:highlight w:val="yellow"/>
        </w:rPr>
      </w:pPr>
    </w:p>
    <w:p w:rsidR="00B66F41" w:rsidRPr="00125047" w:rsidRDefault="008B2AB9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  <w:r w:rsidRPr="00125047">
        <w:rPr>
          <w:rFonts w:asciiTheme="majorHAnsi" w:eastAsia="Arial" w:hAnsiTheme="majorHAnsi" w:cs="Arial"/>
          <w:b/>
          <w:bCs/>
          <w:sz w:val="18"/>
          <w:szCs w:val="18"/>
        </w:rPr>
        <w:t>15. Garantia</w:t>
      </w:r>
      <w:r w:rsidRPr="00125047">
        <w:rPr>
          <w:rFonts w:asciiTheme="majorHAnsi" w:eastAsia="Arial" w:hAnsiTheme="majorHAnsi" w:cs="Arial"/>
          <w:b/>
          <w:bCs/>
          <w:spacing w:val="4"/>
          <w:sz w:val="18"/>
          <w:szCs w:val="18"/>
        </w:rPr>
        <w:t xml:space="preserve"> </w:t>
      </w:r>
      <w:r w:rsidRPr="00125047">
        <w:rPr>
          <w:rFonts w:asciiTheme="majorHAnsi" w:eastAsia="Arial" w:hAnsiTheme="majorHAnsi" w:cs="Arial"/>
          <w:b/>
          <w:bCs/>
          <w:sz w:val="18"/>
          <w:szCs w:val="18"/>
        </w:rPr>
        <w:t>de</w:t>
      </w:r>
      <w:r w:rsidRPr="00125047">
        <w:rPr>
          <w:rFonts w:asciiTheme="majorHAnsi" w:eastAsia="Arial" w:hAnsiTheme="majorHAnsi" w:cs="Arial"/>
          <w:b/>
          <w:bCs/>
          <w:spacing w:val="-15"/>
          <w:sz w:val="18"/>
          <w:szCs w:val="18"/>
        </w:rPr>
        <w:t xml:space="preserve"> </w:t>
      </w:r>
      <w:r w:rsidRPr="00125047">
        <w:rPr>
          <w:rFonts w:asciiTheme="majorHAnsi" w:eastAsia="Arial" w:hAnsiTheme="majorHAnsi" w:cs="Arial"/>
          <w:b/>
          <w:bCs/>
          <w:sz w:val="18"/>
          <w:szCs w:val="18"/>
        </w:rPr>
        <w:t>execução</w:t>
      </w:r>
    </w:p>
    <w:p w:rsidR="00BE337A" w:rsidRDefault="00BE337A" w:rsidP="00BE337A">
      <w:pPr>
        <w:suppressAutoHyphens/>
        <w:autoSpaceDE/>
        <w:autoSpaceDN/>
        <w:jc w:val="both"/>
        <w:rPr>
          <w:rFonts w:asciiTheme="majorHAnsi" w:hAnsiTheme="majorHAnsi"/>
          <w:sz w:val="18"/>
          <w:szCs w:val="18"/>
        </w:rPr>
      </w:pPr>
    </w:p>
    <w:p w:rsidR="00BE337A" w:rsidRPr="00BE337A" w:rsidRDefault="00BE337A" w:rsidP="00BE337A">
      <w:pPr>
        <w:suppressAutoHyphens/>
        <w:autoSpaceDE/>
        <w:autoSpaceDN/>
        <w:jc w:val="both"/>
        <w:rPr>
          <w:rFonts w:asciiTheme="majorHAnsi" w:hAnsiTheme="majorHAnsi" w:cs="Arial"/>
          <w:sz w:val="18"/>
          <w:szCs w:val="18"/>
        </w:rPr>
      </w:pPr>
      <w:r w:rsidRPr="00BE337A">
        <w:rPr>
          <w:rFonts w:asciiTheme="majorHAnsi" w:hAnsiTheme="majorHAnsi"/>
          <w:sz w:val="18"/>
          <w:szCs w:val="18"/>
        </w:rPr>
        <w:t>15.1. No prazo de até 5</w:t>
      </w:r>
      <w:r w:rsidR="003D0532">
        <w:rPr>
          <w:rFonts w:asciiTheme="majorHAnsi" w:hAnsiTheme="majorHAnsi"/>
          <w:sz w:val="18"/>
          <w:szCs w:val="18"/>
        </w:rPr>
        <w:t xml:space="preserve"> </w:t>
      </w:r>
      <w:r w:rsidRPr="00BE337A">
        <w:rPr>
          <w:rFonts w:asciiTheme="majorHAnsi" w:hAnsiTheme="majorHAnsi"/>
          <w:sz w:val="18"/>
          <w:szCs w:val="18"/>
        </w:rPr>
        <w:t>(cinco) dias úteis após a assinatura do contrato, deverá a contratada apresentar garantia, correspondente a 5% do valor contratado, se optar por uma das seguintes modalidades previstas na Lei 14.133/2021, no art. 96, § 1º:</w:t>
      </w:r>
      <w:r w:rsidRPr="00BE337A">
        <w:rPr>
          <w:rFonts w:asciiTheme="majorHAnsi" w:hAnsiTheme="majorHAnsi"/>
          <w:b/>
          <w:sz w:val="18"/>
          <w:szCs w:val="18"/>
        </w:rPr>
        <w:t xml:space="preserve"> I</w:t>
      </w:r>
      <w:r w:rsidR="00D455CA">
        <w:rPr>
          <w:rFonts w:asciiTheme="majorHAnsi" w:hAnsiTheme="majorHAnsi"/>
          <w:b/>
          <w:sz w:val="18"/>
          <w:szCs w:val="18"/>
        </w:rPr>
        <w:t xml:space="preserve"> </w:t>
      </w:r>
      <w:r w:rsidRPr="00BE337A">
        <w:rPr>
          <w:rFonts w:asciiTheme="majorHAnsi" w:hAnsiTheme="majorHAnsi"/>
          <w:b/>
          <w:sz w:val="18"/>
          <w:szCs w:val="18"/>
        </w:rPr>
        <w:t>(</w:t>
      </w:r>
      <w:r w:rsidRPr="00BE337A">
        <w:rPr>
          <w:rFonts w:asciiTheme="majorHAnsi" w:hAnsiTheme="majorHAnsi"/>
          <w:sz w:val="18"/>
          <w:szCs w:val="18"/>
        </w:rPr>
        <w:t>caução em dinheiro ou em títulos da dívida pública emitidos sob a forma escritural, mediante registro em sistema centralizado de liquidação e de custódia autorizado pelo Banco Central do Brasil, e avaliados por seus valores econômicos, conforme definido pelo Ministério da Economia),</w:t>
      </w:r>
      <w:r w:rsidRPr="00BE337A">
        <w:rPr>
          <w:rFonts w:asciiTheme="majorHAnsi" w:hAnsiTheme="majorHAnsi"/>
          <w:b/>
          <w:sz w:val="18"/>
          <w:szCs w:val="18"/>
        </w:rPr>
        <w:t xml:space="preserve"> III</w:t>
      </w:r>
      <w:r w:rsidR="00D455CA">
        <w:rPr>
          <w:rFonts w:asciiTheme="majorHAnsi" w:hAnsiTheme="majorHAnsi"/>
          <w:b/>
          <w:sz w:val="18"/>
          <w:szCs w:val="18"/>
        </w:rPr>
        <w:t xml:space="preserve"> </w:t>
      </w:r>
      <w:r w:rsidR="00926493">
        <w:rPr>
          <w:rFonts w:asciiTheme="majorHAnsi" w:hAnsiTheme="majorHAnsi"/>
          <w:b/>
          <w:sz w:val="18"/>
          <w:szCs w:val="18"/>
        </w:rPr>
        <w:t>(</w:t>
      </w:r>
      <w:r w:rsidRPr="00BE337A">
        <w:rPr>
          <w:rFonts w:asciiTheme="majorHAnsi" w:hAnsiTheme="majorHAnsi"/>
          <w:sz w:val="18"/>
          <w:szCs w:val="18"/>
        </w:rPr>
        <w:t xml:space="preserve">fiança bancária emitida por banco ou instituição financeira devidamente autorizada a operar no País pelo Banco Central do Brasil) ou </w:t>
      </w:r>
      <w:r w:rsidRPr="00BE337A">
        <w:rPr>
          <w:rFonts w:asciiTheme="majorHAnsi" w:hAnsiTheme="majorHAnsi"/>
          <w:b/>
          <w:sz w:val="18"/>
          <w:szCs w:val="18"/>
        </w:rPr>
        <w:t xml:space="preserve">IV </w:t>
      </w:r>
      <w:r w:rsidRPr="00BE337A">
        <w:rPr>
          <w:rFonts w:cs="Arial"/>
          <w:sz w:val="18"/>
          <w:szCs w:val="18"/>
        </w:rPr>
        <w:t>título de capitalização custeado por pagamento único, com resgate pelo valor total.</w:t>
      </w:r>
    </w:p>
    <w:p w:rsidR="00BE337A" w:rsidRPr="00BE337A" w:rsidRDefault="00BE337A" w:rsidP="00BE337A">
      <w:pPr>
        <w:suppressAutoHyphens/>
        <w:autoSpaceDE/>
        <w:autoSpaceDN/>
        <w:jc w:val="both"/>
        <w:rPr>
          <w:rFonts w:asciiTheme="majorHAnsi" w:hAnsiTheme="majorHAnsi"/>
          <w:sz w:val="18"/>
          <w:szCs w:val="18"/>
        </w:rPr>
      </w:pPr>
    </w:p>
    <w:p w:rsidR="00BE337A" w:rsidRPr="00BE337A" w:rsidRDefault="00BE337A" w:rsidP="00BE337A">
      <w:pPr>
        <w:suppressAutoHyphens/>
        <w:autoSpaceDE/>
        <w:autoSpaceDN/>
        <w:jc w:val="both"/>
        <w:rPr>
          <w:rFonts w:asciiTheme="majorHAnsi" w:hAnsiTheme="majorHAnsi"/>
          <w:sz w:val="18"/>
          <w:szCs w:val="18"/>
        </w:rPr>
      </w:pPr>
      <w:r w:rsidRPr="00BE337A">
        <w:rPr>
          <w:rFonts w:asciiTheme="majorHAnsi" w:hAnsiTheme="majorHAnsi"/>
          <w:sz w:val="18"/>
          <w:szCs w:val="18"/>
        </w:rPr>
        <w:t xml:space="preserve">15.2. O licitante terá o prazo de 1 (um) mês, contado da data de homologação da licitação e anterior à assinatura do contrato, para a prestação da garantia quando optar pela modalidade seguro-garantia prevista no inciso </w:t>
      </w:r>
      <w:r w:rsidRPr="00BE337A">
        <w:rPr>
          <w:rFonts w:asciiTheme="majorHAnsi" w:hAnsiTheme="majorHAnsi"/>
          <w:b/>
          <w:sz w:val="18"/>
          <w:szCs w:val="18"/>
        </w:rPr>
        <w:t>II</w:t>
      </w:r>
      <w:r w:rsidRPr="00BE337A">
        <w:rPr>
          <w:rFonts w:asciiTheme="majorHAnsi" w:hAnsiTheme="majorHAnsi"/>
          <w:sz w:val="18"/>
          <w:szCs w:val="18"/>
        </w:rPr>
        <w:t xml:space="preserve"> do § 1º do art. 96 da Lei 14.133/2021. </w:t>
      </w:r>
    </w:p>
    <w:p w:rsidR="00BE337A" w:rsidRPr="00BE337A" w:rsidRDefault="00BE337A" w:rsidP="00BE337A">
      <w:pPr>
        <w:suppressAutoHyphens/>
        <w:autoSpaceDE/>
        <w:autoSpaceDN/>
        <w:jc w:val="both"/>
        <w:rPr>
          <w:rFonts w:asciiTheme="majorHAnsi" w:hAnsiTheme="majorHAnsi"/>
          <w:sz w:val="18"/>
          <w:szCs w:val="18"/>
        </w:rPr>
      </w:pPr>
    </w:p>
    <w:p w:rsidR="00BE337A" w:rsidRPr="00BE337A" w:rsidRDefault="00BE337A" w:rsidP="00BE337A">
      <w:pPr>
        <w:suppressAutoHyphens/>
        <w:autoSpaceDE/>
        <w:autoSpaceDN/>
        <w:jc w:val="both"/>
        <w:rPr>
          <w:rFonts w:asciiTheme="majorHAnsi" w:hAnsiTheme="majorHAnsi"/>
          <w:sz w:val="18"/>
          <w:szCs w:val="18"/>
        </w:rPr>
      </w:pPr>
      <w:r w:rsidRPr="00BE337A">
        <w:rPr>
          <w:rFonts w:asciiTheme="majorHAnsi" w:hAnsiTheme="majorHAnsi"/>
          <w:sz w:val="18"/>
          <w:szCs w:val="18"/>
        </w:rPr>
        <w:t>15.3. O seguro-garantia deve prever o pagamento de multas contratuais e contemplar Cobertura de Ações Trabalhistas e Previdenciárias do contratado em relação à obra.</w:t>
      </w:r>
    </w:p>
    <w:p w:rsidR="00BE337A" w:rsidRPr="00BE337A" w:rsidRDefault="00BE337A" w:rsidP="00BE337A">
      <w:pPr>
        <w:suppressAutoHyphens/>
        <w:autoSpaceDE/>
        <w:autoSpaceDN/>
        <w:jc w:val="both"/>
        <w:rPr>
          <w:rFonts w:asciiTheme="majorHAnsi" w:hAnsiTheme="majorHAnsi"/>
          <w:sz w:val="18"/>
          <w:szCs w:val="18"/>
        </w:rPr>
      </w:pPr>
    </w:p>
    <w:p w:rsidR="00BE337A" w:rsidRPr="00BE337A" w:rsidRDefault="00BE337A" w:rsidP="00BE337A">
      <w:pPr>
        <w:suppressAutoHyphens/>
        <w:autoSpaceDE/>
        <w:autoSpaceDN/>
        <w:jc w:val="both"/>
        <w:rPr>
          <w:rFonts w:asciiTheme="majorHAnsi" w:hAnsiTheme="majorHAnsi"/>
          <w:sz w:val="18"/>
          <w:szCs w:val="18"/>
        </w:rPr>
      </w:pPr>
      <w:r w:rsidRPr="00BE337A">
        <w:rPr>
          <w:rFonts w:asciiTheme="majorHAnsi" w:hAnsiTheme="majorHAnsi"/>
          <w:sz w:val="18"/>
          <w:szCs w:val="18"/>
        </w:rPr>
        <w:t>15.4. O prazo de vigência da apólice será igual ou superior ao prazo estabelecido no contrato principal e deverá acompanhar as modificações referentes à vigência deste mediante a emissão do respectivo endosso pela seguradora.</w:t>
      </w:r>
    </w:p>
    <w:p w:rsidR="00BE337A" w:rsidRPr="00BE337A" w:rsidRDefault="00BE337A" w:rsidP="00BE337A">
      <w:pPr>
        <w:suppressAutoHyphens/>
        <w:autoSpaceDE/>
        <w:autoSpaceDN/>
        <w:jc w:val="both"/>
        <w:rPr>
          <w:rFonts w:asciiTheme="majorHAnsi" w:hAnsiTheme="majorHAnsi"/>
          <w:sz w:val="18"/>
          <w:szCs w:val="18"/>
        </w:rPr>
      </w:pPr>
    </w:p>
    <w:p w:rsidR="00BE337A" w:rsidRPr="00BE337A" w:rsidRDefault="00BE337A" w:rsidP="00BE337A">
      <w:pPr>
        <w:suppressAutoHyphens/>
        <w:autoSpaceDE/>
        <w:autoSpaceDN/>
        <w:jc w:val="both"/>
        <w:rPr>
          <w:rFonts w:asciiTheme="majorHAnsi" w:hAnsiTheme="majorHAnsi"/>
          <w:sz w:val="18"/>
          <w:szCs w:val="18"/>
        </w:rPr>
      </w:pPr>
      <w:r w:rsidRPr="00BE337A">
        <w:rPr>
          <w:rFonts w:asciiTheme="majorHAnsi" w:hAnsiTheme="majorHAnsi"/>
          <w:sz w:val="18"/>
          <w:szCs w:val="18"/>
        </w:rPr>
        <w:t>15.5. Caberá à contratada manter a validade da garantia durante o período de vigência contratual.</w:t>
      </w:r>
    </w:p>
    <w:p w:rsidR="00BE337A" w:rsidRPr="00BE337A" w:rsidRDefault="00BE337A" w:rsidP="00BE337A">
      <w:pPr>
        <w:suppressAutoHyphens/>
        <w:autoSpaceDE/>
        <w:autoSpaceDN/>
        <w:jc w:val="both"/>
        <w:rPr>
          <w:rFonts w:asciiTheme="majorHAnsi" w:eastAsia="Arial" w:hAnsiTheme="majorHAnsi" w:cs="Arial"/>
          <w:sz w:val="18"/>
          <w:szCs w:val="18"/>
        </w:rPr>
      </w:pPr>
    </w:p>
    <w:p w:rsidR="00BE337A" w:rsidRPr="00BE337A" w:rsidRDefault="00BE337A" w:rsidP="00BE337A">
      <w:pPr>
        <w:suppressAutoHyphens/>
        <w:autoSpaceDE/>
        <w:autoSpaceDN/>
        <w:jc w:val="both"/>
        <w:rPr>
          <w:rFonts w:asciiTheme="majorHAnsi" w:eastAsia="Arial" w:hAnsiTheme="majorHAnsi" w:cs="Arial"/>
          <w:sz w:val="18"/>
          <w:szCs w:val="18"/>
        </w:rPr>
      </w:pPr>
      <w:r w:rsidRPr="00BE337A">
        <w:rPr>
          <w:rFonts w:eastAsia="Arial" w:cs="Arial"/>
          <w:sz w:val="18"/>
          <w:szCs w:val="18"/>
        </w:rPr>
        <w:t>15.6. Após a execução do contrato e recebimento definitivo da obra pelo Município,</w:t>
      </w:r>
      <w:r w:rsidRPr="00BE337A">
        <w:rPr>
          <w:rFonts w:eastAsia="Arial" w:cs="Arial"/>
          <w:spacing w:val="1"/>
          <w:sz w:val="18"/>
          <w:szCs w:val="18"/>
        </w:rPr>
        <w:t xml:space="preserve"> </w:t>
      </w:r>
      <w:r w:rsidRPr="00BE337A">
        <w:rPr>
          <w:rFonts w:eastAsia="Arial" w:cs="Arial"/>
          <w:sz w:val="18"/>
          <w:szCs w:val="18"/>
        </w:rPr>
        <w:t>bem como da entrega da Certidão Negativa de Débitos do INSS, será efetuada a</w:t>
      </w:r>
      <w:r w:rsidRPr="00BE337A">
        <w:rPr>
          <w:rFonts w:eastAsia="Arial" w:cs="Arial"/>
          <w:spacing w:val="1"/>
          <w:sz w:val="18"/>
          <w:szCs w:val="18"/>
        </w:rPr>
        <w:t xml:space="preserve"> </w:t>
      </w:r>
      <w:r w:rsidRPr="00BE337A">
        <w:rPr>
          <w:rFonts w:eastAsia="Arial" w:cs="Arial"/>
          <w:sz w:val="18"/>
          <w:szCs w:val="18"/>
        </w:rPr>
        <w:t>restituição</w:t>
      </w:r>
      <w:r w:rsidRPr="00BE337A">
        <w:rPr>
          <w:rFonts w:eastAsia="Arial" w:cs="Arial"/>
          <w:spacing w:val="17"/>
          <w:sz w:val="18"/>
          <w:szCs w:val="18"/>
        </w:rPr>
        <w:t xml:space="preserve"> </w:t>
      </w:r>
      <w:r w:rsidRPr="00BE337A">
        <w:rPr>
          <w:rFonts w:eastAsia="Arial" w:cs="Arial"/>
          <w:sz w:val="18"/>
          <w:szCs w:val="18"/>
        </w:rPr>
        <w:t>da</w:t>
      </w:r>
      <w:r w:rsidRPr="00BE337A">
        <w:rPr>
          <w:rFonts w:eastAsia="Arial" w:cs="Arial"/>
          <w:spacing w:val="13"/>
          <w:sz w:val="18"/>
          <w:szCs w:val="18"/>
        </w:rPr>
        <w:t xml:space="preserve"> </w:t>
      </w:r>
      <w:r w:rsidRPr="00BE337A">
        <w:rPr>
          <w:rFonts w:eastAsia="Arial" w:cs="Arial"/>
          <w:sz w:val="18"/>
          <w:szCs w:val="18"/>
        </w:rPr>
        <w:t>caução</w:t>
      </w:r>
      <w:r w:rsidRPr="00BE337A">
        <w:rPr>
          <w:rFonts w:eastAsia="Arial" w:cs="Arial"/>
          <w:spacing w:val="15"/>
          <w:sz w:val="18"/>
          <w:szCs w:val="18"/>
        </w:rPr>
        <w:t xml:space="preserve"> </w:t>
      </w:r>
      <w:r w:rsidRPr="00BE337A">
        <w:rPr>
          <w:rFonts w:eastAsia="Arial" w:cs="Arial"/>
          <w:sz w:val="18"/>
          <w:szCs w:val="18"/>
        </w:rPr>
        <w:t>atualizada</w:t>
      </w:r>
      <w:r w:rsidRPr="00BE337A">
        <w:rPr>
          <w:rFonts w:eastAsia="Arial" w:cs="Arial"/>
          <w:spacing w:val="21"/>
          <w:sz w:val="18"/>
          <w:szCs w:val="18"/>
        </w:rPr>
        <w:t xml:space="preserve"> </w:t>
      </w:r>
      <w:r w:rsidRPr="00BE337A">
        <w:rPr>
          <w:rFonts w:eastAsia="Arial" w:cs="Arial"/>
          <w:sz w:val="18"/>
          <w:szCs w:val="18"/>
        </w:rPr>
        <w:t>monetariamente</w:t>
      </w:r>
      <w:r w:rsidRPr="00BE337A">
        <w:rPr>
          <w:rFonts w:eastAsia="Arial" w:cs="Arial"/>
          <w:spacing w:val="-11"/>
          <w:sz w:val="18"/>
          <w:szCs w:val="18"/>
        </w:rPr>
        <w:t xml:space="preserve"> </w:t>
      </w:r>
      <w:r w:rsidRPr="00BE337A">
        <w:rPr>
          <w:rFonts w:eastAsia="Arial" w:cs="Arial"/>
          <w:sz w:val="18"/>
          <w:szCs w:val="18"/>
        </w:rPr>
        <w:t>à</w:t>
      </w:r>
      <w:r w:rsidRPr="00BE337A">
        <w:rPr>
          <w:rFonts w:eastAsia="Arial" w:cs="Arial"/>
          <w:spacing w:val="10"/>
          <w:sz w:val="18"/>
          <w:szCs w:val="18"/>
        </w:rPr>
        <w:t xml:space="preserve"> </w:t>
      </w:r>
      <w:r w:rsidRPr="00BE337A">
        <w:rPr>
          <w:rFonts w:eastAsia="Arial" w:cs="Arial"/>
          <w:sz w:val="18"/>
          <w:szCs w:val="18"/>
        </w:rPr>
        <w:t>empresa.</w:t>
      </w:r>
    </w:p>
    <w:p w:rsidR="00CF6557" w:rsidRPr="00A05C52" w:rsidRDefault="00CF6557" w:rsidP="00B65C46">
      <w:pPr>
        <w:pStyle w:val="SemEspaamento"/>
        <w:jc w:val="both"/>
        <w:rPr>
          <w:rFonts w:asciiTheme="majorHAnsi" w:eastAsia="Arial" w:hAnsiTheme="majorHAnsi" w:cs="Arial"/>
          <w:b/>
          <w:bCs/>
          <w:color w:val="FF0000"/>
          <w:sz w:val="18"/>
          <w:szCs w:val="18"/>
        </w:rPr>
      </w:pPr>
    </w:p>
    <w:p w:rsidR="00617661" w:rsidRPr="00D0627C" w:rsidRDefault="00617661" w:rsidP="00B65C46">
      <w:pPr>
        <w:pStyle w:val="SemEspaamento"/>
        <w:jc w:val="both"/>
        <w:rPr>
          <w:rFonts w:asciiTheme="majorHAnsi" w:eastAsia="Arial" w:hAnsiTheme="majorHAnsi" w:cs="Arial"/>
          <w:b/>
          <w:bCs/>
          <w:spacing w:val="-1"/>
          <w:sz w:val="18"/>
          <w:szCs w:val="18"/>
        </w:rPr>
      </w:pPr>
    </w:p>
    <w:p w:rsidR="00B66F41" w:rsidRDefault="00E15E7D" w:rsidP="00B65C46">
      <w:pPr>
        <w:pStyle w:val="SemEspaamento"/>
        <w:jc w:val="both"/>
        <w:rPr>
          <w:rFonts w:asciiTheme="majorHAnsi" w:eastAsia="Arial" w:hAnsiTheme="majorHAnsi" w:cs="Arial"/>
          <w:b/>
          <w:bCs/>
          <w:spacing w:val="-1"/>
          <w:sz w:val="18"/>
          <w:szCs w:val="18"/>
        </w:rPr>
      </w:pPr>
      <w:r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 xml:space="preserve">16. </w:t>
      </w:r>
      <w:r w:rsidR="00CC2FE8"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>O</w:t>
      </w:r>
      <w:r w:rsidRPr="00D0627C"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>brigações</w:t>
      </w:r>
      <w:r w:rsidRPr="00D0627C">
        <w:rPr>
          <w:rFonts w:asciiTheme="majorHAnsi" w:eastAsia="Arial" w:hAnsiTheme="majorHAnsi" w:cs="Arial"/>
          <w:b/>
          <w:bCs/>
          <w:spacing w:val="2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>da</w:t>
      </w:r>
      <w:r w:rsidRPr="00D0627C">
        <w:rPr>
          <w:rFonts w:asciiTheme="majorHAnsi" w:eastAsia="Arial" w:hAnsiTheme="majorHAnsi" w:cs="Arial"/>
          <w:b/>
          <w:bCs/>
          <w:spacing w:val="-13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b/>
          <w:bCs/>
          <w:spacing w:val="-1"/>
          <w:sz w:val="18"/>
          <w:szCs w:val="18"/>
        </w:rPr>
        <w:t>vencedora</w:t>
      </w:r>
    </w:p>
    <w:p w:rsidR="00CF6557" w:rsidRPr="00D0627C" w:rsidRDefault="00CF6557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</w:p>
    <w:p w:rsidR="00B66F41" w:rsidRPr="00B45A82" w:rsidRDefault="00E15E7D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B45A82">
        <w:rPr>
          <w:rFonts w:asciiTheme="majorHAnsi" w:eastAsia="Arial" w:hAnsiTheme="majorHAnsi" w:cs="Arial"/>
          <w:sz w:val="18"/>
          <w:szCs w:val="18"/>
        </w:rPr>
        <w:t xml:space="preserve">16.1. </w:t>
      </w:r>
      <w:r w:rsidR="00B66F41" w:rsidRPr="00B45A82">
        <w:rPr>
          <w:rFonts w:asciiTheme="majorHAnsi" w:eastAsia="Arial" w:hAnsiTheme="majorHAnsi" w:cs="Arial"/>
          <w:sz w:val="18"/>
          <w:szCs w:val="18"/>
        </w:rPr>
        <w:t>A</w:t>
      </w:r>
      <w:r w:rsidR="00B66F41" w:rsidRPr="00B45A82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B45A82">
        <w:rPr>
          <w:rFonts w:asciiTheme="majorHAnsi" w:eastAsia="Arial" w:hAnsiTheme="majorHAnsi" w:cs="Arial"/>
          <w:sz w:val="18"/>
          <w:szCs w:val="18"/>
        </w:rPr>
        <w:t>vencedora</w:t>
      </w:r>
      <w:r w:rsidR="00B66F41" w:rsidRPr="00B45A82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B45A82">
        <w:rPr>
          <w:rFonts w:asciiTheme="majorHAnsi" w:eastAsia="Arial" w:hAnsiTheme="majorHAnsi" w:cs="Arial"/>
          <w:sz w:val="18"/>
          <w:szCs w:val="18"/>
        </w:rPr>
        <w:t>deverá</w:t>
      </w:r>
      <w:r w:rsidR="00B66F41" w:rsidRPr="00B45A82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B45A82">
        <w:rPr>
          <w:rFonts w:asciiTheme="majorHAnsi" w:eastAsia="Arial" w:hAnsiTheme="majorHAnsi" w:cs="Arial"/>
          <w:sz w:val="18"/>
          <w:szCs w:val="18"/>
        </w:rPr>
        <w:t>observar</w:t>
      </w:r>
      <w:r w:rsidR="00B66F41" w:rsidRPr="00B45A82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B45A82">
        <w:rPr>
          <w:rFonts w:asciiTheme="majorHAnsi" w:eastAsia="Arial" w:hAnsiTheme="majorHAnsi" w:cs="Arial"/>
          <w:sz w:val="18"/>
          <w:szCs w:val="18"/>
        </w:rPr>
        <w:t>durante</w:t>
      </w:r>
      <w:r w:rsidR="00B66F41" w:rsidRPr="00B45A82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B45A82">
        <w:rPr>
          <w:rFonts w:asciiTheme="majorHAnsi" w:eastAsia="Arial" w:hAnsiTheme="majorHAnsi" w:cs="Arial"/>
          <w:sz w:val="18"/>
          <w:szCs w:val="18"/>
        </w:rPr>
        <w:t>a execução</w:t>
      </w:r>
      <w:r w:rsidR="00B66F41" w:rsidRPr="00B45A82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B45A82">
        <w:rPr>
          <w:rFonts w:asciiTheme="majorHAnsi" w:eastAsia="Arial" w:hAnsiTheme="majorHAnsi" w:cs="Arial"/>
          <w:sz w:val="18"/>
          <w:szCs w:val="18"/>
        </w:rPr>
        <w:t>do</w:t>
      </w:r>
      <w:r w:rsidR="00B66F41" w:rsidRPr="00B45A82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B66F41" w:rsidRPr="00B45A82">
        <w:rPr>
          <w:rFonts w:asciiTheme="majorHAnsi" w:eastAsia="Arial" w:hAnsiTheme="majorHAnsi" w:cs="Arial"/>
          <w:sz w:val="18"/>
          <w:szCs w:val="18"/>
        </w:rPr>
        <w:t>contrato</w:t>
      </w:r>
      <w:r w:rsidR="00B66F41" w:rsidRPr="00B45A82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7A110A" w:rsidRPr="00B45A82">
        <w:rPr>
          <w:rFonts w:asciiTheme="majorHAnsi" w:eastAsia="Arial" w:hAnsiTheme="majorHAnsi" w:cs="Arial"/>
          <w:sz w:val="18"/>
          <w:szCs w:val="18"/>
        </w:rPr>
        <w:t xml:space="preserve">as exigências dispostas no </w:t>
      </w:r>
      <w:r w:rsidR="00783A35" w:rsidRPr="00B45A82">
        <w:rPr>
          <w:rFonts w:asciiTheme="majorHAnsi" w:eastAsia="Arial" w:hAnsiTheme="majorHAnsi" w:cs="Arial"/>
          <w:sz w:val="18"/>
          <w:szCs w:val="18"/>
        </w:rPr>
        <w:t xml:space="preserve">edital e no </w:t>
      </w:r>
      <w:r w:rsidR="007A110A" w:rsidRPr="00B45A82">
        <w:rPr>
          <w:rFonts w:asciiTheme="majorHAnsi" w:eastAsia="Arial" w:hAnsiTheme="majorHAnsi" w:cs="Arial"/>
          <w:sz w:val="18"/>
          <w:szCs w:val="18"/>
        </w:rPr>
        <w:t>Termo de referência.</w:t>
      </w:r>
    </w:p>
    <w:p w:rsidR="00B66F41" w:rsidRPr="00B45A82" w:rsidRDefault="00B66F4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  <w:highlight w:val="yellow"/>
        </w:rPr>
      </w:pPr>
    </w:p>
    <w:p w:rsidR="00B66F41" w:rsidRPr="00B45A82" w:rsidRDefault="00A8584E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  <w:r w:rsidRPr="00B45A82">
        <w:rPr>
          <w:rFonts w:asciiTheme="majorHAnsi" w:eastAsia="Arial" w:hAnsiTheme="majorHAnsi" w:cs="Arial"/>
          <w:b/>
          <w:bCs/>
          <w:sz w:val="18"/>
          <w:szCs w:val="18"/>
        </w:rPr>
        <w:t>17. Prazo</w:t>
      </w:r>
      <w:r w:rsidRPr="00B45A82">
        <w:rPr>
          <w:rFonts w:asciiTheme="majorHAnsi" w:eastAsia="Arial" w:hAnsiTheme="majorHAnsi" w:cs="Arial"/>
          <w:b/>
          <w:bCs/>
          <w:spacing w:val="2"/>
          <w:sz w:val="18"/>
          <w:szCs w:val="18"/>
        </w:rPr>
        <w:t xml:space="preserve"> </w:t>
      </w:r>
      <w:r w:rsidRPr="00B45A82">
        <w:rPr>
          <w:rFonts w:asciiTheme="majorHAnsi" w:eastAsia="Arial" w:hAnsiTheme="majorHAnsi" w:cs="Arial"/>
          <w:b/>
          <w:bCs/>
          <w:sz w:val="18"/>
          <w:szCs w:val="18"/>
        </w:rPr>
        <w:t>de</w:t>
      </w:r>
      <w:r w:rsidRPr="00B45A82">
        <w:rPr>
          <w:rFonts w:asciiTheme="majorHAnsi" w:eastAsia="Arial" w:hAnsiTheme="majorHAnsi" w:cs="Arial"/>
          <w:b/>
          <w:bCs/>
          <w:spacing w:val="-8"/>
          <w:sz w:val="18"/>
          <w:szCs w:val="18"/>
        </w:rPr>
        <w:t xml:space="preserve"> </w:t>
      </w:r>
      <w:r w:rsidRPr="00B45A82">
        <w:rPr>
          <w:rFonts w:asciiTheme="majorHAnsi" w:eastAsia="Arial" w:hAnsiTheme="majorHAnsi" w:cs="Arial"/>
          <w:b/>
          <w:bCs/>
          <w:sz w:val="18"/>
          <w:szCs w:val="18"/>
        </w:rPr>
        <w:t>execução</w:t>
      </w:r>
    </w:p>
    <w:p w:rsidR="00CF6557" w:rsidRPr="00B45A82" w:rsidRDefault="00CF6557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</w:p>
    <w:p w:rsidR="00F10CBD" w:rsidRPr="00B45A82" w:rsidRDefault="00A8584E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  <w:highlight w:val="yellow"/>
        </w:rPr>
      </w:pPr>
      <w:r w:rsidRPr="00B45A82">
        <w:rPr>
          <w:rFonts w:asciiTheme="majorHAnsi" w:hAnsiTheme="majorHAnsi"/>
          <w:sz w:val="18"/>
          <w:szCs w:val="18"/>
        </w:rPr>
        <w:t xml:space="preserve">17.1. </w:t>
      </w:r>
      <w:r w:rsidR="00F10CBD" w:rsidRPr="00B45A82">
        <w:rPr>
          <w:rFonts w:asciiTheme="majorHAnsi" w:hAnsiTheme="majorHAnsi"/>
          <w:sz w:val="18"/>
          <w:szCs w:val="18"/>
        </w:rPr>
        <w:t xml:space="preserve">A </w:t>
      </w:r>
      <w:r w:rsidR="00441DE6" w:rsidRPr="00B45A82">
        <w:rPr>
          <w:rFonts w:asciiTheme="majorHAnsi" w:hAnsiTheme="majorHAnsi"/>
          <w:sz w:val="18"/>
          <w:szCs w:val="18"/>
        </w:rPr>
        <w:t>contratada</w:t>
      </w:r>
      <w:r w:rsidR="00F10CBD" w:rsidRPr="00B45A82">
        <w:rPr>
          <w:rFonts w:asciiTheme="majorHAnsi" w:hAnsiTheme="majorHAnsi"/>
          <w:sz w:val="18"/>
          <w:szCs w:val="18"/>
        </w:rPr>
        <w:t xml:space="preserve"> terá o prazo de </w:t>
      </w:r>
      <w:r w:rsidR="00A4734A" w:rsidRPr="00B45A82">
        <w:rPr>
          <w:rFonts w:asciiTheme="majorHAnsi" w:hAnsiTheme="majorHAnsi"/>
          <w:sz w:val="18"/>
          <w:szCs w:val="18"/>
        </w:rPr>
        <w:t>2</w:t>
      </w:r>
      <w:r w:rsidR="00F10CBD" w:rsidRPr="00B45A82">
        <w:rPr>
          <w:rFonts w:asciiTheme="majorHAnsi" w:hAnsiTheme="majorHAnsi"/>
          <w:sz w:val="18"/>
          <w:szCs w:val="18"/>
        </w:rPr>
        <w:t xml:space="preserve"> (</w:t>
      </w:r>
      <w:r w:rsidR="00A4734A" w:rsidRPr="00B45A82">
        <w:rPr>
          <w:rFonts w:asciiTheme="majorHAnsi" w:hAnsiTheme="majorHAnsi"/>
          <w:sz w:val="18"/>
          <w:szCs w:val="18"/>
        </w:rPr>
        <w:t>dois</w:t>
      </w:r>
      <w:r w:rsidR="00F10CBD" w:rsidRPr="00B45A82">
        <w:rPr>
          <w:rFonts w:asciiTheme="majorHAnsi" w:hAnsiTheme="majorHAnsi"/>
          <w:sz w:val="18"/>
          <w:szCs w:val="18"/>
        </w:rPr>
        <w:t>) meses para a execução total dos serviços, contados a partir da expedição da Ordem de Início do Serviço, expedida pelo Sr. Prefeito municipal, podendo ser prorrogado na forma do art. 107, da Lei Federal n° 14.133/</w:t>
      </w:r>
      <w:r w:rsidR="00F16DCA" w:rsidRPr="00B45A82">
        <w:rPr>
          <w:rFonts w:asciiTheme="majorHAnsi" w:hAnsiTheme="majorHAnsi"/>
          <w:sz w:val="18"/>
          <w:szCs w:val="18"/>
        </w:rPr>
        <w:t>20</w:t>
      </w:r>
      <w:r w:rsidR="00F10CBD" w:rsidRPr="00B45A82">
        <w:rPr>
          <w:rFonts w:asciiTheme="majorHAnsi" w:hAnsiTheme="majorHAnsi"/>
          <w:sz w:val="18"/>
          <w:szCs w:val="18"/>
        </w:rPr>
        <w:t>21, mediante aditivo.</w:t>
      </w:r>
    </w:p>
    <w:p w:rsidR="00F10CBD" w:rsidRPr="00D0627C" w:rsidRDefault="00F10CBD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  <w:highlight w:val="yellow"/>
        </w:rPr>
      </w:pPr>
    </w:p>
    <w:p w:rsidR="00B66F41" w:rsidRDefault="00382EEA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  <w:r>
        <w:rPr>
          <w:rFonts w:asciiTheme="majorHAnsi" w:eastAsia="Arial" w:hAnsiTheme="majorHAnsi" w:cs="Arial"/>
          <w:b/>
          <w:bCs/>
          <w:sz w:val="18"/>
          <w:szCs w:val="18"/>
        </w:rPr>
        <w:t>18. C</w:t>
      </w:r>
      <w:r w:rsidRPr="00D0627C">
        <w:rPr>
          <w:rFonts w:asciiTheme="majorHAnsi" w:eastAsia="Arial" w:hAnsiTheme="majorHAnsi" w:cs="Arial"/>
          <w:b/>
          <w:bCs/>
          <w:sz w:val="18"/>
          <w:szCs w:val="18"/>
        </w:rPr>
        <w:t>ondiç</w:t>
      </w:r>
      <w:r w:rsidR="00A52C37">
        <w:rPr>
          <w:rFonts w:asciiTheme="majorHAnsi" w:eastAsia="Arial" w:hAnsiTheme="majorHAnsi" w:cs="Arial"/>
          <w:b/>
          <w:bCs/>
          <w:sz w:val="18"/>
          <w:szCs w:val="18"/>
        </w:rPr>
        <w:t>ão</w:t>
      </w:r>
      <w:r w:rsidRPr="00D0627C">
        <w:rPr>
          <w:rFonts w:asciiTheme="majorHAnsi" w:eastAsia="Arial" w:hAnsiTheme="majorHAnsi" w:cs="Arial"/>
          <w:b/>
          <w:bCs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b/>
          <w:bCs/>
          <w:sz w:val="18"/>
          <w:szCs w:val="18"/>
        </w:rPr>
        <w:t>de</w:t>
      </w:r>
      <w:r w:rsidRPr="00D0627C">
        <w:rPr>
          <w:rFonts w:asciiTheme="majorHAnsi" w:eastAsia="Arial" w:hAnsiTheme="majorHAnsi" w:cs="Arial"/>
          <w:b/>
          <w:bCs/>
          <w:spacing w:val="-16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b/>
          <w:bCs/>
          <w:sz w:val="18"/>
          <w:szCs w:val="18"/>
        </w:rPr>
        <w:t>pagamento</w:t>
      </w:r>
    </w:p>
    <w:p w:rsidR="00CF6557" w:rsidRPr="00D0627C" w:rsidRDefault="00CF6557" w:rsidP="00B65C46">
      <w:pPr>
        <w:pStyle w:val="SemEspaamento"/>
        <w:jc w:val="both"/>
        <w:rPr>
          <w:rFonts w:asciiTheme="majorHAnsi" w:eastAsia="Arial" w:hAnsiTheme="majorHAnsi" w:cs="Arial"/>
          <w:b/>
          <w:sz w:val="18"/>
          <w:szCs w:val="18"/>
        </w:rPr>
      </w:pPr>
    </w:p>
    <w:p w:rsidR="007F128F" w:rsidRPr="00A378D8" w:rsidRDefault="00BC214A" w:rsidP="007F128F">
      <w:pPr>
        <w:jc w:val="both"/>
        <w:rPr>
          <w:rFonts w:asciiTheme="majorHAnsi" w:hAnsiTheme="majorHAnsi"/>
          <w:sz w:val="18"/>
          <w:szCs w:val="18"/>
          <w:u w:val="single"/>
        </w:rPr>
      </w:pPr>
      <w:r w:rsidRPr="00BC214A">
        <w:rPr>
          <w:rFonts w:asciiTheme="majorHAnsi" w:hAnsiTheme="majorHAnsi"/>
          <w:sz w:val="18"/>
          <w:szCs w:val="18"/>
        </w:rPr>
        <w:t>18.1</w:t>
      </w:r>
      <w:r w:rsidRPr="00FF2A6A">
        <w:rPr>
          <w:rFonts w:asciiTheme="majorHAnsi" w:hAnsiTheme="majorHAnsi"/>
          <w:sz w:val="18"/>
          <w:szCs w:val="18"/>
        </w:rPr>
        <w:t xml:space="preserve">. O pagamento será efetuado em até 10 (dez) dias após cada medição, vistoriada e aprovada pela fiscalização, correspondente ao cronograma físico-financeiro, desde que haja o cumprimento dos requisitos dispostos </w:t>
      </w:r>
      <w:r w:rsidR="00FF2A6A">
        <w:rPr>
          <w:rFonts w:asciiTheme="majorHAnsi" w:hAnsiTheme="majorHAnsi"/>
          <w:sz w:val="18"/>
          <w:szCs w:val="18"/>
        </w:rPr>
        <w:t>abaixo.</w:t>
      </w:r>
    </w:p>
    <w:p w:rsidR="00F660E0" w:rsidRPr="00D0627C" w:rsidRDefault="00F660E0" w:rsidP="007F128F">
      <w:pPr>
        <w:jc w:val="both"/>
        <w:rPr>
          <w:rFonts w:asciiTheme="majorHAnsi" w:hAnsiTheme="majorHAnsi"/>
          <w:sz w:val="18"/>
          <w:szCs w:val="18"/>
          <w:u w:val="single"/>
        </w:rPr>
      </w:pPr>
    </w:p>
    <w:p w:rsidR="007F128F" w:rsidRPr="00D0627C" w:rsidRDefault="00F660E0" w:rsidP="007F128F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18.2. </w:t>
      </w:r>
      <w:r w:rsidR="007F128F" w:rsidRPr="00D0627C">
        <w:rPr>
          <w:rFonts w:asciiTheme="majorHAnsi" w:hAnsiTheme="majorHAnsi"/>
          <w:sz w:val="18"/>
          <w:szCs w:val="18"/>
        </w:rPr>
        <w:t>Como uma das condições para efetivação do pagamento de cada medição, a contratada deverá apresentar/remeter/entregar no Setor de Engenharia desta Prefeitura, que encaminhará ao Setor de Contabilidade, a seguinte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documentação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comprobatória:</w:t>
      </w:r>
    </w:p>
    <w:p w:rsidR="007F128F" w:rsidRPr="00D0627C" w:rsidRDefault="00DA2745" w:rsidP="007F128F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a)</w:t>
      </w:r>
      <w:r w:rsidR="007F128F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Certificado</w:t>
      </w:r>
      <w:r w:rsidR="007F128F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de</w:t>
      </w:r>
      <w:r w:rsidR="007F128F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Regularidade</w:t>
      </w:r>
      <w:r w:rsidR="007F128F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do</w:t>
      </w:r>
      <w:r w:rsidR="007F128F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FGTS;</w:t>
      </w:r>
    </w:p>
    <w:p w:rsidR="007F128F" w:rsidRPr="00D0627C" w:rsidRDefault="00DA2745" w:rsidP="007F128F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b)</w:t>
      </w:r>
      <w:r w:rsidR="007F128F" w:rsidRPr="00D0627C">
        <w:rPr>
          <w:rFonts w:asciiTheme="majorHAnsi" w:hAnsiTheme="majorHAnsi"/>
          <w:sz w:val="18"/>
          <w:szCs w:val="18"/>
        </w:rPr>
        <w:t xml:space="preserve"> Certidão</w:t>
      </w:r>
      <w:r w:rsidR="007F128F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Negativa</w:t>
      </w:r>
      <w:r w:rsidR="007F128F" w:rsidRPr="00D0627C">
        <w:rPr>
          <w:rFonts w:asciiTheme="majorHAnsi" w:hAnsiTheme="majorHAnsi"/>
          <w:spacing w:val="-5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de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Débito</w:t>
      </w:r>
      <w:r w:rsidR="007F128F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do</w:t>
      </w:r>
      <w:r w:rsidR="007F128F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INSS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e</w:t>
      </w:r>
      <w:r w:rsidR="007F128F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de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Débitos</w:t>
      </w:r>
      <w:r w:rsidR="007F128F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Trabalhistas;</w:t>
      </w:r>
    </w:p>
    <w:p w:rsidR="007F128F" w:rsidRPr="009F4179" w:rsidRDefault="003D151E" w:rsidP="007F128F">
      <w:pPr>
        <w:jc w:val="both"/>
        <w:rPr>
          <w:rFonts w:asciiTheme="majorHAnsi" w:hAnsiTheme="majorHAnsi"/>
          <w:sz w:val="18"/>
          <w:szCs w:val="18"/>
        </w:rPr>
      </w:pPr>
      <w:r w:rsidRPr="009F4179">
        <w:rPr>
          <w:rFonts w:asciiTheme="majorHAnsi" w:hAnsiTheme="majorHAnsi"/>
          <w:sz w:val="18"/>
          <w:szCs w:val="18"/>
        </w:rPr>
        <w:t>c</w:t>
      </w:r>
      <w:r w:rsidR="00DA2745" w:rsidRPr="009F4179">
        <w:rPr>
          <w:rFonts w:asciiTheme="majorHAnsi" w:hAnsiTheme="majorHAnsi"/>
          <w:sz w:val="18"/>
          <w:szCs w:val="18"/>
        </w:rPr>
        <w:t>)</w:t>
      </w:r>
      <w:r w:rsidR="007F128F" w:rsidRPr="009F4179">
        <w:rPr>
          <w:rFonts w:asciiTheme="majorHAnsi" w:hAnsiTheme="majorHAnsi"/>
          <w:sz w:val="18"/>
          <w:szCs w:val="18"/>
        </w:rPr>
        <w:t xml:space="preserve"> </w:t>
      </w:r>
      <w:r w:rsidR="009F4179" w:rsidRPr="009F4179">
        <w:rPr>
          <w:rFonts w:asciiTheme="majorHAnsi" w:hAnsiTheme="majorHAnsi"/>
          <w:sz w:val="18"/>
          <w:szCs w:val="18"/>
        </w:rPr>
        <w:t xml:space="preserve">Relatório do FGTS digital </w:t>
      </w:r>
      <w:r w:rsidR="007F128F" w:rsidRPr="009F4179">
        <w:rPr>
          <w:rFonts w:asciiTheme="majorHAnsi" w:hAnsiTheme="majorHAnsi"/>
          <w:sz w:val="18"/>
          <w:szCs w:val="18"/>
        </w:rPr>
        <w:t>e contracheques dos funcionár</w:t>
      </w:r>
      <w:r w:rsidR="002F06A0" w:rsidRPr="009F4179">
        <w:rPr>
          <w:rFonts w:asciiTheme="majorHAnsi" w:hAnsiTheme="majorHAnsi"/>
          <w:sz w:val="18"/>
          <w:szCs w:val="18"/>
        </w:rPr>
        <w:t>ios que estão executando a obra.</w:t>
      </w:r>
    </w:p>
    <w:p w:rsidR="00DA2745" w:rsidRPr="00D0627C" w:rsidRDefault="00DA2745" w:rsidP="007F128F">
      <w:pPr>
        <w:jc w:val="both"/>
        <w:rPr>
          <w:rFonts w:asciiTheme="majorHAnsi" w:hAnsiTheme="majorHAnsi"/>
          <w:sz w:val="18"/>
          <w:szCs w:val="18"/>
        </w:rPr>
      </w:pPr>
    </w:p>
    <w:p w:rsidR="007F128F" w:rsidRDefault="00DB58E3" w:rsidP="007F128F">
      <w:pPr>
        <w:jc w:val="both"/>
        <w:rPr>
          <w:rFonts w:asciiTheme="majorHAnsi" w:hAnsiTheme="majorHAnsi"/>
          <w:sz w:val="18"/>
          <w:szCs w:val="18"/>
        </w:rPr>
      </w:pPr>
      <w:r w:rsidRPr="00DB58E3">
        <w:rPr>
          <w:rFonts w:asciiTheme="majorHAnsi" w:hAnsiTheme="majorHAnsi"/>
          <w:sz w:val="18"/>
          <w:szCs w:val="18"/>
        </w:rPr>
        <w:t>18.3.</w:t>
      </w:r>
      <w:r w:rsidR="007F128F" w:rsidRPr="00D0627C">
        <w:rPr>
          <w:rFonts w:asciiTheme="majorHAnsi" w:hAnsiTheme="majorHAnsi"/>
          <w:sz w:val="18"/>
          <w:szCs w:val="18"/>
        </w:rPr>
        <w:t xml:space="preserve"> Na primeira medição será exigido o número do registro no Cadastro Nacional de Obras (CNO) e a última medição será paga após a entrega junto ao Setor de Engenharia da Prefeitura da Certidão Negativa do INSS.</w:t>
      </w:r>
    </w:p>
    <w:p w:rsidR="00981BAD" w:rsidRPr="00D0627C" w:rsidRDefault="00981BAD" w:rsidP="007F128F">
      <w:pPr>
        <w:jc w:val="both"/>
        <w:rPr>
          <w:rFonts w:asciiTheme="majorHAnsi" w:hAnsiTheme="majorHAnsi"/>
          <w:sz w:val="18"/>
          <w:szCs w:val="18"/>
        </w:rPr>
      </w:pPr>
    </w:p>
    <w:p w:rsidR="007F128F" w:rsidRDefault="00534FE3" w:rsidP="007F128F">
      <w:pPr>
        <w:jc w:val="both"/>
        <w:rPr>
          <w:rFonts w:asciiTheme="majorHAnsi" w:eastAsia="Calibri" w:hAnsiTheme="majorHAnsi" w:cs="Times New Roman"/>
          <w:color w:val="0000FF"/>
          <w:sz w:val="18"/>
          <w:szCs w:val="18"/>
          <w:lang w:val="pt-BR"/>
        </w:rPr>
      </w:pPr>
      <w:r>
        <w:rPr>
          <w:rFonts w:asciiTheme="majorHAnsi" w:eastAsia="Calibri" w:hAnsiTheme="majorHAnsi" w:cs="Times New Roman"/>
          <w:sz w:val="18"/>
          <w:szCs w:val="18"/>
          <w:lang w:val="pt-BR"/>
        </w:rPr>
        <w:t xml:space="preserve">18.4. </w:t>
      </w:r>
      <w:r w:rsidR="007F128F" w:rsidRPr="00D0627C">
        <w:rPr>
          <w:rFonts w:asciiTheme="majorHAnsi" w:eastAsia="Calibri" w:hAnsiTheme="majorHAnsi" w:cs="Times New Roman"/>
          <w:sz w:val="18"/>
          <w:szCs w:val="18"/>
          <w:lang w:val="pt-BR"/>
        </w:rPr>
        <w:t xml:space="preserve">Conforme instrução normativa n° 2043 da RFB, de 12 de agosto de 2021, que dispõe sobre a escrituração fiscal digital de retenções e outras informações fiscais (EFD-REINF), as notas fiscais devem ser </w:t>
      </w:r>
      <w:r w:rsidR="007F128F" w:rsidRPr="00D0627C">
        <w:rPr>
          <w:rFonts w:asciiTheme="majorHAnsi" w:eastAsia="Calibri" w:hAnsiTheme="majorHAnsi" w:cs="Times New Roman"/>
          <w:b/>
          <w:bCs/>
          <w:sz w:val="18"/>
          <w:szCs w:val="18"/>
          <w:lang w:val="pt-BR"/>
        </w:rPr>
        <w:t xml:space="preserve">emitidas do dia 01 ao dia 20 de cada mês </w:t>
      </w:r>
      <w:r w:rsidR="007F128F" w:rsidRPr="00D0627C">
        <w:rPr>
          <w:rFonts w:asciiTheme="majorHAnsi" w:eastAsia="Calibri" w:hAnsiTheme="majorHAnsi" w:cs="Times New Roman"/>
          <w:sz w:val="18"/>
          <w:szCs w:val="18"/>
          <w:lang w:val="pt-BR"/>
        </w:rPr>
        <w:t xml:space="preserve">e imediatamente enviadas para o e-mail </w:t>
      </w:r>
      <w:hyperlink r:id="rId17" w:history="1">
        <w:r w:rsidR="00981BAD" w:rsidRPr="00283072">
          <w:rPr>
            <w:rStyle w:val="Hyperlink"/>
            <w:rFonts w:asciiTheme="majorHAnsi" w:eastAsia="Calibri" w:hAnsiTheme="majorHAnsi" w:cs="Times New Roman"/>
            <w:sz w:val="18"/>
            <w:szCs w:val="18"/>
            <w:lang w:val="pt-BR"/>
          </w:rPr>
          <w:t>recebimentonotafiscal@saofranciscodeassis.rs.gov.br</w:t>
        </w:r>
      </w:hyperlink>
      <w:r w:rsidR="00926493" w:rsidRPr="00926493">
        <w:rPr>
          <w:rStyle w:val="Hyperlink"/>
          <w:rFonts w:asciiTheme="majorHAnsi" w:eastAsia="Calibri" w:hAnsiTheme="majorHAnsi" w:cs="Times New Roman"/>
          <w:sz w:val="18"/>
          <w:szCs w:val="18"/>
          <w:u w:val="none"/>
          <w:lang w:val="pt-BR"/>
        </w:rPr>
        <w:t>.</w:t>
      </w:r>
    </w:p>
    <w:p w:rsidR="00981BAD" w:rsidRPr="00D0627C" w:rsidRDefault="00981BAD" w:rsidP="007F128F">
      <w:pPr>
        <w:jc w:val="both"/>
        <w:rPr>
          <w:rFonts w:asciiTheme="majorHAnsi" w:hAnsiTheme="majorHAnsi"/>
          <w:color w:val="FF0000"/>
          <w:sz w:val="18"/>
          <w:szCs w:val="18"/>
        </w:rPr>
      </w:pPr>
    </w:p>
    <w:p w:rsidR="007F128F" w:rsidRDefault="00534FE3" w:rsidP="007F128F">
      <w:pPr>
        <w:jc w:val="both"/>
        <w:rPr>
          <w:rFonts w:asciiTheme="majorHAnsi" w:eastAsia="Calibri" w:hAnsiTheme="majorHAnsi" w:cs="Times New Roman"/>
          <w:sz w:val="18"/>
          <w:szCs w:val="18"/>
          <w:lang w:val="pt-BR"/>
        </w:rPr>
      </w:pPr>
      <w:r>
        <w:rPr>
          <w:rFonts w:asciiTheme="majorHAnsi" w:eastAsia="Calibri" w:hAnsiTheme="majorHAnsi" w:cs="Times New Roman"/>
          <w:sz w:val="18"/>
          <w:szCs w:val="18"/>
          <w:lang w:val="pt-BR"/>
        </w:rPr>
        <w:t xml:space="preserve">18.5. </w:t>
      </w:r>
      <w:r w:rsidR="007F128F" w:rsidRPr="00D0627C">
        <w:rPr>
          <w:rFonts w:asciiTheme="majorHAnsi" w:eastAsia="Calibri" w:hAnsiTheme="majorHAnsi" w:cs="Times New Roman"/>
          <w:sz w:val="18"/>
          <w:szCs w:val="18"/>
          <w:lang w:val="pt-BR"/>
        </w:rPr>
        <w:t xml:space="preserve">Nas notas fiscais emitidas por empresas </w:t>
      </w:r>
      <w:r w:rsidR="007F128F" w:rsidRPr="00D0627C">
        <w:rPr>
          <w:rFonts w:asciiTheme="majorHAnsi" w:eastAsia="Calibri" w:hAnsiTheme="majorHAnsi" w:cs="Times New Roman"/>
          <w:b/>
          <w:bCs/>
          <w:sz w:val="18"/>
          <w:szCs w:val="18"/>
          <w:lang w:val="pt-BR"/>
        </w:rPr>
        <w:t>não optantes pelo simples nacional</w:t>
      </w:r>
      <w:r w:rsidR="007F128F" w:rsidRPr="00D0627C">
        <w:rPr>
          <w:rFonts w:asciiTheme="majorHAnsi" w:eastAsia="Calibri" w:hAnsiTheme="majorHAnsi" w:cs="Times New Roman"/>
          <w:sz w:val="18"/>
          <w:szCs w:val="18"/>
          <w:lang w:val="pt-BR"/>
        </w:rPr>
        <w:t>, deve estar destacado, quando devido, o valor do ISS e do INSS. Deve estar destacado o valor do Imposto de Renda retido na fonte, conforme Instrução Normativa SRF 1.234/12 e Decreto Municipal 1.297/2023.</w:t>
      </w:r>
    </w:p>
    <w:p w:rsidR="00981BAD" w:rsidRPr="00D0627C" w:rsidRDefault="00981BAD" w:rsidP="007F128F">
      <w:pPr>
        <w:jc w:val="both"/>
        <w:rPr>
          <w:rFonts w:asciiTheme="majorHAnsi" w:eastAsia="Calibri" w:hAnsiTheme="majorHAnsi" w:cs="Times New Roman"/>
          <w:sz w:val="18"/>
          <w:szCs w:val="18"/>
          <w:lang w:val="pt-BR"/>
        </w:rPr>
      </w:pPr>
    </w:p>
    <w:p w:rsidR="007F128F" w:rsidRDefault="00534FE3" w:rsidP="007F128F">
      <w:pPr>
        <w:jc w:val="both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18.6. </w:t>
      </w:r>
      <w:r w:rsidR="007F128F" w:rsidRPr="00D0627C">
        <w:rPr>
          <w:rFonts w:asciiTheme="majorHAnsi" w:hAnsiTheme="majorHAnsi"/>
          <w:sz w:val="18"/>
          <w:szCs w:val="18"/>
        </w:rPr>
        <w:t>A não apresentação dos documentos acima citados implicará na suspensão do pagamento da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medição</w:t>
      </w:r>
      <w:r w:rsidR="007F128F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até</w:t>
      </w:r>
      <w:r w:rsidR="007F128F" w:rsidRPr="00D0627C">
        <w:rPr>
          <w:rFonts w:asciiTheme="majorHAnsi" w:hAnsiTheme="majorHAnsi"/>
          <w:spacing w:val="-6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a</w:t>
      </w:r>
      <w:r w:rsidR="007F128F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apresentação,</w:t>
      </w:r>
      <w:r w:rsidR="007F128F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não</w:t>
      </w:r>
      <w:r w:rsidR="007F128F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sendo</w:t>
      </w:r>
      <w:r w:rsidR="007F128F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exigível</w:t>
      </w:r>
      <w:r w:rsidR="007F128F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atualização</w:t>
      </w:r>
      <w:r w:rsidR="007F128F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financeira</w:t>
      </w:r>
      <w:r w:rsidR="007F128F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dos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valores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por</w:t>
      </w:r>
      <w:r w:rsidR="007F128F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 xml:space="preserve">inadimplemento. </w:t>
      </w:r>
      <w:r w:rsidR="007F128F" w:rsidRPr="00D0627C">
        <w:rPr>
          <w:rFonts w:asciiTheme="majorHAnsi" w:hAnsiTheme="majorHAnsi"/>
          <w:b/>
          <w:sz w:val="18"/>
          <w:szCs w:val="18"/>
        </w:rPr>
        <w:t>A contratante somente atestará a execução dos serviços e liberará a respectiva medição para</w:t>
      </w:r>
      <w:r w:rsidR="007F128F" w:rsidRPr="00D0627C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b/>
          <w:sz w:val="18"/>
          <w:szCs w:val="18"/>
        </w:rPr>
        <w:t>pagamento,</w:t>
      </w:r>
      <w:r w:rsidR="007F128F" w:rsidRPr="00D0627C">
        <w:rPr>
          <w:rFonts w:asciiTheme="majorHAnsi" w:hAnsiTheme="majorHAnsi"/>
          <w:b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b/>
          <w:sz w:val="18"/>
          <w:szCs w:val="18"/>
        </w:rPr>
        <w:t>quando</w:t>
      </w:r>
      <w:r w:rsidR="007F128F" w:rsidRPr="00D0627C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b/>
          <w:sz w:val="18"/>
          <w:szCs w:val="18"/>
        </w:rPr>
        <w:t>cumpridas</w:t>
      </w:r>
      <w:r w:rsidR="007F128F" w:rsidRPr="00D0627C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b/>
          <w:sz w:val="18"/>
          <w:szCs w:val="18"/>
        </w:rPr>
        <w:t>todas</w:t>
      </w:r>
      <w:r w:rsidR="007F128F" w:rsidRPr="00D0627C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b/>
          <w:sz w:val="18"/>
          <w:szCs w:val="18"/>
        </w:rPr>
        <w:t>as</w:t>
      </w:r>
      <w:r w:rsidR="007F128F" w:rsidRPr="00D0627C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b/>
          <w:sz w:val="18"/>
          <w:szCs w:val="18"/>
        </w:rPr>
        <w:t>condições acima</w:t>
      </w:r>
      <w:r w:rsidR="007F128F" w:rsidRPr="00D0627C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b/>
          <w:sz w:val="18"/>
          <w:szCs w:val="18"/>
        </w:rPr>
        <w:t>pactuadas.</w:t>
      </w:r>
    </w:p>
    <w:p w:rsidR="00981BAD" w:rsidRPr="00D0627C" w:rsidRDefault="00981BAD" w:rsidP="007F128F">
      <w:pPr>
        <w:jc w:val="both"/>
        <w:rPr>
          <w:rFonts w:asciiTheme="majorHAnsi" w:hAnsiTheme="majorHAnsi"/>
          <w:sz w:val="18"/>
          <w:szCs w:val="18"/>
        </w:rPr>
      </w:pPr>
    </w:p>
    <w:p w:rsidR="007F128F" w:rsidRPr="00D0627C" w:rsidRDefault="00534FE3" w:rsidP="007F128F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18.7. </w:t>
      </w:r>
      <w:r w:rsidR="007F128F" w:rsidRPr="00D0627C">
        <w:rPr>
          <w:rFonts w:asciiTheme="majorHAnsi" w:hAnsiTheme="majorHAnsi"/>
          <w:sz w:val="18"/>
          <w:szCs w:val="18"/>
        </w:rPr>
        <w:t>Para o processo de pagamento deverão ser cumpridos também,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pela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contratada, os</w:t>
      </w:r>
      <w:r w:rsidR="007F128F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seguintes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procedimentos:</w:t>
      </w:r>
    </w:p>
    <w:p w:rsidR="007F128F" w:rsidRPr="00D0627C" w:rsidRDefault="00534FE3" w:rsidP="007F128F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a) </w:t>
      </w:r>
      <w:r w:rsidR="007F128F" w:rsidRPr="00D0627C">
        <w:rPr>
          <w:rFonts w:asciiTheme="majorHAnsi" w:hAnsiTheme="majorHAnsi"/>
          <w:sz w:val="18"/>
          <w:szCs w:val="18"/>
        </w:rPr>
        <w:t>Ao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final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de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cada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etapa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da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execução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contratual,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conforme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previsto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no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cronograma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físico-financeiro, a contratada apresentará a medição prévia dos serviços executados no período, através de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planilha</w:t>
      </w:r>
      <w:r w:rsidR="007F128F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>e memória de cálculo detalhada;</w:t>
      </w:r>
    </w:p>
    <w:p w:rsidR="007F128F" w:rsidRDefault="00534FE3" w:rsidP="007F128F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b) </w:t>
      </w:r>
      <w:r w:rsidR="007F128F" w:rsidRPr="00D0627C">
        <w:rPr>
          <w:rFonts w:asciiTheme="majorHAnsi" w:hAnsiTheme="majorHAnsi"/>
          <w:sz w:val="18"/>
          <w:szCs w:val="18"/>
        </w:rPr>
        <w:t>Uma etapa será considerada efetivamente concluída quando os serviços previstos para aquela fase do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cronograma físico-financeiro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estiverem executados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em sua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totalidade.</w:t>
      </w:r>
    </w:p>
    <w:p w:rsidR="00534FE3" w:rsidRPr="00D0627C" w:rsidRDefault="00534FE3" w:rsidP="007F128F">
      <w:pPr>
        <w:jc w:val="both"/>
        <w:rPr>
          <w:rFonts w:asciiTheme="majorHAnsi" w:hAnsiTheme="majorHAnsi"/>
          <w:sz w:val="18"/>
          <w:szCs w:val="18"/>
        </w:rPr>
      </w:pPr>
    </w:p>
    <w:p w:rsidR="007F128F" w:rsidRDefault="00534FE3" w:rsidP="007F128F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18.8. </w:t>
      </w:r>
      <w:r w:rsidR="007F128F" w:rsidRPr="00D0627C">
        <w:rPr>
          <w:rFonts w:asciiTheme="majorHAnsi" w:hAnsiTheme="majorHAnsi"/>
          <w:sz w:val="18"/>
          <w:szCs w:val="18"/>
        </w:rPr>
        <w:t>A contratante terá o prazo de 5 (cinco) dias úteis, contados a partir da data da apresentação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da medição prévia, para aprovar ou rejeitar, no todo ou em parte, a medição indicada pela contratada,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bem como para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avaliar a</w:t>
      </w:r>
      <w:r w:rsidR="007F128F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conformidade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dos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serviços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executados.</w:t>
      </w:r>
    </w:p>
    <w:p w:rsidR="002705AB" w:rsidRPr="00D0627C" w:rsidRDefault="002705AB" w:rsidP="007F128F">
      <w:pPr>
        <w:jc w:val="both"/>
        <w:rPr>
          <w:rFonts w:asciiTheme="majorHAnsi" w:hAnsiTheme="majorHAnsi"/>
          <w:sz w:val="18"/>
          <w:szCs w:val="18"/>
        </w:rPr>
      </w:pPr>
    </w:p>
    <w:p w:rsidR="007F128F" w:rsidRDefault="002705AB" w:rsidP="007F128F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18.9. </w:t>
      </w:r>
      <w:r w:rsidR="007F128F" w:rsidRPr="00D0627C">
        <w:rPr>
          <w:rFonts w:asciiTheme="majorHAnsi" w:hAnsiTheme="majorHAnsi"/>
          <w:sz w:val="18"/>
          <w:szCs w:val="18"/>
        </w:rPr>
        <w:t>A aprovação da medição prévia apresentada pela contratada não a exime de qualquer das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responsabilidades</w:t>
      </w:r>
      <w:r w:rsidR="007F128F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contratuais,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nem implica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aceitação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definitiva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dos</w:t>
      </w:r>
      <w:r w:rsidR="007F128F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serviços executados.</w:t>
      </w:r>
    </w:p>
    <w:p w:rsidR="002705AB" w:rsidRPr="00D0627C" w:rsidRDefault="002705AB" w:rsidP="007F128F">
      <w:pPr>
        <w:jc w:val="both"/>
        <w:rPr>
          <w:rFonts w:asciiTheme="majorHAnsi" w:hAnsiTheme="majorHAnsi"/>
          <w:sz w:val="18"/>
          <w:szCs w:val="18"/>
        </w:rPr>
      </w:pPr>
    </w:p>
    <w:p w:rsidR="007F128F" w:rsidRDefault="002705AB" w:rsidP="007F128F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18.10. </w:t>
      </w:r>
      <w:r w:rsidR="007F128F" w:rsidRPr="00D0627C">
        <w:rPr>
          <w:rFonts w:asciiTheme="majorHAnsi" w:hAnsiTheme="majorHAnsi"/>
          <w:sz w:val="18"/>
          <w:szCs w:val="18"/>
        </w:rPr>
        <w:t>Após a aprovação, a contratada emitirá Nota Fiscal Eletrônica no valor da medição definitiva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aprovada,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acompanhada</w:t>
      </w:r>
      <w:r w:rsidR="007F128F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da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planilha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de</w:t>
      </w:r>
      <w:r w:rsidR="007F128F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medição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de</w:t>
      </w:r>
      <w:r w:rsidR="007F128F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serviços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e</w:t>
      </w:r>
      <w:r w:rsidR="007F128F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de</w:t>
      </w:r>
      <w:r w:rsidR="007F128F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memória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de</w:t>
      </w:r>
      <w:r w:rsidR="007F128F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cálculo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 xml:space="preserve">detalhada, bem como apresentará os demais documentos constantes no </w:t>
      </w:r>
      <w:r w:rsidR="007F128F" w:rsidRPr="00C9770A">
        <w:rPr>
          <w:rFonts w:asciiTheme="majorHAnsi" w:hAnsiTheme="majorHAnsi"/>
          <w:sz w:val="18"/>
          <w:szCs w:val="18"/>
        </w:rPr>
        <w:t xml:space="preserve">subitem </w:t>
      </w:r>
      <w:r w:rsidR="00C9770A" w:rsidRPr="00C9770A">
        <w:rPr>
          <w:rFonts w:asciiTheme="majorHAnsi" w:hAnsiTheme="majorHAnsi"/>
          <w:sz w:val="18"/>
          <w:szCs w:val="18"/>
        </w:rPr>
        <w:t>18.2.</w:t>
      </w:r>
    </w:p>
    <w:p w:rsidR="00C9770A" w:rsidRPr="00D0627C" w:rsidRDefault="00C9770A" w:rsidP="007F128F">
      <w:pPr>
        <w:jc w:val="both"/>
        <w:rPr>
          <w:rFonts w:asciiTheme="majorHAnsi" w:hAnsiTheme="majorHAnsi"/>
          <w:sz w:val="18"/>
          <w:szCs w:val="18"/>
        </w:rPr>
      </w:pPr>
    </w:p>
    <w:p w:rsidR="006A0113" w:rsidRPr="00D0627C" w:rsidRDefault="00C9770A" w:rsidP="007F128F">
      <w:pPr>
        <w:pStyle w:val="SemEspaamento"/>
        <w:jc w:val="both"/>
        <w:rPr>
          <w:rFonts w:asciiTheme="majorHAnsi" w:eastAsia="Arial" w:hAnsiTheme="majorHAnsi" w:cs="Arial"/>
          <w:sz w:val="18"/>
          <w:szCs w:val="18"/>
          <w:highlight w:val="yellow"/>
        </w:rPr>
      </w:pPr>
      <w:r>
        <w:rPr>
          <w:rFonts w:asciiTheme="majorHAnsi" w:hAnsiTheme="majorHAnsi"/>
          <w:sz w:val="18"/>
          <w:szCs w:val="18"/>
        </w:rPr>
        <w:t xml:space="preserve">18.11. </w:t>
      </w:r>
      <w:r w:rsidR="007F128F" w:rsidRPr="00D0627C">
        <w:rPr>
          <w:rFonts w:asciiTheme="majorHAnsi" w:hAnsiTheme="majorHAnsi"/>
          <w:sz w:val="18"/>
          <w:szCs w:val="18"/>
        </w:rPr>
        <w:t>Qualquer despesa que venha a ser efetuada pela</w:t>
      </w:r>
      <w:r w:rsidR="007F128F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contratada</w:t>
      </w:r>
      <w:r w:rsidR="007F128F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>que não tenha</w:t>
      </w:r>
      <w:r w:rsidR="007F128F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7F128F" w:rsidRPr="00D0627C">
        <w:rPr>
          <w:rFonts w:asciiTheme="majorHAnsi" w:hAnsiTheme="majorHAnsi"/>
          <w:sz w:val="18"/>
          <w:szCs w:val="18"/>
        </w:rPr>
        <w:t xml:space="preserve">sido devidamente analisada, documentada e </w:t>
      </w:r>
      <w:r w:rsidR="007F128F" w:rsidRPr="00D0627C">
        <w:rPr>
          <w:rFonts w:asciiTheme="majorHAnsi" w:hAnsiTheme="majorHAnsi"/>
          <w:sz w:val="18"/>
          <w:szCs w:val="18"/>
        </w:rPr>
        <w:lastRenderedPageBreak/>
        <w:t>aprovada pela contratante, não será de responsabilidade desta.</w:t>
      </w:r>
    </w:p>
    <w:p w:rsidR="006A0113" w:rsidRPr="00D0627C" w:rsidRDefault="006A0113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  <w:highlight w:val="yellow"/>
        </w:rPr>
      </w:pPr>
    </w:p>
    <w:p w:rsidR="00B66F41" w:rsidRPr="00562CB2" w:rsidRDefault="0071231E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  <w:r w:rsidRPr="00562CB2">
        <w:rPr>
          <w:rFonts w:asciiTheme="majorHAnsi" w:eastAsia="Arial" w:hAnsiTheme="majorHAnsi" w:cs="Arial"/>
          <w:b/>
          <w:bCs/>
          <w:sz w:val="18"/>
          <w:szCs w:val="18"/>
        </w:rPr>
        <w:t xml:space="preserve">19. </w:t>
      </w:r>
      <w:r w:rsidR="00562CB2" w:rsidRPr="00562CB2">
        <w:rPr>
          <w:rFonts w:asciiTheme="majorHAnsi" w:eastAsia="Arial" w:hAnsiTheme="majorHAnsi" w:cs="Arial"/>
          <w:b/>
          <w:bCs/>
          <w:sz w:val="18"/>
          <w:szCs w:val="18"/>
        </w:rPr>
        <w:t>Infrações e sanções administrativas</w:t>
      </w:r>
    </w:p>
    <w:p w:rsidR="00460BE3" w:rsidRPr="00D0627C" w:rsidRDefault="00460BE3" w:rsidP="00B65C46">
      <w:pPr>
        <w:pStyle w:val="SemEspaamento"/>
        <w:jc w:val="both"/>
        <w:rPr>
          <w:rFonts w:asciiTheme="majorHAnsi" w:eastAsia="Arial" w:hAnsiTheme="majorHAnsi" w:cs="Arial"/>
          <w:b/>
          <w:bCs/>
          <w:sz w:val="18"/>
          <w:szCs w:val="18"/>
        </w:rPr>
      </w:pPr>
    </w:p>
    <w:p w:rsidR="008D6505" w:rsidRPr="00971C46" w:rsidRDefault="00F471E3" w:rsidP="00F471E3">
      <w:pPr>
        <w:widowControl/>
        <w:adjustRightInd w:val="0"/>
        <w:rPr>
          <w:rFonts w:asciiTheme="majorHAnsi" w:eastAsiaTheme="minorHAnsi" w:hAnsiTheme="majorHAnsi" w:cs="Calibri"/>
          <w:b/>
          <w:bCs/>
          <w:sz w:val="18"/>
          <w:szCs w:val="18"/>
          <w:lang w:val="pt-BR"/>
        </w:rPr>
      </w:pPr>
      <w:r w:rsidRPr="00971C46">
        <w:rPr>
          <w:rFonts w:asciiTheme="majorHAnsi" w:eastAsiaTheme="minorHAnsi" w:hAnsiTheme="majorHAnsi" w:cs="Calibri"/>
          <w:bCs/>
          <w:sz w:val="18"/>
          <w:szCs w:val="18"/>
          <w:lang w:val="pt-BR"/>
        </w:rPr>
        <w:t>1</w:t>
      </w:r>
      <w:r w:rsidR="00137764" w:rsidRPr="00971C46">
        <w:rPr>
          <w:rFonts w:asciiTheme="majorHAnsi" w:eastAsiaTheme="minorHAnsi" w:hAnsiTheme="majorHAnsi" w:cs="Calibri"/>
          <w:bCs/>
          <w:sz w:val="18"/>
          <w:szCs w:val="18"/>
          <w:lang w:val="pt-BR"/>
        </w:rPr>
        <w:t>9</w:t>
      </w:r>
      <w:r w:rsidRPr="00971C46">
        <w:rPr>
          <w:rFonts w:asciiTheme="majorHAnsi" w:eastAsiaTheme="minorHAnsi" w:hAnsiTheme="majorHAnsi" w:cs="Calibri"/>
          <w:bCs/>
          <w:sz w:val="18"/>
          <w:szCs w:val="18"/>
          <w:lang w:val="pt-BR"/>
        </w:rPr>
        <w:t>.1.</w:t>
      </w:r>
      <w:r w:rsidR="00D07686" w:rsidRPr="00971C46">
        <w:rPr>
          <w:rFonts w:asciiTheme="majorHAnsi" w:eastAsiaTheme="minorHAnsi" w:hAnsiTheme="majorHAnsi" w:cs="Calibri"/>
          <w:b/>
          <w:bCs/>
          <w:sz w:val="18"/>
          <w:szCs w:val="18"/>
          <w:lang w:val="pt-BR"/>
        </w:rPr>
        <w:t xml:space="preserve"> </w:t>
      </w:r>
      <w:r w:rsidR="00D07686" w:rsidRPr="00971C46">
        <w:rPr>
          <w:rFonts w:asciiTheme="majorHAnsi" w:eastAsiaTheme="minorHAnsi" w:hAnsiTheme="majorHAnsi" w:cs="Calibri"/>
          <w:bCs/>
          <w:sz w:val="18"/>
          <w:szCs w:val="18"/>
          <w:lang w:val="pt-BR"/>
        </w:rPr>
        <w:t>O</w:t>
      </w:r>
      <w:r w:rsidR="008D6505" w:rsidRPr="00971C46">
        <w:rPr>
          <w:rFonts w:asciiTheme="majorHAnsi" w:eastAsiaTheme="minorHAnsi" w:hAnsiTheme="majorHAnsi" w:cs="Calibri"/>
          <w:b/>
          <w:bCs/>
          <w:sz w:val="18"/>
          <w:szCs w:val="18"/>
          <w:lang w:val="pt-BR"/>
        </w:rPr>
        <w:t xml:space="preserve"> </w:t>
      </w:r>
      <w:r w:rsidR="008D6505" w:rsidRPr="00971C46">
        <w:rPr>
          <w:sz w:val="18"/>
          <w:szCs w:val="18"/>
        </w:rPr>
        <w:t>licitante</w:t>
      </w:r>
      <w:r w:rsidR="008D6505" w:rsidRPr="00971C46">
        <w:rPr>
          <w:spacing w:val="1"/>
          <w:sz w:val="18"/>
          <w:szCs w:val="18"/>
        </w:rPr>
        <w:t xml:space="preserve"> </w:t>
      </w:r>
      <w:r w:rsidR="008D6505" w:rsidRPr="00971C46">
        <w:rPr>
          <w:sz w:val="18"/>
          <w:szCs w:val="18"/>
        </w:rPr>
        <w:t>ou o contratado</w:t>
      </w:r>
      <w:r w:rsidR="008D6505" w:rsidRPr="00971C46">
        <w:rPr>
          <w:spacing w:val="1"/>
          <w:sz w:val="18"/>
          <w:szCs w:val="18"/>
        </w:rPr>
        <w:t xml:space="preserve"> </w:t>
      </w:r>
      <w:r w:rsidR="008D6505" w:rsidRPr="00971C46">
        <w:rPr>
          <w:sz w:val="18"/>
          <w:szCs w:val="18"/>
        </w:rPr>
        <w:t>será</w:t>
      </w:r>
      <w:r w:rsidR="008D6505" w:rsidRPr="00971C46">
        <w:rPr>
          <w:spacing w:val="1"/>
          <w:sz w:val="18"/>
          <w:szCs w:val="18"/>
        </w:rPr>
        <w:t xml:space="preserve"> </w:t>
      </w:r>
      <w:r w:rsidR="008D6505" w:rsidRPr="00971C46">
        <w:rPr>
          <w:sz w:val="18"/>
          <w:szCs w:val="18"/>
        </w:rPr>
        <w:t>responsabilizado administrativamente pelas</w:t>
      </w:r>
      <w:r w:rsidR="008D6505" w:rsidRPr="00971C46">
        <w:rPr>
          <w:spacing w:val="1"/>
          <w:sz w:val="18"/>
          <w:szCs w:val="18"/>
        </w:rPr>
        <w:t xml:space="preserve"> </w:t>
      </w:r>
      <w:r w:rsidR="008D6505" w:rsidRPr="00971C46">
        <w:rPr>
          <w:sz w:val="18"/>
          <w:szCs w:val="18"/>
        </w:rPr>
        <w:t>seguintes</w:t>
      </w:r>
      <w:r w:rsidR="008D6505" w:rsidRPr="00971C46">
        <w:rPr>
          <w:spacing w:val="21"/>
          <w:sz w:val="18"/>
          <w:szCs w:val="18"/>
        </w:rPr>
        <w:t xml:space="preserve"> </w:t>
      </w:r>
      <w:r w:rsidR="008D6505" w:rsidRPr="00971C46">
        <w:rPr>
          <w:sz w:val="18"/>
          <w:szCs w:val="18"/>
        </w:rPr>
        <w:t>infrações:</w:t>
      </w:r>
    </w:p>
    <w:p w:rsidR="005D007A" w:rsidRPr="005D007A" w:rsidRDefault="005D007A" w:rsidP="005D007A">
      <w:pPr>
        <w:widowControl/>
        <w:adjustRightInd w:val="0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5D007A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a)</w:t>
      </w:r>
      <w:r w:rsidRPr="005D007A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Pr="005D00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dar causa à inexecução parcial do contrato; </w:t>
      </w:r>
    </w:p>
    <w:p w:rsidR="005D007A" w:rsidRPr="005D007A" w:rsidRDefault="005D007A" w:rsidP="005D007A">
      <w:pPr>
        <w:widowControl/>
        <w:adjustRightInd w:val="0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5D007A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b)</w:t>
      </w:r>
      <w:r w:rsidRPr="005D007A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Pr="005D00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dar causa à inexecução parcial do contrato que cause grave dano à Administração, ao funcionamento dos serviços públicos ou ao interesse coletivo; </w:t>
      </w:r>
    </w:p>
    <w:p w:rsidR="005D007A" w:rsidRPr="005D007A" w:rsidRDefault="005D007A" w:rsidP="005D007A">
      <w:pPr>
        <w:widowControl/>
        <w:adjustRightInd w:val="0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5D007A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c)</w:t>
      </w:r>
      <w:r w:rsidRPr="005D007A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Pr="005D00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dar causa à inexecução total do contrato; </w:t>
      </w:r>
    </w:p>
    <w:p w:rsidR="005D007A" w:rsidRPr="005D007A" w:rsidRDefault="005D007A" w:rsidP="005D007A">
      <w:pPr>
        <w:widowControl/>
        <w:adjustRightInd w:val="0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5D007A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d)</w:t>
      </w:r>
      <w:r w:rsidRPr="005D007A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Pr="005D00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deixar de entregar a documentação exigida para o certame; </w:t>
      </w:r>
    </w:p>
    <w:p w:rsidR="005D007A" w:rsidRPr="005D007A" w:rsidRDefault="005D007A" w:rsidP="005D007A">
      <w:pPr>
        <w:widowControl/>
        <w:adjustRightInd w:val="0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5D007A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e)</w:t>
      </w:r>
      <w:r w:rsidRPr="005D007A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Pr="005D00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não manter a proposta, salvo em decorrência de fato superveniente devidamente justificado; </w:t>
      </w:r>
    </w:p>
    <w:p w:rsidR="00EC094F" w:rsidRPr="00EC094F" w:rsidRDefault="005D007A" w:rsidP="00BD1107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5D007A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f)</w:t>
      </w:r>
      <w:r w:rsidRPr="005D007A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Pr="005D00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não celebrar o contrato ou não entregar a documentação exigida para a contratação, quando convocado dentro do prazo de validade de sua proposta; </w:t>
      </w:r>
    </w:p>
    <w:p w:rsidR="005D007A" w:rsidRPr="005D007A" w:rsidRDefault="005D007A" w:rsidP="00EC094F">
      <w:pPr>
        <w:widowControl/>
        <w:adjustRightInd w:val="0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5D007A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g)</w:t>
      </w:r>
      <w:r w:rsidRPr="005D007A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Pr="005D00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ensejar o retardamento da execução ou da entrega do objeto da licitação sem motivo justificado; </w:t>
      </w:r>
    </w:p>
    <w:p w:rsidR="005D007A" w:rsidRPr="005D007A" w:rsidRDefault="005D007A" w:rsidP="005D007A">
      <w:pPr>
        <w:widowControl/>
        <w:adjustRightInd w:val="0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5D007A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h)</w:t>
      </w:r>
      <w:r w:rsidRPr="005D007A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Pr="005D00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apresentar declaração ou documentação falsa exigida para o certame ou prestar declaração falsa durante a licitação ou a execução do contrato; </w:t>
      </w:r>
    </w:p>
    <w:p w:rsidR="005D007A" w:rsidRPr="005D007A" w:rsidRDefault="005D007A" w:rsidP="005D007A">
      <w:pPr>
        <w:widowControl/>
        <w:adjustRightInd w:val="0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5D007A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i)</w:t>
      </w:r>
      <w:r w:rsidRPr="005D007A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Pr="005D00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fraudar a licitação ou praticar ato fraudulento na execução do contrato; </w:t>
      </w:r>
    </w:p>
    <w:p w:rsidR="005D007A" w:rsidRPr="005D007A" w:rsidRDefault="005D007A" w:rsidP="005D007A">
      <w:pPr>
        <w:widowControl/>
        <w:adjustRightInd w:val="0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5D007A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j)</w:t>
      </w:r>
      <w:r w:rsidRPr="005D007A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Pr="005D00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comportar-se de modo inidôneo ou cometer fraude de qualquer natureza; </w:t>
      </w:r>
    </w:p>
    <w:p w:rsidR="005D007A" w:rsidRPr="005D007A" w:rsidRDefault="00BD1107" w:rsidP="00BD1107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k</w:t>
      </w:r>
      <w:r w:rsidR="005D007A" w:rsidRPr="005D007A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 xml:space="preserve">) praticar atos ilícitos com vistas a frustrar os objetivos da licitação; </w:t>
      </w:r>
    </w:p>
    <w:p w:rsidR="005D007A" w:rsidRDefault="00BD1107" w:rsidP="00BD1107">
      <w:pPr>
        <w:widowControl/>
        <w:adjustRightInd w:val="0"/>
        <w:jc w:val="both"/>
        <w:rPr>
          <w:rFonts w:asciiTheme="majorHAnsi" w:eastAsiaTheme="minorHAnsi" w:hAnsiTheme="majorHAnsi" w:cs="Arial"/>
          <w:color w:val="0000FF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l</w:t>
      </w:r>
      <w:r w:rsidR="005D007A" w:rsidRPr="005D007A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 xml:space="preserve">) </w:t>
      </w:r>
      <w:r w:rsidR="005D007A" w:rsidRPr="005D00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praticar ato lesivo previsto no </w:t>
      </w:r>
      <w:r w:rsidR="005D007A" w:rsidRPr="005D007A">
        <w:rPr>
          <w:rFonts w:asciiTheme="majorHAnsi" w:eastAsiaTheme="minorHAnsi" w:hAnsiTheme="majorHAnsi" w:cs="Arial"/>
          <w:sz w:val="18"/>
          <w:szCs w:val="18"/>
          <w:lang w:val="pt-BR"/>
        </w:rPr>
        <w:t xml:space="preserve">art. 5º da Lei nº 12.846, de 1º de agosto de 2013. </w:t>
      </w:r>
    </w:p>
    <w:p w:rsidR="007257D0" w:rsidRPr="005D007A" w:rsidRDefault="007257D0" w:rsidP="00BD1107">
      <w:pPr>
        <w:widowControl/>
        <w:adjustRightInd w:val="0"/>
        <w:jc w:val="both"/>
        <w:rPr>
          <w:rFonts w:asciiTheme="majorHAnsi" w:eastAsiaTheme="minorHAnsi" w:hAnsiTheme="majorHAnsi" w:cs="Arial"/>
          <w:color w:val="0000FF"/>
          <w:sz w:val="18"/>
          <w:szCs w:val="18"/>
          <w:lang w:val="pt-BR"/>
        </w:rPr>
      </w:pPr>
    </w:p>
    <w:p w:rsidR="005D007A" w:rsidRPr="005D007A" w:rsidRDefault="00C82AA6" w:rsidP="00BD1107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C82AA6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19</w:t>
      </w:r>
      <w:r w:rsidR="005D007A" w:rsidRPr="005D007A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.2.</w:t>
      </w:r>
      <w:r w:rsidR="005D007A" w:rsidRPr="005D007A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5D007A" w:rsidRPr="005D00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Serão aplicadas ao responsável pelas infrações adm</w:t>
      </w:r>
      <w:r w:rsidR="00705472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inistrativas previstas no </w:t>
      </w:r>
      <w:r w:rsidR="00F677A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sub</w:t>
      </w:r>
      <w:r w:rsidR="00705472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item 19</w:t>
      </w:r>
      <w:r w:rsidR="005D007A" w:rsidRPr="005D00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.1 deste edital as seguintes sanções: </w:t>
      </w:r>
    </w:p>
    <w:p w:rsidR="005D007A" w:rsidRPr="005D007A" w:rsidRDefault="005D007A" w:rsidP="00BD1107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5D007A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 xml:space="preserve">a) advertência; </w:t>
      </w:r>
    </w:p>
    <w:p w:rsidR="005D007A" w:rsidRPr="005D007A" w:rsidRDefault="005D007A" w:rsidP="00BD1107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5D007A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b)</w:t>
      </w:r>
      <w:r w:rsidRPr="005D007A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Pr="005D00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multa de no mínimo 0,5% (cinco décimos por cento) e máximo de 30% (trinta por cento) do valor do objeto licitado ou contratado; </w:t>
      </w:r>
    </w:p>
    <w:p w:rsidR="005D007A" w:rsidRPr="005D007A" w:rsidRDefault="005D007A" w:rsidP="00BD1107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5D007A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c)</w:t>
      </w:r>
      <w:r w:rsidRPr="005D007A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Pr="005D00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impedimento de licitar e contratar, no âmbito da Administração Pública direta e indireta do órgão licitante, pelo prazo máximo de 3 (três) anos. </w:t>
      </w:r>
    </w:p>
    <w:p w:rsidR="00E07F9E" w:rsidRDefault="005D007A" w:rsidP="00BD1107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CC50AD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d)</w:t>
      </w:r>
      <w:r w:rsidRPr="00BD1107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Pr="00BD1107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declaração de inidoneidade para licitar ou contratar no âmbito da Administração Pública direta e indireta de todos os entes federativos, pelo prazo mínimo de 3 (três) anos e máximo de 6 (seis) anos</w:t>
      </w:r>
      <w:r w:rsid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.</w:t>
      </w:r>
    </w:p>
    <w:p w:rsidR="00FC6578" w:rsidRDefault="00FC6578" w:rsidP="00BD1107">
      <w:pPr>
        <w:widowControl/>
        <w:adjustRightInd w:val="0"/>
        <w:jc w:val="both"/>
        <w:rPr>
          <w:rFonts w:asciiTheme="majorHAnsi" w:eastAsiaTheme="minorHAnsi" w:hAnsiTheme="majorHAnsi" w:cs="Calibri"/>
          <w:b/>
          <w:bCs/>
          <w:color w:val="000000"/>
          <w:sz w:val="18"/>
          <w:szCs w:val="18"/>
          <w:lang w:val="pt-BR"/>
        </w:rPr>
      </w:pPr>
    </w:p>
    <w:p w:rsidR="00E07F9E" w:rsidRDefault="00E07F9E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E07F9E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19.3.</w:t>
      </w:r>
      <w:r w:rsidRPr="00E07F9E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As sanções previstas nas alíneas “a”, “c” e “d” do </w:t>
      </w:r>
      <w:r w:rsidR="00F677A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sub</w:t>
      </w:r>
      <w:r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item </w:t>
      </w:r>
      <w:r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19</w:t>
      </w:r>
      <w:r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.</w:t>
      </w:r>
      <w:r w:rsidR="009924E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2</w:t>
      </w:r>
      <w:r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do presente Edital poderão ser aplicadas cumulativamente com a prevista na alínea “b” do mesmo item. </w:t>
      </w:r>
    </w:p>
    <w:p w:rsidR="0040097D" w:rsidRPr="00E07F9E" w:rsidRDefault="0040097D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</w:p>
    <w:p w:rsidR="00E07F9E" w:rsidRDefault="000C53CD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0C53CD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19.4.</w:t>
      </w:r>
      <w:r w:rsidR="00E07F9E" w:rsidRPr="00E07F9E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E07F9E"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A aplicação de multa de mora não impedirá que a Administração a converta em compensatória e promova a extinção unilateral do contrato com a aplicação cumulada de outras sanções, conforme previsto no </w:t>
      </w:r>
      <w:r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sub</w:t>
      </w:r>
      <w:r w:rsidR="00E07F9E"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item </w:t>
      </w:r>
      <w:r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19</w:t>
      </w:r>
      <w:r w:rsidR="00E07F9E"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.2</w:t>
      </w:r>
      <w:r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.</w:t>
      </w:r>
      <w:r w:rsidR="00E07F9E"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do presente Edital. </w:t>
      </w:r>
    </w:p>
    <w:p w:rsidR="000C53CD" w:rsidRPr="00E07F9E" w:rsidRDefault="000C53CD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</w:p>
    <w:p w:rsidR="00E07F9E" w:rsidRDefault="000C53CD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0C53CD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19</w:t>
      </w:r>
      <w:r w:rsidR="00E07F9E" w:rsidRPr="00E07F9E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.5.</w:t>
      </w:r>
      <w:r w:rsidR="00E07F9E" w:rsidRPr="00E07F9E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E07F9E"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Se a multa aplicada e as indenizações cabíveis forem superiores ao valor de pagamento eventualmente devido pela Administração ao contratado, além da perda desse valor, a diferença será descontada da garantia prestada ou será cobrada judicialmente. </w:t>
      </w:r>
    </w:p>
    <w:p w:rsidR="0040097D" w:rsidRPr="00E07F9E" w:rsidRDefault="0040097D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</w:p>
    <w:p w:rsidR="00E07F9E" w:rsidRDefault="0040097D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430424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19</w:t>
      </w:r>
      <w:r w:rsidR="00E07F9E" w:rsidRPr="00E07F9E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.6.</w:t>
      </w:r>
      <w:r w:rsidR="00E07F9E" w:rsidRPr="00E07F9E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E07F9E"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A aplicação das sanções previstas no item </w:t>
      </w:r>
      <w:r w:rsidR="00430424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19</w:t>
      </w:r>
      <w:r w:rsidR="00926493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.2</w:t>
      </w:r>
      <w:r w:rsidR="00E07F9E"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deste Edital não exclui, em hipótese alguma, a obrigação de reparação integral do dano causado à Administração Pública. </w:t>
      </w:r>
    </w:p>
    <w:p w:rsidR="00483EF4" w:rsidRPr="00E07F9E" w:rsidRDefault="00483EF4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</w:p>
    <w:p w:rsidR="00E07F9E" w:rsidRDefault="001B7AC1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1B7AC1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19</w:t>
      </w:r>
      <w:r w:rsidR="00E07F9E" w:rsidRPr="00E07F9E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.7.</w:t>
      </w:r>
      <w:r w:rsidR="00E07F9E" w:rsidRPr="00E07F9E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E07F9E"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Na aplicação da sanção prevista no item </w:t>
      </w:r>
      <w:r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19</w:t>
      </w:r>
      <w:r w:rsidR="00E07F9E"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.2, alínea “b”, do presente edital, será facultada a defesa do interessado no prazo de 15 (quinze) dias úteis, contado da data de sua intimação. </w:t>
      </w:r>
    </w:p>
    <w:p w:rsidR="00483EF4" w:rsidRPr="00E07F9E" w:rsidRDefault="00483EF4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</w:p>
    <w:p w:rsidR="00E07F9E" w:rsidRDefault="00A57112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A57112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19</w:t>
      </w:r>
      <w:r w:rsidR="00E07F9E" w:rsidRPr="00E07F9E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.8.</w:t>
      </w:r>
      <w:r w:rsidR="00E07F9E" w:rsidRPr="00E07F9E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E07F9E"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Para aplicação das sanções previstas nas alíneas “c” e “d” do item </w:t>
      </w:r>
      <w:r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19</w:t>
      </w:r>
      <w:r w:rsidR="00E07F9E"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.2 do presente Edital o licitante ou o contratado será intimado para, no prazo de 15 (quinze) dias úteis, contado da data de intimação, apresentar defesa escrita e especificar as provas que pretenda produzir. </w:t>
      </w:r>
    </w:p>
    <w:p w:rsidR="00483EF4" w:rsidRPr="00E07F9E" w:rsidRDefault="00483EF4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</w:p>
    <w:p w:rsidR="00E07F9E" w:rsidRDefault="00A57112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A57112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19</w:t>
      </w:r>
      <w:r w:rsidR="00E07F9E" w:rsidRPr="00E07F9E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.9.</w:t>
      </w:r>
      <w:r w:rsidR="00E07F9E" w:rsidRPr="00E07F9E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E07F9E"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Na hipótese de deferimento de pedido de produção de novas provas ou de juntada de provas julgadas indispensáveis pela comissão, o licitante ou o contratado poderá apresentar alegações finais no prazo de 15 (quinze) dias úteis, contado da data da intimação. </w:t>
      </w:r>
    </w:p>
    <w:p w:rsidR="00483EF4" w:rsidRPr="00E07F9E" w:rsidRDefault="00483EF4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</w:p>
    <w:p w:rsidR="00E07F9E" w:rsidRDefault="004D1217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4D1217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19</w:t>
      </w:r>
      <w:r w:rsidR="00E07F9E" w:rsidRPr="00E07F9E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.10.</w:t>
      </w:r>
      <w:r w:rsidR="00E07F9E" w:rsidRPr="00E07F9E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E07F9E"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Serão indeferidas p</w:t>
      </w:r>
      <w:r w:rsidR="00E30AAD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ela C</w:t>
      </w:r>
      <w:r w:rsidR="00E07F9E"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omissão, mediante decisão fundamentada, provas ilícitas, impertinentes, desnecessárias, protelatórias ou intempestivas. </w:t>
      </w:r>
    </w:p>
    <w:p w:rsidR="00483EF4" w:rsidRPr="00E07F9E" w:rsidRDefault="00483EF4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</w:p>
    <w:p w:rsidR="00E07F9E" w:rsidRDefault="00E30AAD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E30AAD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19</w:t>
      </w:r>
      <w:r w:rsidR="00E07F9E" w:rsidRPr="00E30AAD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.11.</w:t>
      </w:r>
      <w:r w:rsidR="00E07F9E" w:rsidRPr="00E07F9E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E07F9E" w:rsidRPr="00E07F9E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A personalidade jurídica poderá ser desconsiderada sempre que utilizada com abuso do direito para facilitar, encobrir ou dissimular a prática dos atos ilícitos previstos nesta Lei ou para provocar confusão patrimonial, e, nesse caso, todos os efeitos das sanções aplicadas à pessoa jurídica serão estendidos aos seus administradores e sócios com poderes de administração, a pessoa jurídica sucessora ou a empresa do mesmo ramo com relação de coligação ou controle, de fato ou de direito, com o sancionado, observados, em todos os casos, o contraditório, a ampla defesa e a obrigatoriedade de análise jurídica prévia.</w:t>
      </w:r>
    </w:p>
    <w:p w:rsidR="00483EF4" w:rsidRPr="00483EF4" w:rsidRDefault="00483EF4" w:rsidP="00E07F9E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</w:p>
    <w:p w:rsidR="00483EF4" w:rsidRPr="00483EF4" w:rsidRDefault="00212A9D" w:rsidP="00796386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212A9D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19</w:t>
      </w:r>
      <w:r w:rsidR="00483EF4" w:rsidRPr="00483EF4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.12.</w:t>
      </w:r>
      <w:r w:rsidR="00483EF4" w:rsidRPr="00483EF4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483EF4" w:rsidRPr="00483EF4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É admitida a reabilitação do licitante ou contratado perante a própria autoridade que aplicou a penalidade, exigidos, cumulativamente: </w:t>
      </w:r>
    </w:p>
    <w:p w:rsidR="00483EF4" w:rsidRPr="00483EF4" w:rsidRDefault="00483EF4" w:rsidP="00796386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483EF4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a) reparação integral do dano causado à Administração Pública; </w:t>
      </w:r>
    </w:p>
    <w:p w:rsidR="00483EF4" w:rsidRPr="00483EF4" w:rsidRDefault="00483EF4" w:rsidP="00796386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483EF4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lastRenderedPageBreak/>
        <w:t xml:space="preserve">b) pagamento da multa; </w:t>
      </w:r>
    </w:p>
    <w:p w:rsidR="00483EF4" w:rsidRPr="00483EF4" w:rsidRDefault="00483EF4" w:rsidP="00796386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483EF4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c) transcurso do prazo mínimo de 1 (um) ano da aplicação da penalidade, no caso de impedimento de licitar e contratar, ou de 3 (três) anos da aplicação da penalidade, no caso de declaração de inidoneidade; </w:t>
      </w:r>
    </w:p>
    <w:p w:rsidR="00483EF4" w:rsidRDefault="00483EF4" w:rsidP="00796386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483EF4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d) cumprimento das condições de reabilitação definidas no ato punitivo; </w:t>
      </w:r>
    </w:p>
    <w:p w:rsidR="00483EF4" w:rsidRDefault="00483EF4" w:rsidP="00796386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483EF4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e) análise jurídica prévia, com posicionamento conclusivo quanto ao cumprimento dos requisitos definidos neste artigo. </w:t>
      </w:r>
    </w:p>
    <w:p w:rsidR="00212A9D" w:rsidRPr="00483EF4" w:rsidRDefault="00212A9D" w:rsidP="00483EF4">
      <w:pPr>
        <w:widowControl/>
        <w:adjustRightInd w:val="0"/>
        <w:rPr>
          <w:rFonts w:asciiTheme="majorHAnsi" w:eastAsiaTheme="minorHAnsi" w:hAnsiTheme="majorHAnsi" w:cs="Arial"/>
          <w:sz w:val="18"/>
          <w:szCs w:val="18"/>
          <w:lang w:val="pt-BR"/>
        </w:rPr>
      </w:pPr>
    </w:p>
    <w:p w:rsidR="00483EF4" w:rsidRPr="00D1280E" w:rsidRDefault="00E163C3" w:rsidP="00483EF4">
      <w:pPr>
        <w:widowControl/>
        <w:adjustRightInd w:val="0"/>
        <w:jc w:val="both"/>
        <w:rPr>
          <w:rFonts w:asciiTheme="majorHAnsi" w:eastAsiaTheme="minorHAnsi" w:hAnsiTheme="majorHAnsi" w:cs="Arial"/>
          <w:sz w:val="18"/>
          <w:szCs w:val="18"/>
          <w:lang w:val="pt-BR"/>
        </w:rPr>
      </w:pPr>
      <w:r w:rsidRPr="00D1280E">
        <w:rPr>
          <w:rFonts w:asciiTheme="majorHAnsi" w:eastAsiaTheme="minorHAnsi" w:hAnsiTheme="majorHAnsi" w:cs="Arial"/>
          <w:bCs/>
          <w:sz w:val="18"/>
          <w:szCs w:val="18"/>
          <w:lang w:val="pt-BR"/>
        </w:rPr>
        <w:t>19</w:t>
      </w:r>
      <w:r w:rsidR="00483EF4" w:rsidRPr="00D1280E">
        <w:rPr>
          <w:rFonts w:asciiTheme="majorHAnsi" w:eastAsiaTheme="minorHAnsi" w:hAnsiTheme="majorHAnsi" w:cs="Arial"/>
          <w:bCs/>
          <w:sz w:val="18"/>
          <w:szCs w:val="18"/>
          <w:lang w:val="pt-BR"/>
        </w:rPr>
        <w:t>.13.</w:t>
      </w:r>
      <w:r w:rsidR="00483EF4" w:rsidRPr="00D1280E">
        <w:rPr>
          <w:rFonts w:asciiTheme="majorHAnsi" w:eastAsiaTheme="minorHAnsi" w:hAnsiTheme="majorHAnsi" w:cs="Arial"/>
          <w:b/>
          <w:bCs/>
          <w:sz w:val="18"/>
          <w:szCs w:val="18"/>
          <w:lang w:val="pt-BR"/>
        </w:rPr>
        <w:t xml:space="preserve"> </w:t>
      </w:r>
      <w:r w:rsidR="00483EF4" w:rsidRPr="00D1280E">
        <w:rPr>
          <w:rFonts w:asciiTheme="majorHAnsi" w:eastAsiaTheme="minorHAnsi" w:hAnsiTheme="majorHAnsi" w:cs="Arial"/>
          <w:sz w:val="18"/>
          <w:szCs w:val="18"/>
          <w:lang w:val="pt-BR"/>
        </w:rPr>
        <w:t>A sanção pelas infrações previstas nas alíneas “h” e “</w:t>
      </w:r>
      <w:r w:rsidR="00BB508C" w:rsidRPr="00D1280E">
        <w:rPr>
          <w:rFonts w:asciiTheme="majorHAnsi" w:eastAsiaTheme="minorHAnsi" w:hAnsiTheme="majorHAnsi" w:cs="Arial"/>
          <w:sz w:val="18"/>
          <w:szCs w:val="18"/>
          <w:lang w:val="pt-BR"/>
        </w:rPr>
        <w:t>l</w:t>
      </w:r>
      <w:r w:rsidR="00483EF4" w:rsidRPr="00D1280E">
        <w:rPr>
          <w:rFonts w:asciiTheme="majorHAnsi" w:eastAsiaTheme="minorHAnsi" w:hAnsiTheme="majorHAnsi" w:cs="Arial"/>
          <w:sz w:val="18"/>
          <w:szCs w:val="18"/>
          <w:lang w:val="pt-BR"/>
        </w:rPr>
        <w:t xml:space="preserve">” do item </w:t>
      </w:r>
      <w:r w:rsidRPr="00D1280E">
        <w:rPr>
          <w:rFonts w:asciiTheme="majorHAnsi" w:eastAsiaTheme="minorHAnsi" w:hAnsiTheme="majorHAnsi" w:cs="Arial"/>
          <w:sz w:val="18"/>
          <w:szCs w:val="18"/>
          <w:lang w:val="pt-BR"/>
        </w:rPr>
        <w:t>19</w:t>
      </w:r>
      <w:r w:rsidR="00483EF4" w:rsidRPr="00D1280E">
        <w:rPr>
          <w:rFonts w:asciiTheme="majorHAnsi" w:eastAsiaTheme="minorHAnsi" w:hAnsiTheme="majorHAnsi" w:cs="Arial"/>
          <w:sz w:val="18"/>
          <w:szCs w:val="18"/>
          <w:lang w:val="pt-BR"/>
        </w:rPr>
        <w:t>.</w:t>
      </w:r>
      <w:r w:rsidR="00926493">
        <w:rPr>
          <w:rFonts w:asciiTheme="majorHAnsi" w:eastAsiaTheme="minorHAnsi" w:hAnsiTheme="majorHAnsi" w:cs="Arial"/>
          <w:sz w:val="18"/>
          <w:szCs w:val="18"/>
          <w:lang w:val="pt-BR"/>
        </w:rPr>
        <w:t>1</w:t>
      </w:r>
      <w:r w:rsidR="00483EF4" w:rsidRPr="00D1280E">
        <w:rPr>
          <w:rFonts w:asciiTheme="majorHAnsi" w:eastAsiaTheme="minorHAnsi" w:hAnsiTheme="majorHAnsi" w:cs="Arial"/>
          <w:sz w:val="18"/>
          <w:szCs w:val="18"/>
          <w:lang w:val="pt-BR"/>
        </w:rPr>
        <w:t xml:space="preserve"> do presente Edital exigirá, como condição de reabilitação do licitante ou contratado, a implantação ou aperfeiçoamento de programa de integridade pelo responsável.</w:t>
      </w:r>
    </w:p>
    <w:p w:rsidR="00E07F9E" w:rsidRDefault="00E07F9E" w:rsidP="00BD1107">
      <w:pPr>
        <w:widowControl/>
        <w:adjustRightInd w:val="0"/>
        <w:jc w:val="both"/>
        <w:rPr>
          <w:rFonts w:asciiTheme="majorHAnsi" w:eastAsiaTheme="minorHAnsi" w:hAnsiTheme="majorHAnsi" w:cs="Calibri"/>
          <w:b/>
          <w:bCs/>
          <w:color w:val="000000"/>
          <w:sz w:val="18"/>
          <w:szCs w:val="18"/>
          <w:lang w:val="pt-BR"/>
        </w:rPr>
      </w:pPr>
    </w:p>
    <w:p w:rsidR="005F5974" w:rsidRPr="00D0627C" w:rsidRDefault="00BF2A1A" w:rsidP="00B65C46">
      <w:pPr>
        <w:pStyle w:val="SemEspaamento"/>
        <w:jc w:val="both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20. </w:t>
      </w:r>
      <w:r w:rsidR="00403622">
        <w:rPr>
          <w:rFonts w:asciiTheme="majorHAnsi" w:hAnsiTheme="majorHAnsi"/>
          <w:b/>
          <w:sz w:val="18"/>
          <w:szCs w:val="18"/>
        </w:rPr>
        <w:t>D</w:t>
      </w:r>
      <w:r w:rsidR="00403622" w:rsidRPr="00D0627C">
        <w:rPr>
          <w:rFonts w:asciiTheme="majorHAnsi" w:hAnsiTheme="majorHAnsi"/>
          <w:b/>
          <w:sz w:val="18"/>
          <w:szCs w:val="18"/>
        </w:rPr>
        <w:t>otação</w:t>
      </w:r>
      <w:r w:rsidR="00403622" w:rsidRPr="00D0627C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="00403622" w:rsidRPr="00D0627C">
        <w:rPr>
          <w:rFonts w:asciiTheme="majorHAnsi" w:hAnsiTheme="majorHAnsi"/>
          <w:b/>
          <w:sz w:val="18"/>
          <w:szCs w:val="18"/>
        </w:rPr>
        <w:t>orçamentária</w:t>
      </w:r>
    </w:p>
    <w:p w:rsidR="00137764" w:rsidRDefault="00137764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5F5974" w:rsidRPr="00D0627C" w:rsidRDefault="00137764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20.1. </w:t>
      </w:r>
      <w:r w:rsidR="00B45631" w:rsidRPr="00D0627C">
        <w:rPr>
          <w:rFonts w:asciiTheme="majorHAnsi" w:hAnsiTheme="majorHAnsi"/>
          <w:sz w:val="18"/>
          <w:szCs w:val="18"/>
        </w:rPr>
        <w:t>A</w:t>
      </w:r>
      <w:r w:rsidR="00A53127" w:rsidRPr="00D0627C">
        <w:rPr>
          <w:rFonts w:asciiTheme="majorHAnsi" w:hAnsiTheme="majorHAnsi"/>
          <w:sz w:val="18"/>
          <w:szCs w:val="18"/>
        </w:rPr>
        <w:t>s</w:t>
      </w:r>
      <w:r w:rsidR="00B45631" w:rsidRPr="00D0627C">
        <w:rPr>
          <w:rFonts w:asciiTheme="majorHAnsi" w:hAnsiTheme="majorHAnsi"/>
          <w:sz w:val="18"/>
          <w:szCs w:val="18"/>
        </w:rPr>
        <w:t xml:space="preserve"> despesas decorrentes da execução dos serviços </w:t>
      </w:r>
      <w:r w:rsidR="00757B32" w:rsidRPr="00D0627C">
        <w:rPr>
          <w:rFonts w:asciiTheme="majorHAnsi" w:hAnsiTheme="majorHAnsi"/>
          <w:sz w:val="18"/>
          <w:szCs w:val="18"/>
        </w:rPr>
        <w:t xml:space="preserve">inerentes ao </w:t>
      </w:r>
      <w:r w:rsidR="00A53127" w:rsidRPr="00D0627C">
        <w:rPr>
          <w:rFonts w:asciiTheme="majorHAnsi" w:hAnsiTheme="majorHAnsi"/>
          <w:sz w:val="18"/>
          <w:szCs w:val="18"/>
        </w:rPr>
        <w:t>objeto serão atendidas pela</w:t>
      </w:r>
      <w:r w:rsidR="00B45631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B45631" w:rsidRPr="00D0627C">
        <w:rPr>
          <w:rFonts w:asciiTheme="majorHAnsi" w:hAnsiTheme="majorHAnsi"/>
          <w:sz w:val="18"/>
          <w:szCs w:val="18"/>
        </w:rPr>
        <w:t>seguinte</w:t>
      </w:r>
      <w:r w:rsidR="0042456F" w:rsidRPr="00D0627C">
        <w:rPr>
          <w:rFonts w:asciiTheme="majorHAnsi" w:hAnsiTheme="majorHAnsi"/>
          <w:sz w:val="18"/>
          <w:szCs w:val="18"/>
        </w:rPr>
        <w:t xml:space="preserve"> Dota</w:t>
      </w:r>
      <w:r w:rsidR="008450D9">
        <w:rPr>
          <w:rFonts w:asciiTheme="majorHAnsi" w:hAnsiTheme="majorHAnsi"/>
          <w:sz w:val="18"/>
          <w:szCs w:val="18"/>
        </w:rPr>
        <w:t>ç</w:t>
      </w:r>
      <w:r w:rsidR="002B62C1">
        <w:rPr>
          <w:rFonts w:asciiTheme="majorHAnsi" w:hAnsiTheme="majorHAnsi"/>
          <w:sz w:val="18"/>
          <w:szCs w:val="18"/>
        </w:rPr>
        <w:t>ão</w:t>
      </w:r>
      <w:r w:rsidR="00B45631" w:rsidRPr="00D0627C">
        <w:rPr>
          <w:rFonts w:asciiTheme="majorHAnsi" w:hAnsiTheme="majorHAnsi"/>
          <w:sz w:val="18"/>
          <w:szCs w:val="18"/>
        </w:rPr>
        <w:t xml:space="preserve"> Orçamentária:</w:t>
      </w:r>
    </w:p>
    <w:p w:rsidR="00BC214A" w:rsidRDefault="00BC214A" w:rsidP="00B65C46">
      <w:pPr>
        <w:pStyle w:val="SemEspaamento"/>
        <w:jc w:val="both"/>
        <w:rPr>
          <w:rFonts w:asciiTheme="majorHAnsi" w:hAnsiTheme="majorHAnsi"/>
          <w:color w:val="FF0000"/>
          <w:sz w:val="18"/>
          <w:szCs w:val="18"/>
        </w:rPr>
      </w:pPr>
    </w:p>
    <w:p w:rsidR="005F5974" w:rsidRPr="00BC214A" w:rsidRDefault="00BC214A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 w:rsidRPr="00BC214A">
        <w:rPr>
          <w:rFonts w:asciiTheme="majorHAnsi" w:hAnsiTheme="majorHAnsi"/>
          <w:sz w:val="18"/>
          <w:szCs w:val="18"/>
        </w:rPr>
        <w:t>(26558) – 44905100 – Obras e instalações – Recurso 1500 – Não vinculado de impostos.</w:t>
      </w:r>
    </w:p>
    <w:p w:rsidR="005F5974" w:rsidRPr="00BC214A" w:rsidRDefault="005F5974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C16E34" w:rsidRPr="00D0627C" w:rsidRDefault="00F27169" w:rsidP="00B65C46">
      <w:pPr>
        <w:pStyle w:val="SemEspaamento"/>
        <w:jc w:val="both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21. </w:t>
      </w:r>
      <w:r w:rsidR="00403622">
        <w:rPr>
          <w:rFonts w:asciiTheme="majorHAnsi" w:hAnsiTheme="majorHAnsi"/>
          <w:b/>
          <w:sz w:val="18"/>
          <w:szCs w:val="18"/>
        </w:rPr>
        <w:t>P</w:t>
      </w:r>
      <w:r w:rsidR="00403622" w:rsidRPr="00D0627C">
        <w:rPr>
          <w:rFonts w:asciiTheme="majorHAnsi" w:hAnsiTheme="majorHAnsi"/>
          <w:b/>
          <w:sz w:val="18"/>
          <w:szCs w:val="18"/>
        </w:rPr>
        <w:t>edidos de esclarecimento e impugnações</w:t>
      </w:r>
    </w:p>
    <w:p w:rsidR="00C16E34" w:rsidRPr="00D0627C" w:rsidRDefault="00C16E34" w:rsidP="00B65C46">
      <w:pPr>
        <w:pStyle w:val="SemEspaamento"/>
        <w:jc w:val="both"/>
        <w:rPr>
          <w:rFonts w:asciiTheme="majorHAnsi" w:hAnsiTheme="majorHAnsi"/>
          <w:color w:val="FF0000"/>
          <w:sz w:val="18"/>
          <w:szCs w:val="18"/>
        </w:rPr>
      </w:pPr>
    </w:p>
    <w:p w:rsidR="00C16E34" w:rsidRPr="00D0627C" w:rsidRDefault="00F27169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21.1. </w:t>
      </w:r>
      <w:r w:rsidR="00C16E34" w:rsidRPr="00D0627C">
        <w:rPr>
          <w:rFonts w:asciiTheme="majorHAnsi" w:hAnsiTheme="majorHAnsi"/>
          <w:sz w:val="18"/>
          <w:szCs w:val="18"/>
        </w:rPr>
        <w:t>Até 3 (três) dias úteis antes da data designada para a abertura da sessão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pública, qualquer pessoa poderá impugnar este Edital e/ou apresentar pedido de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035F15" w:rsidRPr="00D0627C">
        <w:rPr>
          <w:rFonts w:asciiTheme="majorHAnsi" w:hAnsiTheme="majorHAnsi"/>
          <w:sz w:val="18"/>
          <w:szCs w:val="18"/>
        </w:rPr>
        <w:t>esclarecimento, conforme dispõe o artigo 164 da Lei 14.133/2021.</w:t>
      </w:r>
    </w:p>
    <w:p w:rsidR="00C16E34" w:rsidRPr="00D0627C" w:rsidRDefault="00C16E34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C16E34" w:rsidRPr="00D0627C" w:rsidRDefault="00270E01" w:rsidP="00B65C46">
      <w:pPr>
        <w:pStyle w:val="SemEspaamento"/>
        <w:jc w:val="both"/>
        <w:rPr>
          <w:rFonts w:asciiTheme="majorHAnsi" w:hAnsiTheme="majorHAnsi"/>
          <w:sz w:val="18"/>
          <w:szCs w:val="18"/>
          <w:u w:val="single"/>
        </w:rPr>
      </w:pPr>
      <w:r>
        <w:rPr>
          <w:rFonts w:asciiTheme="majorHAnsi" w:hAnsiTheme="majorHAnsi"/>
          <w:sz w:val="18"/>
          <w:szCs w:val="18"/>
        </w:rPr>
        <w:t xml:space="preserve">21.2. </w:t>
      </w:r>
      <w:r w:rsidR="00C16E34" w:rsidRPr="00D0627C">
        <w:rPr>
          <w:rFonts w:asciiTheme="majorHAnsi" w:hAnsiTheme="majorHAnsi"/>
          <w:sz w:val="18"/>
          <w:szCs w:val="18"/>
        </w:rPr>
        <w:t>A IMPUGNAÇÃO e/ou PEDIDO DE ESCLARECIMENTO DEVERÃO ser feitos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EXCLUSIVAMENTE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013CEF" w:rsidRPr="00D0627C">
        <w:rPr>
          <w:rFonts w:asciiTheme="majorHAnsi" w:hAnsiTheme="majorHAnsi"/>
          <w:sz w:val="18"/>
          <w:szCs w:val="18"/>
        </w:rPr>
        <w:t>na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FORMA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ELETRÔNICA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no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sistema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hyperlink r:id="rId18">
        <w:r w:rsidR="00C16E34" w:rsidRPr="00D0627C">
          <w:rPr>
            <w:rFonts w:asciiTheme="majorHAnsi" w:hAnsiTheme="majorHAnsi"/>
            <w:sz w:val="18"/>
            <w:szCs w:val="18"/>
            <w:u w:val="single"/>
          </w:rPr>
          <w:t>www.portaldecompraspublicas.com.br</w:t>
        </w:r>
      </w:hyperlink>
    </w:p>
    <w:p w:rsidR="00C16E34" w:rsidRPr="00D0627C" w:rsidRDefault="00C16E34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C16E34" w:rsidRPr="00D0627C" w:rsidRDefault="00270E01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21.3. </w:t>
      </w:r>
      <w:r w:rsidR="00C16E34" w:rsidRPr="00D0627C">
        <w:rPr>
          <w:rFonts w:asciiTheme="majorHAnsi" w:hAnsiTheme="majorHAnsi"/>
          <w:sz w:val="18"/>
          <w:szCs w:val="18"/>
        </w:rPr>
        <w:t>A resposta à impugnação ou ao pedido de esclarecimento será divulgada no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Portal de Compras Públicas no prazo de até 3</w:t>
      </w:r>
      <w:r w:rsidR="00096325">
        <w:rPr>
          <w:rFonts w:asciiTheme="majorHAnsi" w:hAnsiTheme="majorHAnsi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(três) dias úteis, limitado ao último  dia útil anterior</w:t>
      </w:r>
      <w:r w:rsidR="00C16E34" w:rsidRPr="00D0627C">
        <w:rPr>
          <w:rFonts w:asciiTheme="majorHAnsi" w:hAnsiTheme="majorHAnsi"/>
          <w:spacing w:val="17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à</w:t>
      </w:r>
      <w:r w:rsidR="00C16E34" w:rsidRPr="00D0627C">
        <w:rPr>
          <w:rFonts w:asciiTheme="majorHAnsi" w:hAnsiTheme="majorHAnsi"/>
          <w:spacing w:val="4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data</w:t>
      </w:r>
      <w:r w:rsidR="00C16E34" w:rsidRPr="00D0627C">
        <w:rPr>
          <w:rFonts w:asciiTheme="majorHAnsi" w:hAnsiTheme="majorHAnsi"/>
          <w:spacing w:val="7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da</w:t>
      </w:r>
      <w:r w:rsidR="00C16E34" w:rsidRPr="00D0627C">
        <w:rPr>
          <w:rFonts w:asciiTheme="majorHAnsi" w:hAnsiTheme="majorHAnsi"/>
          <w:spacing w:val="5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abertura</w:t>
      </w:r>
      <w:r w:rsidR="00C16E34" w:rsidRPr="00D0627C">
        <w:rPr>
          <w:rFonts w:asciiTheme="majorHAnsi" w:hAnsiTheme="majorHAnsi"/>
          <w:spacing w:val="16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do</w:t>
      </w:r>
      <w:r w:rsidR="00C16E34" w:rsidRPr="00D0627C">
        <w:rPr>
          <w:rFonts w:asciiTheme="majorHAnsi" w:hAnsiTheme="majorHAnsi"/>
          <w:spacing w:val="5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certame.</w:t>
      </w:r>
    </w:p>
    <w:p w:rsidR="008C101B" w:rsidRPr="00D0627C" w:rsidRDefault="008C101B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C16E34" w:rsidRPr="00D0627C" w:rsidRDefault="00270E01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21.4. </w:t>
      </w:r>
      <w:r w:rsidR="00C16E34" w:rsidRPr="00D0627C">
        <w:rPr>
          <w:rFonts w:asciiTheme="majorHAnsi" w:hAnsiTheme="majorHAnsi"/>
          <w:sz w:val="18"/>
          <w:szCs w:val="18"/>
        </w:rPr>
        <w:t>Acolhida a impugnação, será defìnida e publicada nova data para a realiza</w:t>
      </w:r>
      <w:r w:rsidR="009F7B5D" w:rsidRPr="00D0627C">
        <w:rPr>
          <w:rFonts w:asciiTheme="majorHAnsi" w:hAnsiTheme="majorHAnsi"/>
          <w:sz w:val="18"/>
          <w:szCs w:val="18"/>
        </w:rPr>
        <w:t xml:space="preserve">ção </w:t>
      </w:r>
      <w:r w:rsidR="00C16E34" w:rsidRPr="00D0627C">
        <w:rPr>
          <w:rFonts w:asciiTheme="majorHAnsi" w:hAnsiTheme="majorHAnsi"/>
          <w:sz w:val="18"/>
          <w:szCs w:val="18"/>
        </w:rPr>
        <w:t>do</w:t>
      </w:r>
      <w:r w:rsidR="00C16E34" w:rsidRPr="00D0627C">
        <w:rPr>
          <w:rFonts w:asciiTheme="majorHAnsi" w:hAnsiTheme="majorHAnsi"/>
          <w:spacing w:val="5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certame.</w:t>
      </w:r>
    </w:p>
    <w:p w:rsidR="00C16E34" w:rsidRPr="00D0627C" w:rsidRDefault="00C16E34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C16E34" w:rsidRPr="00D0627C" w:rsidRDefault="00270E01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21.5. </w:t>
      </w:r>
      <w:r w:rsidR="00C16E34" w:rsidRPr="00D0627C">
        <w:rPr>
          <w:rFonts w:asciiTheme="majorHAnsi" w:hAnsiTheme="majorHAnsi"/>
          <w:sz w:val="18"/>
          <w:szCs w:val="18"/>
        </w:rPr>
        <w:t>As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impugnações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e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pedidos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de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esclarecimentos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não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suspendem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os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prazos</w:t>
      </w:r>
      <w:r w:rsidR="00F53E7A" w:rsidRPr="00D0627C">
        <w:rPr>
          <w:rFonts w:asciiTheme="majorHAnsi" w:hAnsiTheme="majorHAnsi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previstos</w:t>
      </w:r>
      <w:r w:rsidR="00C16E34" w:rsidRPr="00D0627C">
        <w:rPr>
          <w:rFonts w:asciiTheme="majorHAnsi" w:hAnsiTheme="majorHAnsi"/>
          <w:spacing w:val="13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no</w:t>
      </w:r>
      <w:r w:rsidR="00C16E34" w:rsidRPr="00D0627C">
        <w:rPr>
          <w:rFonts w:asciiTheme="majorHAnsi" w:hAnsiTheme="majorHAnsi"/>
          <w:spacing w:val="2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certame,</w:t>
      </w:r>
      <w:r w:rsidR="00C16E34" w:rsidRPr="00D0627C">
        <w:rPr>
          <w:rFonts w:asciiTheme="majorHAnsi" w:hAnsiTheme="majorHAnsi"/>
          <w:spacing w:val="13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salvo</w:t>
      </w:r>
      <w:r w:rsidR="00C16E34"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quando</w:t>
      </w:r>
      <w:r w:rsidR="00C16E34" w:rsidRPr="00D0627C">
        <w:rPr>
          <w:rFonts w:asciiTheme="majorHAnsi" w:hAnsiTheme="majorHAnsi"/>
          <w:spacing w:val="15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se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amoldarem</w:t>
      </w:r>
      <w:r w:rsidR="00C16E34" w:rsidRPr="00D0627C">
        <w:rPr>
          <w:rFonts w:asciiTheme="majorHAnsi" w:hAnsiTheme="majorHAnsi"/>
          <w:spacing w:val="17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ao</w:t>
      </w:r>
      <w:r w:rsidR="00C16E34" w:rsidRPr="00D0627C">
        <w:rPr>
          <w:rFonts w:asciiTheme="majorHAnsi" w:hAnsiTheme="majorHAnsi"/>
          <w:spacing w:val="4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ar</w:t>
      </w:r>
      <w:r w:rsidR="009F7B5D" w:rsidRPr="00D0627C">
        <w:rPr>
          <w:rFonts w:asciiTheme="majorHAnsi" w:hAnsiTheme="majorHAnsi"/>
          <w:sz w:val="18"/>
          <w:szCs w:val="18"/>
        </w:rPr>
        <w:t>tigo</w:t>
      </w:r>
      <w:r w:rsidR="00C16E34" w:rsidRPr="00D0627C">
        <w:rPr>
          <w:rFonts w:asciiTheme="majorHAnsi" w:hAnsiTheme="majorHAnsi"/>
          <w:sz w:val="18"/>
          <w:szCs w:val="18"/>
        </w:rPr>
        <w:t xml:space="preserve"> 55</w:t>
      </w:r>
      <w:r w:rsidR="00C16E34" w:rsidRPr="00D0627C">
        <w:rPr>
          <w:rFonts w:asciiTheme="majorHAnsi" w:hAnsiTheme="majorHAnsi"/>
          <w:spacing w:val="5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parágrafo</w:t>
      </w:r>
      <w:r w:rsidR="00C16E34" w:rsidRPr="00D0627C">
        <w:rPr>
          <w:rFonts w:asciiTheme="majorHAnsi" w:hAnsiTheme="majorHAnsi"/>
          <w:spacing w:val="14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1º,</w:t>
      </w:r>
      <w:r w:rsidR="00C16E34" w:rsidRPr="00D0627C">
        <w:rPr>
          <w:rFonts w:asciiTheme="majorHAnsi" w:hAnsiTheme="majorHAnsi"/>
          <w:spacing w:val="1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da</w:t>
      </w:r>
      <w:r w:rsidR="00C16E34" w:rsidRPr="00D0627C">
        <w:rPr>
          <w:rFonts w:asciiTheme="majorHAnsi" w:hAnsiTheme="majorHAnsi"/>
          <w:spacing w:val="12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Lei</w:t>
      </w:r>
      <w:r w:rsidR="00C16E34" w:rsidRPr="00D0627C">
        <w:rPr>
          <w:rFonts w:asciiTheme="majorHAnsi" w:hAnsiTheme="majorHAnsi"/>
          <w:spacing w:val="10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n</w:t>
      </w:r>
      <w:r w:rsidR="00A8510F" w:rsidRPr="00D0627C">
        <w:rPr>
          <w:rFonts w:asciiTheme="majorHAnsi" w:hAnsiTheme="majorHAnsi"/>
          <w:sz w:val="18"/>
          <w:szCs w:val="18"/>
        </w:rPr>
        <w:t>º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14.133/2021.</w:t>
      </w:r>
    </w:p>
    <w:p w:rsidR="00C16E34" w:rsidRPr="00D0627C" w:rsidRDefault="00C16E34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C16E34" w:rsidRPr="00D0627C" w:rsidRDefault="00270E01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21.6. </w:t>
      </w:r>
      <w:r w:rsidR="00C16E34" w:rsidRPr="00D0627C">
        <w:rPr>
          <w:rFonts w:asciiTheme="majorHAnsi" w:hAnsiTheme="majorHAnsi"/>
          <w:sz w:val="18"/>
          <w:szCs w:val="18"/>
        </w:rPr>
        <w:t>A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concessão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de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efeito suspensivo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à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impugnação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é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medida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excepcional</w:t>
      </w:r>
      <w:r w:rsidR="00177838">
        <w:rPr>
          <w:rFonts w:asciiTheme="majorHAnsi" w:hAnsiTheme="majorHAnsi"/>
          <w:spacing w:val="66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e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deverá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ser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motivada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pel</w:t>
      </w:r>
      <w:r w:rsidR="009A200A" w:rsidRPr="00D0627C">
        <w:rPr>
          <w:rFonts w:asciiTheme="majorHAnsi" w:hAnsiTheme="majorHAnsi"/>
          <w:sz w:val="18"/>
          <w:szCs w:val="18"/>
        </w:rPr>
        <w:t>a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9A200A" w:rsidRPr="00D0627C">
        <w:rPr>
          <w:rFonts w:asciiTheme="majorHAnsi" w:hAnsiTheme="majorHAnsi"/>
          <w:sz w:val="18"/>
          <w:szCs w:val="18"/>
        </w:rPr>
        <w:t xml:space="preserve">Comissão </w:t>
      </w:r>
      <w:r w:rsidR="00960211" w:rsidRPr="00D0627C">
        <w:rPr>
          <w:rFonts w:asciiTheme="majorHAnsi" w:hAnsiTheme="majorHAnsi"/>
          <w:sz w:val="18"/>
          <w:szCs w:val="18"/>
        </w:rPr>
        <w:t>de C</w:t>
      </w:r>
      <w:r w:rsidR="009A200A" w:rsidRPr="00D0627C">
        <w:rPr>
          <w:rFonts w:asciiTheme="majorHAnsi" w:hAnsiTheme="majorHAnsi"/>
          <w:sz w:val="18"/>
          <w:szCs w:val="18"/>
        </w:rPr>
        <w:t>ontratação</w:t>
      </w:r>
      <w:r w:rsidR="00C16E34" w:rsidRPr="00D0627C">
        <w:rPr>
          <w:rFonts w:asciiTheme="majorHAnsi" w:hAnsiTheme="majorHAnsi"/>
          <w:sz w:val="18"/>
          <w:szCs w:val="18"/>
        </w:rPr>
        <w:t>,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nos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 xml:space="preserve">autos do processo de </w:t>
      </w:r>
      <w:r w:rsidR="009A200A" w:rsidRPr="00D0627C">
        <w:rPr>
          <w:rFonts w:asciiTheme="majorHAnsi" w:hAnsiTheme="majorHAnsi"/>
          <w:sz w:val="18"/>
          <w:szCs w:val="18"/>
        </w:rPr>
        <w:t>licitaçã</w:t>
      </w:r>
      <w:r w:rsidR="00C16E34" w:rsidRPr="00D0627C">
        <w:rPr>
          <w:rFonts w:asciiTheme="majorHAnsi" w:hAnsiTheme="majorHAnsi"/>
          <w:sz w:val="18"/>
          <w:szCs w:val="18"/>
        </w:rPr>
        <w:t>o.</w:t>
      </w:r>
    </w:p>
    <w:p w:rsidR="009A200A" w:rsidRPr="00D0627C" w:rsidRDefault="009A200A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C16E34" w:rsidRPr="00D0627C" w:rsidRDefault="00270E01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21.7. </w:t>
      </w:r>
      <w:r w:rsidR="00C16E34" w:rsidRPr="00D0627C">
        <w:rPr>
          <w:rFonts w:asciiTheme="majorHAnsi" w:hAnsiTheme="majorHAnsi"/>
          <w:sz w:val="18"/>
          <w:szCs w:val="18"/>
        </w:rPr>
        <w:t>As respostas aos pedidos de esclarecimentos serão divulgadas pelo sistema e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vincularão</w:t>
      </w:r>
      <w:r w:rsidR="00C16E34" w:rsidRPr="00D0627C">
        <w:rPr>
          <w:rFonts w:asciiTheme="majorHAnsi" w:hAnsiTheme="majorHAnsi"/>
          <w:spacing w:val="25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os</w:t>
      </w:r>
      <w:r w:rsidR="00C16E34" w:rsidRPr="00D0627C">
        <w:rPr>
          <w:rFonts w:asciiTheme="majorHAnsi" w:hAnsiTheme="majorHAnsi"/>
          <w:spacing w:val="9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participantes</w:t>
      </w:r>
      <w:r w:rsidR="00C16E34" w:rsidRPr="00D0627C">
        <w:rPr>
          <w:rFonts w:asciiTheme="majorHAnsi" w:hAnsiTheme="majorHAnsi"/>
          <w:spacing w:val="26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e</w:t>
      </w:r>
      <w:r w:rsidR="00C16E34" w:rsidRPr="00D0627C">
        <w:rPr>
          <w:rFonts w:asciiTheme="majorHAnsi" w:hAnsiTheme="majorHAnsi"/>
          <w:spacing w:val="2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a</w:t>
      </w:r>
      <w:r w:rsidR="00C16E34" w:rsidRPr="00D0627C">
        <w:rPr>
          <w:rFonts w:asciiTheme="majorHAnsi" w:hAnsiTheme="majorHAnsi"/>
          <w:spacing w:val="3"/>
          <w:sz w:val="18"/>
          <w:szCs w:val="18"/>
        </w:rPr>
        <w:t xml:space="preserve"> </w:t>
      </w:r>
      <w:r w:rsidR="00911F5F" w:rsidRPr="00D0627C">
        <w:rPr>
          <w:rFonts w:asciiTheme="majorHAnsi" w:hAnsiTheme="majorHAnsi"/>
          <w:sz w:val="18"/>
          <w:szCs w:val="18"/>
        </w:rPr>
        <w:t>A</w:t>
      </w:r>
      <w:r w:rsidR="00C16E34" w:rsidRPr="00D0627C">
        <w:rPr>
          <w:rFonts w:asciiTheme="majorHAnsi" w:hAnsiTheme="majorHAnsi"/>
          <w:sz w:val="18"/>
          <w:szCs w:val="18"/>
        </w:rPr>
        <w:t>dministração.</w:t>
      </w:r>
    </w:p>
    <w:p w:rsidR="009A200A" w:rsidRPr="00D0627C" w:rsidRDefault="009A200A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C16E34" w:rsidRPr="00D0627C" w:rsidRDefault="00270E01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21.8. </w:t>
      </w:r>
      <w:r w:rsidR="00C16E34" w:rsidRPr="00D0627C">
        <w:rPr>
          <w:rFonts w:asciiTheme="majorHAnsi" w:hAnsiTheme="majorHAnsi"/>
          <w:sz w:val="18"/>
          <w:szCs w:val="18"/>
        </w:rPr>
        <w:t>As respostas às impugnações e aos esclarecimentos solicitados,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bem como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outros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avisos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de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ordem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geral,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serão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cadastradas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no</w:t>
      </w:r>
      <w:r w:rsidR="00C16E34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0B4DBC" w:rsidRPr="00D0627C">
        <w:rPr>
          <w:rFonts w:asciiTheme="majorHAnsi" w:hAnsiTheme="majorHAnsi"/>
          <w:sz w:val="18"/>
          <w:szCs w:val="18"/>
        </w:rPr>
        <w:t xml:space="preserve">site </w:t>
      </w:r>
      <w:r w:rsidR="00C16E34" w:rsidRPr="00D0627C">
        <w:rPr>
          <w:rFonts w:asciiTheme="majorHAnsi" w:hAnsiTheme="majorHAnsi"/>
          <w:sz w:val="18"/>
          <w:szCs w:val="18"/>
        </w:rPr>
        <w:t>www.portaldecompraspublicas.com.br</w:t>
      </w:r>
      <w:r w:rsidR="00441360" w:rsidRPr="00D0627C">
        <w:rPr>
          <w:rFonts w:asciiTheme="majorHAnsi" w:hAnsiTheme="majorHAnsi"/>
          <w:sz w:val="18"/>
          <w:szCs w:val="18"/>
        </w:rPr>
        <w:t>, sendo</w:t>
      </w:r>
      <w:r w:rsidR="00C16E34" w:rsidRPr="00D0627C">
        <w:rPr>
          <w:rFonts w:asciiTheme="majorHAnsi" w:hAnsiTheme="majorHAnsi"/>
          <w:sz w:val="18"/>
          <w:szCs w:val="18"/>
        </w:rPr>
        <w:t xml:space="preserve"> de responsabilidade dos licitantes, seu</w:t>
      </w:r>
      <w:r w:rsidR="00424E46" w:rsidRPr="00D0627C">
        <w:rPr>
          <w:rFonts w:asciiTheme="majorHAnsi" w:hAnsiTheme="majorHAnsi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pacing w:val="-64"/>
          <w:sz w:val="18"/>
          <w:szCs w:val="18"/>
        </w:rPr>
        <w:t xml:space="preserve"> </w:t>
      </w:r>
      <w:r w:rsidR="00C16E34" w:rsidRPr="00D0627C">
        <w:rPr>
          <w:rFonts w:asciiTheme="majorHAnsi" w:hAnsiTheme="majorHAnsi"/>
          <w:sz w:val="18"/>
          <w:szCs w:val="18"/>
        </w:rPr>
        <w:t>acompanhamento.</w:t>
      </w:r>
    </w:p>
    <w:p w:rsidR="000966BF" w:rsidRPr="00D0627C" w:rsidRDefault="000966BF" w:rsidP="00B65C46">
      <w:pPr>
        <w:pStyle w:val="SemEspaamento"/>
        <w:jc w:val="both"/>
        <w:rPr>
          <w:rFonts w:asciiTheme="majorHAnsi" w:hAnsiTheme="majorHAnsi"/>
          <w:b/>
          <w:sz w:val="18"/>
          <w:szCs w:val="18"/>
        </w:rPr>
      </w:pPr>
    </w:p>
    <w:p w:rsidR="003346F5" w:rsidRPr="00D0627C" w:rsidRDefault="00F34100" w:rsidP="00B65C46">
      <w:pPr>
        <w:pStyle w:val="SemEspaamento"/>
        <w:jc w:val="both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22. </w:t>
      </w:r>
      <w:r w:rsidR="00403622">
        <w:rPr>
          <w:rFonts w:asciiTheme="majorHAnsi" w:hAnsiTheme="majorHAnsi"/>
          <w:b/>
          <w:sz w:val="18"/>
          <w:szCs w:val="18"/>
        </w:rPr>
        <w:t>D</w:t>
      </w:r>
      <w:r w:rsidR="00403622" w:rsidRPr="00D0627C">
        <w:rPr>
          <w:rFonts w:asciiTheme="majorHAnsi" w:hAnsiTheme="majorHAnsi"/>
          <w:b/>
          <w:sz w:val="18"/>
          <w:szCs w:val="18"/>
        </w:rPr>
        <w:t>isposições</w:t>
      </w:r>
      <w:r w:rsidR="00403622" w:rsidRPr="00D0627C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="00403622" w:rsidRPr="00D0627C">
        <w:rPr>
          <w:rFonts w:asciiTheme="majorHAnsi" w:hAnsiTheme="majorHAnsi"/>
          <w:b/>
          <w:sz w:val="18"/>
          <w:szCs w:val="18"/>
        </w:rPr>
        <w:t>gerais</w:t>
      </w:r>
    </w:p>
    <w:p w:rsidR="00F33829" w:rsidRPr="00D0627C" w:rsidRDefault="00F33829" w:rsidP="00B65C46">
      <w:pPr>
        <w:pStyle w:val="SemEspaamento"/>
        <w:jc w:val="both"/>
        <w:rPr>
          <w:rFonts w:asciiTheme="majorHAnsi" w:hAnsiTheme="majorHAnsi"/>
          <w:b/>
          <w:sz w:val="18"/>
          <w:szCs w:val="18"/>
        </w:rPr>
      </w:pPr>
    </w:p>
    <w:p w:rsidR="00F33829" w:rsidRPr="00D0627C" w:rsidRDefault="00AE7E3B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22.1. </w:t>
      </w:r>
      <w:r w:rsidR="00F33829" w:rsidRPr="00D0627C">
        <w:rPr>
          <w:rFonts w:asciiTheme="majorHAnsi" w:hAnsiTheme="majorHAnsi"/>
          <w:sz w:val="18"/>
          <w:szCs w:val="18"/>
        </w:rPr>
        <w:t>Demais informações poderão ser obtidas junto ao Setor de Licitações, situado na Rua João Moreira, nº 1707, Centro, São Franc</w:t>
      </w:r>
      <w:r w:rsidR="00166808" w:rsidRPr="00D0627C">
        <w:rPr>
          <w:rFonts w:asciiTheme="majorHAnsi" w:hAnsiTheme="majorHAnsi"/>
          <w:sz w:val="18"/>
          <w:szCs w:val="18"/>
        </w:rPr>
        <w:t>isco</w:t>
      </w:r>
      <w:r w:rsidR="00F33829" w:rsidRPr="00D0627C">
        <w:rPr>
          <w:rFonts w:asciiTheme="majorHAnsi" w:hAnsiTheme="majorHAnsi"/>
          <w:sz w:val="18"/>
          <w:szCs w:val="18"/>
        </w:rPr>
        <w:t xml:space="preserve"> de Assis, ou pelo e-mail </w:t>
      </w:r>
      <w:hyperlink r:id="rId19" w:history="1">
        <w:r w:rsidR="00AA2BE0" w:rsidRPr="00D0627C">
          <w:rPr>
            <w:rStyle w:val="Hyperlink"/>
            <w:rFonts w:asciiTheme="majorHAnsi" w:hAnsiTheme="majorHAnsi"/>
            <w:sz w:val="18"/>
            <w:szCs w:val="18"/>
          </w:rPr>
          <w:t>licitacoes@saofranciscodeassis.rs.gov.br</w:t>
        </w:r>
      </w:hyperlink>
      <w:r w:rsidR="00AA2BE0" w:rsidRPr="00D0627C">
        <w:rPr>
          <w:rFonts w:asciiTheme="majorHAnsi" w:hAnsiTheme="majorHAnsi"/>
          <w:sz w:val="18"/>
          <w:szCs w:val="18"/>
        </w:rPr>
        <w:t xml:space="preserve"> ou pelo telefone </w:t>
      </w:r>
      <w:r w:rsidR="00657576">
        <w:rPr>
          <w:rFonts w:asciiTheme="majorHAnsi" w:hAnsiTheme="majorHAnsi"/>
          <w:sz w:val="18"/>
          <w:szCs w:val="18"/>
        </w:rPr>
        <w:t>(</w:t>
      </w:r>
      <w:r w:rsidR="00AA2BE0" w:rsidRPr="00D0627C">
        <w:rPr>
          <w:rFonts w:asciiTheme="majorHAnsi" w:hAnsiTheme="majorHAnsi"/>
          <w:sz w:val="18"/>
          <w:szCs w:val="18"/>
        </w:rPr>
        <w:t>55</w:t>
      </w:r>
      <w:r w:rsidR="00657576">
        <w:rPr>
          <w:rFonts w:asciiTheme="majorHAnsi" w:hAnsiTheme="majorHAnsi"/>
          <w:sz w:val="18"/>
          <w:szCs w:val="18"/>
        </w:rPr>
        <w:t>)</w:t>
      </w:r>
      <w:r w:rsidR="00177838">
        <w:rPr>
          <w:rFonts w:asciiTheme="majorHAnsi" w:hAnsiTheme="majorHAnsi"/>
          <w:sz w:val="18"/>
          <w:szCs w:val="18"/>
        </w:rPr>
        <w:t xml:space="preserve"> 3252-</w:t>
      </w:r>
      <w:r w:rsidR="00AA2BE0" w:rsidRPr="00D0627C">
        <w:rPr>
          <w:rFonts w:asciiTheme="majorHAnsi" w:hAnsiTheme="majorHAnsi"/>
          <w:sz w:val="18"/>
          <w:szCs w:val="18"/>
        </w:rPr>
        <w:t>3257.</w:t>
      </w:r>
    </w:p>
    <w:p w:rsidR="00FE2870" w:rsidRPr="00D0627C" w:rsidRDefault="00FE2870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9873E6" w:rsidRPr="00D0627C" w:rsidRDefault="00AE7E3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22.2.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Da</w:t>
      </w:r>
      <w:r w:rsidR="009873E6" w:rsidRPr="00D0627C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sessão</w:t>
      </w:r>
      <w:r w:rsidR="009873E6" w:rsidRPr="00D0627C">
        <w:rPr>
          <w:rFonts w:asciiTheme="majorHAnsi" w:eastAsia="Arial" w:hAnsiTheme="majorHAnsi" w:cs="Arial"/>
          <w:spacing w:val="-5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pública</w:t>
      </w:r>
      <w:r w:rsidR="009873E6" w:rsidRPr="00D0627C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da</w:t>
      </w:r>
      <w:r w:rsidR="009873E6" w:rsidRPr="00D0627C">
        <w:rPr>
          <w:rFonts w:asciiTheme="majorHAnsi" w:eastAsia="Arial" w:hAnsiTheme="majorHAnsi" w:cs="Arial"/>
          <w:spacing w:val="-7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Concorrência</w:t>
      </w:r>
      <w:r w:rsidR="009873E6" w:rsidRPr="00D0627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divulgar-se-á</w:t>
      </w:r>
      <w:r w:rsidR="009873E6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Ata</w:t>
      </w:r>
      <w:r w:rsidR="009873E6" w:rsidRPr="00D0627C">
        <w:rPr>
          <w:rFonts w:asciiTheme="majorHAnsi" w:eastAsia="Arial" w:hAnsiTheme="majorHAnsi" w:cs="Arial"/>
          <w:spacing w:val="-1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no</w:t>
      </w:r>
      <w:r w:rsidR="009873E6" w:rsidRPr="00D0627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sistema</w:t>
      </w:r>
      <w:r w:rsidR="009873E6"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eletrônico.</w:t>
      </w:r>
    </w:p>
    <w:p w:rsidR="00C95CDF" w:rsidRPr="00D0627C" w:rsidRDefault="00C95CDF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9873E6" w:rsidRPr="00D0627C" w:rsidRDefault="00AE7E3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22.3.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Não havendo expediente ou ocorrendo qualquer fato superveniente que impeça</w:t>
      </w:r>
      <w:r w:rsidR="009873E6" w:rsidRPr="00D0627C">
        <w:rPr>
          <w:rFonts w:asciiTheme="majorHAnsi" w:eastAsia="Arial" w:hAnsiTheme="majorHAnsi" w:cs="Arial"/>
          <w:spacing w:val="-64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realização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certame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na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data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marcada,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sessão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será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automaticamente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transferida para o primeiro dia útil subsequente, no mesmo horário anteriormente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estabelecido,</w:t>
      </w:r>
      <w:r w:rsidR="009873E6" w:rsidRPr="00D0627C">
        <w:rPr>
          <w:rFonts w:asciiTheme="majorHAnsi" w:eastAsia="Arial" w:hAnsiTheme="majorHAnsi" w:cs="Arial"/>
          <w:spacing w:val="28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desde</w:t>
      </w:r>
      <w:r w:rsidR="009873E6" w:rsidRPr="00D0627C">
        <w:rPr>
          <w:rFonts w:asciiTheme="majorHAnsi" w:eastAsia="Arial" w:hAnsiTheme="majorHAnsi" w:cs="Arial"/>
          <w:spacing w:val="14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que</w:t>
      </w:r>
      <w:r w:rsidR="009873E6"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não</w:t>
      </w:r>
      <w:r w:rsidR="009873E6" w:rsidRPr="00D0627C">
        <w:rPr>
          <w:rFonts w:asciiTheme="majorHAnsi" w:eastAsia="Arial" w:hAnsiTheme="majorHAnsi" w:cs="Arial"/>
          <w:spacing w:val="14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haja</w:t>
      </w:r>
      <w:r w:rsidR="009873E6" w:rsidRPr="00D0627C">
        <w:rPr>
          <w:rFonts w:asciiTheme="majorHAnsi" w:eastAsia="Arial" w:hAnsiTheme="majorHAnsi" w:cs="Arial"/>
          <w:spacing w:val="1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comunicação</w:t>
      </w:r>
      <w:r w:rsidR="009873E6" w:rsidRPr="00D0627C">
        <w:rPr>
          <w:rFonts w:asciiTheme="majorHAnsi" w:eastAsia="Arial" w:hAnsiTheme="majorHAnsi" w:cs="Arial"/>
          <w:spacing w:val="27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em</w:t>
      </w:r>
      <w:r w:rsidR="009873E6" w:rsidRPr="00D0627C">
        <w:rPr>
          <w:rFonts w:asciiTheme="majorHAnsi" w:eastAsia="Arial" w:hAnsiTheme="majorHAnsi" w:cs="Arial"/>
          <w:spacing w:val="14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contrário,</w:t>
      </w:r>
      <w:r w:rsidR="009873E6" w:rsidRPr="00D0627C">
        <w:rPr>
          <w:rFonts w:asciiTheme="majorHAnsi" w:eastAsia="Arial" w:hAnsiTheme="majorHAnsi" w:cs="Arial"/>
          <w:spacing w:val="23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pela Comissão de Contratação.</w:t>
      </w:r>
    </w:p>
    <w:p w:rsidR="009873E6" w:rsidRPr="00D0627C" w:rsidRDefault="009873E6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9873E6" w:rsidRPr="00D0627C" w:rsidRDefault="00AE7E3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22.4.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Todas as referências de tempo no Edital, no aviso e durante a sessão pública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observarão</w:t>
      </w:r>
      <w:r w:rsidR="009873E6" w:rsidRPr="00D0627C">
        <w:rPr>
          <w:rFonts w:asciiTheme="majorHAnsi" w:eastAsia="Arial" w:hAnsiTheme="majorHAnsi" w:cs="Arial"/>
          <w:spacing w:val="20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o</w:t>
      </w:r>
      <w:r w:rsidR="009873E6" w:rsidRPr="00D0627C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horário</w:t>
      </w:r>
      <w:r w:rsidR="009873E6" w:rsidRPr="00D0627C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9873E6"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Brasília</w:t>
      </w:r>
      <w:r w:rsidR="009873E6" w:rsidRPr="00D0627C">
        <w:rPr>
          <w:rFonts w:asciiTheme="majorHAnsi" w:eastAsia="Arial" w:hAnsiTheme="majorHAnsi" w:cs="Arial"/>
          <w:spacing w:val="26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w w:val="95"/>
          <w:sz w:val="18"/>
          <w:szCs w:val="18"/>
        </w:rPr>
        <w:t>—</w:t>
      </w:r>
      <w:r w:rsidR="009873E6" w:rsidRPr="00D0627C">
        <w:rPr>
          <w:rFonts w:asciiTheme="majorHAnsi" w:eastAsia="Arial" w:hAnsiTheme="majorHAnsi" w:cs="Arial"/>
          <w:spacing w:val="7"/>
          <w:w w:val="95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DF.</w:t>
      </w:r>
    </w:p>
    <w:p w:rsidR="009873E6" w:rsidRPr="00D0627C" w:rsidRDefault="009873E6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9873E6" w:rsidRPr="00D0627C" w:rsidRDefault="00AE7E3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22.5.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 xml:space="preserve">No julgamento das propostas e da habilitação, </w:t>
      </w:r>
      <w:r w:rsidR="0038013F">
        <w:rPr>
          <w:rFonts w:asciiTheme="majorHAnsi" w:eastAsia="Arial" w:hAnsiTheme="majorHAnsi" w:cs="Arial"/>
          <w:sz w:val="18"/>
          <w:szCs w:val="18"/>
        </w:rPr>
        <w:t>a</w:t>
      </w:r>
      <w:r w:rsidR="000C1BA5" w:rsidRPr="00D0627C">
        <w:rPr>
          <w:rFonts w:asciiTheme="majorHAnsi" w:eastAsia="Arial" w:hAnsiTheme="majorHAnsi" w:cs="Arial"/>
          <w:sz w:val="18"/>
          <w:szCs w:val="18"/>
        </w:rPr>
        <w:t xml:space="preserve"> Comi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 xml:space="preserve">ssão de Contratação </w:t>
      </w:r>
      <w:r w:rsidR="009873E6" w:rsidRPr="00D0627C">
        <w:rPr>
          <w:rFonts w:asciiTheme="majorHAnsi" w:hAnsiTheme="majorHAnsi"/>
          <w:sz w:val="18"/>
          <w:szCs w:val="18"/>
        </w:rPr>
        <w:t xml:space="preserve">poderá </w:t>
      </w:r>
      <w:r w:rsidR="00234189" w:rsidRPr="00D0627C">
        <w:rPr>
          <w:rFonts w:asciiTheme="majorHAnsi" w:hAnsiTheme="majorHAnsi"/>
          <w:sz w:val="18"/>
          <w:szCs w:val="18"/>
        </w:rPr>
        <w:t>s</w:t>
      </w:r>
      <w:r w:rsidR="009873E6" w:rsidRPr="00D0627C">
        <w:rPr>
          <w:rFonts w:asciiTheme="majorHAnsi" w:hAnsiTheme="majorHAnsi"/>
          <w:sz w:val="18"/>
          <w:szCs w:val="18"/>
        </w:rPr>
        <w:t>anar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 xml:space="preserve"> erros ou falhas que não alterem a substância</w:t>
      </w:r>
      <w:r w:rsidR="009873E6" w:rsidRPr="00D0627C">
        <w:rPr>
          <w:rFonts w:asciiTheme="majorHAnsi" w:eastAsia="Arial" w:hAnsiTheme="majorHAnsi" w:cs="Arial"/>
          <w:spacing w:val="66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das propostas, dos documentos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 sua validade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jurídica, mediante despacho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fundamentado,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registrado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em ata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acessível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 todos,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atribuindo-lhes validade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 eficácia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062731" w:rsidRPr="00D0627C">
        <w:rPr>
          <w:rFonts w:asciiTheme="majorHAnsi" w:eastAsia="Arial" w:hAnsiTheme="majorHAnsi" w:cs="Arial"/>
          <w:sz w:val="18"/>
          <w:szCs w:val="18"/>
        </w:rPr>
        <w:t>para fins de habilitação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classificação.</w:t>
      </w:r>
      <w:r w:rsidR="000C1BA5" w:rsidRPr="00D0627C">
        <w:rPr>
          <w:rFonts w:asciiTheme="majorHAnsi" w:hAnsiTheme="majorHAnsi"/>
          <w:sz w:val="18"/>
          <w:szCs w:val="18"/>
        </w:rPr>
        <w:t xml:space="preserve"> A ausência de alguma informação em documento exigido poderá ser suprida se os dados existirem em outro documento.</w:t>
      </w:r>
    </w:p>
    <w:p w:rsidR="009873E6" w:rsidRPr="00D0627C" w:rsidRDefault="009873E6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9873E6" w:rsidRPr="00D0627C" w:rsidRDefault="00AE7E3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22.6.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</w:t>
      </w:r>
      <w:r w:rsidR="009873E6" w:rsidRPr="00D0627C">
        <w:rPr>
          <w:rFonts w:asciiTheme="majorHAnsi" w:eastAsia="Arial" w:hAnsiTheme="majorHAnsi" w:cs="Arial"/>
          <w:spacing w:val="-2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homologação</w:t>
      </w:r>
      <w:r w:rsidR="009873E6"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9873E6" w:rsidRPr="00D0627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resultado</w:t>
      </w:r>
      <w:r w:rsidR="009873E6" w:rsidRPr="00D0627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desta</w:t>
      </w:r>
      <w:r w:rsidR="009873E6" w:rsidRPr="00D0627C">
        <w:rPr>
          <w:rFonts w:asciiTheme="majorHAnsi" w:eastAsia="Arial" w:hAnsiTheme="majorHAnsi" w:cs="Arial"/>
          <w:spacing w:val="-6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licitação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não</w:t>
      </w:r>
      <w:r w:rsidR="009873E6" w:rsidRPr="00D0627C">
        <w:rPr>
          <w:rFonts w:asciiTheme="majorHAnsi" w:eastAsia="Arial" w:hAnsiTheme="majorHAnsi" w:cs="Arial"/>
          <w:spacing w:val="-15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implicará</w:t>
      </w:r>
      <w:r w:rsidR="009873E6" w:rsidRPr="00D0627C">
        <w:rPr>
          <w:rFonts w:asciiTheme="majorHAnsi" w:eastAsia="Arial" w:hAnsiTheme="majorHAnsi" w:cs="Arial"/>
          <w:spacing w:val="-2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direito</w:t>
      </w:r>
      <w:r w:rsidR="009873E6" w:rsidRPr="00D0627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à</w:t>
      </w:r>
      <w:r w:rsidR="009873E6" w:rsidRPr="00D0627C">
        <w:rPr>
          <w:rFonts w:asciiTheme="majorHAnsi" w:eastAsia="Arial" w:hAnsiTheme="majorHAnsi" w:cs="Arial"/>
          <w:spacing w:val="-14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contratação.</w:t>
      </w:r>
    </w:p>
    <w:p w:rsidR="009873E6" w:rsidRPr="00D0627C" w:rsidRDefault="009873E6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9873E6" w:rsidRPr="00D0627C" w:rsidRDefault="00AE7E3B" w:rsidP="00642849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22.7. </w:t>
      </w:r>
      <w:r w:rsidR="009873E6" w:rsidRPr="00D0627C">
        <w:rPr>
          <w:rFonts w:asciiTheme="majorHAnsi" w:hAnsiTheme="majorHAnsi"/>
          <w:sz w:val="18"/>
          <w:szCs w:val="18"/>
        </w:rPr>
        <w:t>As normas disciplinadoras da licitação serão sempre interpretadas em favor da ampliação da disputa entre os interessados, desde</w:t>
      </w:r>
      <w:r w:rsidR="00642849" w:rsidRPr="00D0627C">
        <w:rPr>
          <w:rFonts w:asciiTheme="majorHAnsi" w:hAnsiTheme="majorHAnsi"/>
          <w:sz w:val="18"/>
          <w:szCs w:val="18"/>
        </w:rPr>
        <w:t xml:space="preserve"> </w:t>
      </w:r>
      <w:r w:rsidR="009873E6" w:rsidRPr="00D0627C">
        <w:rPr>
          <w:rFonts w:asciiTheme="majorHAnsi" w:hAnsiTheme="majorHAnsi"/>
          <w:sz w:val="18"/>
          <w:szCs w:val="18"/>
        </w:rPr>
        <w:t xml:space="preserve">que não comprometam o </w:t>
      </w:r>
      <w:r w:rsidR="00062731" w:rsidRPr="00D0627C">
        <w:rPr>
          <w:rFonts w:asciiTheme="majorHAnsi" w:hAnsiTheme="majorHAnsi"/>
          <w:sz w:val="18"/>
          <w:szCs w:val="18"/>
        </w:rPr>
        <w:t>interesse da Administração</w:t>
      </w:r>
      <w:r w:rsidR="009873E6" w:rsidRPr="00D0627C">
        <w:rPr>
          <w:rFonts w:asciiTheme="majorHAnsi" w:hAnsiTheme="majorHAnsi"/>
          <w:sz w:val="18"/>
          <w:szCs w:val="18"/>
        </w:rPr>
        <w:t>, o princípio da isonomia, a finalidade e a segurança da contratação.</w:t>
      </w:r>
    </w:p>
    <w:p w:rsidR="009873E6" w:rsidRPr="00D0627C" w:rsidRDefault="009873E6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9873E6" w:rsidRPr="00D0627C" w:rsidRDefault="00DA087F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22.8. </w:t>
      </w:r>
      <w:r w:rsidR="00EF2234" w:rsidRPr="00D0627C">
        <w:rPr>
          <w:rFonts w:asciiTheme="majorHAnsi" w:eastAsia="Arial" w:hAnsiTheme="majorHAnsi" w:cs="Arial"/>
          <w:sz w:val="18"/>
          <w:szCs w:val="18"/>
        </w:rPr>
        <w:t xml:space="preserve">Os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licitantes assumem todos os custos de preparação e apresentação de suas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propostas e a Administra</w:t>
      </w:r>
      <w:r w:rsidR="00C120A4" w:rsidRPr="00D0627C">
        <w:rPr>
          <w:rFonts w:asciiTheme="majorHAnsi" w:eastAsia="Arial" w:hAnsiTheme="majorHAnsi" w:cs="Arial"/>
          <w:sz w:val="18"/>
          <w:szCs w:val="18"/>
        </w:rPr>
        <w:t>ç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ão não será, em nenhum caso, responsável por esses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custos,</w:t>
      </w:r>
      <w:r w:rsidR="009873E6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independentemente</w:t>
      </w:r>
      <w:r w:rsidR="009873E6" w:rsidRPr="00D0627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da</w:t>
      </w:r>
      <w:r w:rsidR="009873E6" w:rsidRPr="00D0627C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condução</w:t>
      </w:r>
      <w:r w:rsidR="009873E6" w:rsidRPr="00D0627C">
        <w:rPr>
          <w:rFonts w:asciiTheme="majorHAnsi" w:eastAsia="Arial" w:hAnsiTheme="majorHAnsi" w:cs="Arial"/>
          <w:spacing w:val="8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ou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9873E6" w:rsidRPr="00D0627C">
        <w:rPr>
          <w:rFonts w:asciiTheme="majorHAnsi" w:eastAsia="Arial" w:hAnsiTheme="majorHAnsi" w:cs="Arial"/>
          <w:spacing w:val="-9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resultado</w:t>
      </w:r>
      <w:r w:rsidR="009873E6" w:rsidRPr="00D0627C">
        <w:rPr>
          <w:rFonts w:asciiTheme="majorHAnsi" w:eastAsia="Arial" w:hAnsiTheme="majorHAnsi" w:cs="Arial"/>
          <w:spacing w:val="8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9873E6" w:rsidRPr="00D0627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processo</w:t>
      </w:r>
      <w:r w:rsidR="009873E6"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licitatório.</w:t>
      </w:r>
    </w:p>
    <w:p w:rsidR="00272FBD" w:rsidRPr="00D0627C" w:rsidRDefault="00272FBD" w:rsidP="00272FBD">
      <w:pPr>
        <w:pStyle w:val="SemEspaamento"/>
        <w:rPr>
          <w:rFonts w:asciiTheme="majorHAnsi" w:hAnsiTheme="majorHAnsi"/>
          <w:sz w:val="18"/>
          <w:szCs w:val="18"/>
        </w:rPr>
      </w:pPr>
    </w:p>
    <w:p w:rsidR="009873E6" w:rsidRPr="00D0627C" w:rsidRDefault="00DA087F" w:rsidP="00087CD7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22.9. </w:t>
      </w:r>
      <w:r w:rsidR="009873E6" w:rsidRPr="00D0627C">
        <w:rPr>
          <w:rFonts w:asciiTheme="majorHAnsi" w:hAnsiTheme="majorHAnsi"/>
          <w:sz w:val="18"/>
          <w:szCs w:val="18"/>
        </w:rPr>
        <w:t>Na contagem dos prazos estabelecidos neste Ed</w:t>
      </w:r>
      <w:r w:rsidR="00096325">
        <w:rPr>
          <w:rFonts w:asciiTheme="majorHAnsi" w:hAnsiTheme="majorHAnsi"/>
          <w:sz w:val="18"/>
          <w:szCs w:val="18"/>
        </w:rPr>
        <w:t>ital e seus Anexos, excluir-se-</w:t>
      </w:r>
      <w:r w:rsidR="009873E6" w:rsidRPr="00D0627C">
        <w:rPr>
          <w:rFonts w:asciiTheme="majorHAnsi" w:hAnsiTheme="majorHAnsi"/>
          <w:sz w:val="18"/>
          <w:szCs w:val="18"/>
        </w:rPr>
        <w:t xml:space="preserve">á o dia do início e incluir-se-á o do vencimento. Só </w:t>
      </w:r>
      <w:r w:rsidR="009873E6" w:rsidRPr="00D0627C">
        <w:rPr>
          <w:rFonts w:asciiTheme="majorHAnsi" w:hAnsiTheme="majorHAnsi"/>
          <w:sz w:val="18"/>
          <w:szCs w:val="18"/>
        </w:rPr>
        <w:lastRenderedPageBreak/>
        <w:t xml:space="preserve">se iniciam e vencem os prazos em dias de expediente na </w:t>
      </w:r>
      <w:r w:rsidR="00062731" w:rsidRPr="00D0627C">
        <w:rPr>
          <w:rFonts w:asciiTheme="majorHAnsi" w:hAnsiTheme="majorHAnsi"/>
          <w:sz w:val="18"/>
          <w:szCs w:val="18"/>
        </w:rPr>
        <w:t>Administraç</w:t>
      </w:r>
      <w:r w:rsidR="009873E6" w:rsidRPr="00D0627C">
        <w:rPr>
          <w:rFonts w:asciiTheme="majorHAnsi" w:hAnsiTheme="majorHAnsi"/>
          <w:sz w:val="18"/>
          <w:szCs w:val="18"/>
        </w:rPr>
        <w:t>ão.</w:t>
      </w:r>
    </w:p>
    <w:p w:rsidR="009873E6" w:rsidRPr="00D0627C" w:rsidRDefault="009873E6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9873E6" w:rsidRPr="00D0627C" w:rsidRDefault="00DA087F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22.10. </w:t>
      </w:r>
      <w:r w:rsidR="00224D2A" w:rsidRPr="00D0627C">
        <w:rPr>
          <w:rFonts w:asciiTheme="majorHAnsi" w:eastAsia="Arial" w:hAnsiTheme="majorHAnsi" w:cs="Arial"/>
          <w:sz w:val="18"/>
          <w:szCs w:val="18"/>
        </w:rPr>
        <w:t xml:space="preserve">O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desatendimento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exigências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formais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não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essenciais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não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importará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afastamento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licitante,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desde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que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seja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0143D" w:rsidRPr="00D0627C">
        <w:rPr>
          <w:rFonts w:asciiTheme="majorHAnsi" w:eastAsia="Arial" w:hAnsiTheme="majorHAnsi" w:cs="Arial"/>
          <w:sz w:val="18"/>
          <w:szCs w:val="18"/>
        </w:rPr>
        <w:t>possí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vel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aproveitamento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ato,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observados</w:t>
      </w:r>
      <w:r w:rsidR="009873E6" w:rsidRPr="00D0627C">
        <w:rPr>
          <w:rFonts w:asciiTheme="majorHAnsi" w:eastAsia="Arial" w:hAnsiTheme="majorHAnsi" w:cs="Arial"/>
          <w:spacing w:val="18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os</w:t>
      </w:r>
      <w:r w:rsidR="009873E6" w:rsidRPr="00D0627C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princípios</w:t>
      </w:r>
      <w:r w:rsidR="009873E6"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da</w:t>
      </w:r>
      <w:r w:rsidR="009873E6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isonomia</w:t>
      </w:r>
      <w:r w:rsidR="009873E6" w:rsidRPr="00D0627C">
        <w:rPr>
          <w:rFonts w:asciiTheme="majorHAnsi" w:eastAsia="Arial" w:hAnsiTheme="majorHAnsi" w:cs="Arial"/>
          <w:spacing w:val="12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 do</w:t>
      </w:r>
      <w:r w:rsidR="009873E6"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interesse</w:t>
      </w:r>
      <w:r w:rsidR="009873E6" w:rsidRPr="00D0627C">
        <w:rPr>
          <w:rFonts w:asciiTheme="majorHAnsi" w:eastAsia="Arial" w:hAnsiTheme="majorHAnsi" w:cs="Arial"/>
          <w:spacing w:val="20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público.</w:t>
      </w:r>
    </w:p>
    <w:p w:rsidR="009873E6" w:rsidRPr="00D0627C" w:rsidRDefault="009873E6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9873E6" w:rsidRPr="00D0627C" w:rsidRDefault="00E276A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22.11.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O licitante é o responsável pela fidelidade e legitimidade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das informações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prestadas</w:t>
      </w:r>
      <w:r w:rsidR="009873E6" w:rsidRPr="00D0627C">
        <w:rPr>
          <w:rFonts w:asciiTheme="majorHAnsi" w:eastAsia="Arial" w:hAnsiTheme="majorHAnsi" w:cs="Arial"/>
          <w:spacing w:val="1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</w:t>
      </w:r>
      <w:r w:rsidR="009873E6" w:rsidRPr="00D0627C">
        <w:rPr>
          <w:rFonts w:asciiTheme="majorHAnsi" w:eastAsia="Arial" w:hAnsiTheme="majorHAnsi" w:cs="Arial"/>
          <w:spacing w:val="-4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dos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documentos</w:t>
      </w:r>
      <w:r w:rsidR="009873E6" w:rsidRPr="00D0627C">
        <w:rPr>
          <w:rFonts w:asciiTheme="majorHAnsi" w:eastAsia="Arial" w:hAnsiTheme="majorHAnsi" w:cs="Arial"/>
          <w:spacing w:val="14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apresentados</w:t>
      </w:r>
      <w:r w:rsidR="009873E6"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em</w:t>
      </w:r>
      <w:r w:rsidR="009873E6"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qualquer</w:t>
      </w:r>
      <w:r w:rsidR="009873E6" w:rsidRPr="00D0627C">
        <w:rPr>
          <w:rFonts w:asciiTheme="majorHAnsi" w:eastAsia="Arial" w:hAnsiTheme="majorHAnsi" w:cs="Arial"/>
          <w:spacing w:val="2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fase</w:t>
      </w:r>
      <w:r w:rsidR="009873E6"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da</w:t>
      </w:r>
      <w:r w:rsidR="009873E6" w:rsidRPr="00D0627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licitação.</w:t>
      </w:r>
    </w:p>
    <w:p w:rsidR="006820B1" w:rsidRPr="00D0627C" w:rsidRDefault="006820B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9873E6" w:rsidRPr="00D0627C" w:rsidRDefault="00E276A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22.12.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falsidade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qualquer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documento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apresentado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ou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inverdade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das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informações</w:t>
      </w:r>
      <w:r w:rsidR="009873E6" w:rsidRPr="00D0627C">
        <w:rPr>
          <w:rFonts w:asciiTheme="majorHAnsi" w:eastAsia="Arial" w:hAnsiTheme="majorHAnsi" w:cs="Arial"/>
          <w:spacing w:val="20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nele</w:t>
      </w:r>
      <w:r w:rsidR="009873E6" w:rsidRPr="00D0627C">
        <w:rPr>
          <w:rFonts w:asciiTheme="majorHAnsi" w:eastAsia="Arial" w:hAnsiTheme="majorHAnsi" w:cs="Arial"/>
          <w:spacing w:val="8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contidas</w:t>
      </w:r>
      <w:r w:rsidR="009873E6" w:rsidRPr="00D0627C">
        <w:rPr>
          <w:rFonts w:asciiTheme="majorHAnsi" w:eastAsia="Arial" w:hAnsiTheme="majorHAnsi" w:cs="Arial"/>
          <w:spacing w:val="17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implicará</w:t>
      </w:r>
      <w:r w:rsidR="009873E6" w:rsidRPr="00D0627C">
        <w:rPr>
          <w:rFonts w:asciiTheme="majorHAnsi" w:eastAsia="Arial" w:hAnsiTheme="majorHAnsi" w:cs="Arial"/>
          <w:spacing w:val="22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</w:t>
      </w:r>
      <w:r w:rsidR="009873E6" w:rsidRPr="00D0627C">
        <w:rPr>
          <w:rFonts w:asciiTheme="majorHAnsi" w:eastAsia="Arial" w:hAnsiTheme="majorHAnsi" w:cs="Arial"/>
          <w:spacing w:val="14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imediata</w:t>
      </w:r>
      <w:r w:rsidR="009873E6" w:rsidRPr="00D0627C">
        <w:rPr>
          <w:rFonts w:asciiTheme="majorHAnsi" w:eastAsia="Arial" w:hAnsiTheme="majorHAnsi" w:cs="Arial"/>
          <w:spacing w:val="18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desclassificação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9873E6" w:rsidRPr="00D0627C">
        <w:rPr>
          <w:rFonts w:asciiTheme="majorHAnsi" w:eastAsia="Arial" w:hAnsiTheme="majorHAnsi" w:cs="Arial"/>
          <w:spacing w:val="8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proponente</w:t>
      </w:r>
      <w:r w:rsidR="009873E6" w:rsidRPr="00D0627C">
        <w:rPr>
          <w:rFonts w:asciiTheme="majorHAnsi" w:eastAsia="Arial" w:hAnsiTheme="majorHAnsi" w:cs="Arial"/>
          <w:spacing w:val="23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que</w:t>
      </w:r>
      <w:r w:rsidR="009873E6" w:rsidRPr="00D0627C">
        <w:rPr>
          <w:rFonts w:asciiTheme="majorHAnsi" w:eastAsia="Arial" w:hAnsiTheme="majorHAnsi" w:cs="Arial"/>
          <w:spacing w:val="-64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o tiver apresentado, ou, caso tenha sido o vencedor, a rescisão do contrato ou do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documento</w:t>
      </w:r>
      <w:r w:rsidR="009873E6" w:rsidRPr="00D0627C">
        <w:rPr>
          <w:rFonts w:asciiTheme="majorHAnsi" w:eastAsia="Arial" w:hAnsiTheme="majorHAnsi" w:cs="Arial"/>
          <w:spacing w:val="19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equivalente,</w:t>
      </w:r>
      <w:r w:rsidR="009873E6" w:rsidRPr="00D0627C">
        <w:rPr>
          <w:rFonts w:asciiTheme="majorHAnsi" w:eastAsia="Arial" w:hAnsiTheme="majorHAnsi" w:cs="Arial"/>
          <w:spacing w:val="14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sem</w:t>
      </w:r>
      <w:r w:rsidR="009873E6" w:rsidRPr="00D0627C">
        <w:rPr>
          <w:rFonts w:asciiTheme="majorHAnsi" w:eastAsia="Arial" w:hAnsiTheme="majorHAnsi" w:cs="Arial"/>
          <w:spacing w:val="3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prejuízo</w:t>
      </w:r>
      <w:r w:rsidR="009873E6" w:rsidRPr="00D0627C">
        <w:rPr>
          <w:rFonts w:asciiTheme="majorHAnsi" w:eastAsia="Arial" w:hAnsiTheme="majorHAnsi" w:cs="Arial"/>
          <w:spacing w:val="7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das</w:t>
      </w:r>
      <w:r w:rsidR="009873E6" w:rsidRPr="00D0627C">
        <w:rPr>
          <w:rFonts w:asciiTheme="majorHAnsi" w:eastAsia="Arial" w:hAnsiTheme="majorHAnsi" w:cs="Arial"/>
          <w:spacing w:val="-4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demais</w:t>
      </w:r>
      <w:r w:rsidR="009873E6"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sanções</w:t>
      </w:r>
      <w:r w:rsidR="009873E6" w:rsidRPr="00D0627C">
        <w:rPr>
          <w:rFonts w:asciiTheme="majorHAnsi" w:eastAsia="Arial" w:hAnsiTheme="majorHAnsi" w:cs="Arial"/>
          <w:spacing w:val="9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cabíveis.</w:t>
      </w:r>
    </w:p>
    <w:p w:rsidR="006820B1" w:rsidRPr="00D0627C" w:rsidRDefault="006820B1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9873E6" w:rsidRPr="00D0627C" w:rsidRDefault="00E276A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22.13.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Em ca</w:t>
      </w:r>
      <w:r w:rsidR="000C1BA5" w:rsidRPr="00D0627C">
        <w:rPr>
          <w:rFonts w:asciiTheme="majorHAnsi" w:eastAsia="Arial" w:hAnsiTheme="majorHAnsi" w:cs="Arial"/>
          <w:sz w:val="18"/>
          <w:szCs w:val="18"/>
        </w:rPr>
        <w:t>so de divergência entre disposiç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ões deste Edital e de seus anexos ou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demais</w:t>
      </w:r>
      <w:r w:rsidR="009873E6" w:rsidRPr="00D0627C">
        <w:rPr>
          <w:rFonts w:asciiTheme="majorHAnsi" w:eastAsia="Arial" w:hAnsiTheme="majorHAnsi" w:cs="Arial"/>
          <w:spacing w:val="14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peças</w:t>
      </w:r>
      <w:r w:rsidR="009873E6" w:rsidRPr="00D0627C">
        <w:rPr>
          <w:rFonts w:asciiTheme="majorHAnsi" w:eastAsia="Arial" w:hAnsiTheme="majorHAnsi" w:cs="Arial"/>
          <w:spacing w:val="10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que compõem</w:t>
      </w:r>
      <w:r w:rsidR="009873E6" w:rsidRPr="00D0627C">
        <w:rPr>
          <w:rFonts w:asciiTheme="majorHAnsi" w:eastAsia="Arial" w:hAnsiTheme="majorHAnsi" w:cs="Arial"/>
          <w:spacing w:val="10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processo,</w:t>
      </w:r>
      <w:r w:rsidR="009873E6" w:rsidRPr="00D0627C">
        <w:rPr>
          <w:rFonts w:asciiTheme="majorHAnsi" w:eastAsia="Arial" w:hAnsiTheme="majorHAnsi" w:cs="Arial"/>
          <w:spacing w:val="20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prevalecerá</w:t>
      </w:r>
      <w:r w:rsidR="009873E6" w:rsidRPr="00D0627C">
        <w:rPr>
          <w:rFonts w:asciiTheme="majorHAnsi" w:eastAsia="Arial" w:hAnsiTheme="majorHAnsi" w:cs="Arial"/>
          <w:spacing w:val="22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as</w:t>
      </w:r>
      <w:r w:rsidR="009873E6" w:rsidRPr="00D0627C">
        <w:rPr>
          <w:rFonts w:asciiTheme="majorHAnsi" w:eastAsia="Arial" w:hAnsiTheme="majorHAnsi" w:cs="Arial"/>
          <w:spacing w:val="2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deste</w:t>
      </w:r>
      <w:r w:rsidR="009873E6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Edital.</w:t>
      </w:r>
    </w:p>
    <w:p w:rsidR="00A313F9" w:rsidRPr="00D0627C" w:rsidRDefault="00A313F9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A313F9" w:rsidRPr="00D0627C" w:rsidRDefault="00E276AB" w:rsidP="00A313F9">
      <w:pPr>
        <w:widowControl/>
        <w:adjustRightInd w:val="0"/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22.14. </w:t>
      </w:r>
      <w:r w:rsidR="00A313F9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O contratado é obrigado a aceitar, nas mesmas condições contratuais, os acréscimos ou supressões que se fizerem necessários, até o limite de 25% (vinte e cinco por cento) do valor inicial atualizado do contrato. </w:t>
      </w:r>
    </w:p>
    <w:p w:rsidR="009873E6" w:rsidRPr="00D0627C" w:rsidRDefault="009873E6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9873E6" w:rsidRPr="00D0627C" w:rsidRDefault="00E276A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22.15.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Município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0C1BA5" w:rsidRPr="00D0627C">
        <w:rPr>
          <w:rFonts w:asciiTheme="majorHAnsi" w:eastAsia="Arial" w:hAnsiTheme="majorHAnsi" w:cs="Arial"/>
          <w:sz w:val="18"/>
          <w:szCs w:val="18"/>
        </w:rPr>
        <w:t>São Francisco de Assis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poderá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revogar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esta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Concorrência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por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razões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interesse público decorrente de fato superveniente que constitua óbice manifesto 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incontornável, ou anulá-lo por ilegalidade, de ofício ou por provocação de terceiros,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salvo quando for viável a convalidação do ato ou do procedimento</w:t>
      </w:r>
      <w:r w:rsidR="009873E6" w:rsidRPr="00D0627C">
        <w:rPr>
          <w:rFonts w:asciiTheme="majorHAnsi" w:eastAsia="Arial" w:hAnsiTheme="majorHAnsi" w:cs="Arial"/>
          <w:spacing w:val="66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viciado, desde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que</w:t>
      </w:r>
      <w:r w:rsidR="009873E6" w:rsidRPr="00D0627C">
        <w:rPr>
          <w:rFonts w:asciiTheme="majorHAnsi" w:eastAsia="Arial" w:hAnsiTheme="majorHAnsi" w:cs="Arial"/>
          <w:spacing w:val="5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observados</w:t>
      </w:r>
      <w:r w:rsidR="009873E6" w:rsidRPr="00D0627C">
        <w:rPr>
          <w:rFonts w:asciiTheme="majorHAnsi" w:eastAsia="Arial" w:hAnsiTheme="majorHAnsi" w:cs="Arial"/>
          <w:spacing w:val="19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os</w:t>
      </w:r>
      <w:r w:rsidR="009873E6" w:rsidRPr="00D0627C">
        <w:rPr>
          <w:rFonts w:asciiTheme="majorHAnsi" w:eastAsia="Arial" w:hAnsiTheme="majorHAnsi" w:cs="Arial"/>
          <w:spacing w:val="8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princípios</w:t>
      </w:r>
      <w:r w:rsidR="009873E6" w:rsidRPr="00D0627C">
        <w:rPr>
          <w:rFonts w:asciiTheme="majorHAnsi" w:eastAsia="Arial" w:hAnsiTheme="majorHAnsi" w:cs="Arial"/>
          <w:spacing w:val="16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da</w:t>
      </w:r>
      <w:r w:rsidR="009873E6" w:rsidRPr="00D0627C">
        <w:rPr>
          <w:rFonts w:asciiTheme="majorHAnsi" w:eastAsia="Arial" w:hAnsiTheme="majorHAnsi" w:cs="Arial"/>
          <w:spacing w:val="4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ampla</w:t>
      </w:r>
      <w:r w:rsidR="009873E6" w:rsidRPr="00D0627C">
        <w:rPr>
          <w:rFonts w:asciiTheme="majorHAnsi" w:eastAsia="Arial" w:hAnsiTheme="majorHAnsi" w:cs="Arial"/>
          <w:spacing w:val="10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defesa</w:t>
      </w:r>
      <w:r w:rsidR="009873E6" w:rsidRPr="00D0627C">
        <w:rPr>
          <w:rFonts w:asciiTheme="majorHAnsi" w:eastAsia="Arial" w:hAnsiTheme="majorHAnsi" w:cs="Arial"/>
          <w:spacing w:val="10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</w:t>
      </w:r>
      <w:r w:rsidR="009873E6" w:rsidRPr="00D0627C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contraditório.</w:t>
      </w:r>
    </w:p>
    <w:p w:rsidR="009873E6" w:rsidRPr="00D0627C" w:rsidRDefault="009873E6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9873E6" w:rsidRPr="00D0627C" w:rsidRDefault="009B6DAD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22.16.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A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0C1BA5" w:rsidRPr="00D0627C">
        <w:rPr>
          <w:rFonts w:asciiTheme="majorHAnsi" w:eastAsia="Arial" w:hAnsiTheme="majorHAnsi" w:cs="Arial"/>
          <w:sz w:val="18"/>
          <w:szCs w:val="18"/>
        </w:rPr>
        <w:t>anulação</w:t>
      </w:r>
      <w:r w:rsidR="009873E6" w:rsidRPr="00D0627C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da</w:t>
      </w:r>
      <w:r w:rsidR="009873E6" w:rsidRPr="00D0627C">
        <w:rPr>
          <w:rFonts w:asciiTheme="majorHAnsi" w:eastAsia="Arial" w:hAnsiTheme="majorHAnsi" w:cs="Arial"/>
          <w:spacing w:val="-5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Concorrência</w:t>
      </w:r>
      <w:r w:rsidR="009873E6" w:rsidRPr="00D0627C">
        <w:rPr>
          <w:rFonts w:asciiTheme="majorHAnsi" w:eastAsia="Arial" w:hAnsiTheme="majorHAnsi" w:cs="Arial"/>
          <w:spacing w:val="6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induz</w:t>
      </w:r>
      <w:r w:rsidR="009873E6" w:rsidRPr="00D0627C">
        <w:rPr>
          <w:rFonts w:asciiTheme="majorHAnsi" w:eastAsia="Arial" w:hAnsiTheme="majorHAnsi" w:cs="Arial"/>
          <w:spacing w:val="-9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à</w:t>
      </w:r>
      <w:r w:rsidR="009873E6" w:rsidRPr="00D0627C">
        <w:rPr>
          <w:rFonts w:asciiTheme="majorHAnsi" w:eastAsia="Arial" w:hAnsiTheme="majorHAnsi" w:cs="Arial"/>
          <w:spacing w:val="-12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do</w:t>
      </w:r>
      <w:r w:rsidR="009873E6" w:rsidRPr="00D0627C">
        <w:rPr>
          <w:rFonts w:asciiTheme="majorHAnsi" w:eastAsia="Arial" w:hAnsiTheme="majorHAnsi" w:cs="Arial"/>
          <w:spacing w:val="-10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contrato.</w:t>
      </w:r>
    </w:p>
    <w:p w:rsidR="009873E6" w:rsidRPr="00D0627C" w:rsidRDefault="009873E6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</w:p>
    <w:p w:rsidR="00FE2870" w:rsidRPr="00D0627C" w:rsidRDefault="009B6DAD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  <w:u w:val="single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22.17.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Edital</w:t>
      </w:r>
      <w:r w:rsidR="006A1520" w:rsidRPr="00D0627C">
        <w:rPr>
          <w:rFonts w:asciiTheme="majorHAnsi" w:eastAsia="Arial" w:hAnsiTheme="majorHAnsi" w:cs="Arial"/>
          <w:sz w:val="18"/>
          <w:szCs w:val="18"/>
        </w:rPr>
        <w:t xml:space="preserve"> e suas partes integrantes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6A1520" w:rsidRPr="00D0627C">
        <w:rPr>
          <w:rFonts w:asciiTheme="majorHAnsi" w:eastAsia="Arial" w:hAnsiTheme="majorHAnsi" w:cs="Arial"/>
          <w:sz w:val="18"/>
          <w:szCs w:val="18"/>
        </w:rPr>
        <w:t>estão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disponibilizado</w:t>
      </w:r>
      <w:r w:rsidR="006A1520" w:rsidRPr="00D0627C">
        <w:rPr>
          <w:rFonts w:asciiTheme="majorHAnsi" w:eastAsia="Arial" w:hAnsiTheme="majorHAnsi" w:cs="Arial"/>
          <w:sz w:val="18"/>
          <w:szCs w:val="18"/>
        </w:rPr>
        <w:t>s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,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na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íntegra,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no</w:t>
      </w:r>
      <w:r w:rsidR="0014140A" w:rsidRPr="00D0627C">
        <w:rPr>
          <w:rFonts w:asciiTheme="majorHAnsi" w:eastAsia="Arial" w:hAnsiTheme="majorHAnsi" w:cs="Arial"/>
          <w:sz w:val="18"/>
          <w:szCs w:val="18"/>
        </w:rPr>
        <w:t>s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endereço</w:t>
      </w:r>
      <w:r w:rsidR="0014140A" w:rsidRPr="00D0627C">
        <w:rPr>
          <w:rFonts w:asciiTheme="majorHAnsi" w:eastAsia="Arial" w:hAnsiTheme="majorHAnsi" w:cs="Arial"/>
          <w:sz w:val="18"/>
          <w:szCs w:val="18"/>
        </w:rPr>
        <w:t>s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eletrônico</w:t>
      </w:r>
      <w:r w:rsidR="0014140A" w:rsidRPr="00D0627C">
        <w:rPr>
          <w:rFonts w:asciiTheme="majorHAnsi" w:eastAsia="Arial" w:hAnsiTheme="majorHAnsi" w:cs="Arial"/>
          <w:sz w:val="18"/>
          <w:szCs w:val="18"/>
        </w:rPr>
        <w:t>s</w:t>
      </w:r>
      <w:r w:rsidR="009873E6" w:rsidRPr="00D0627C">
        <w:rPr>
          <w:rFonts w:asciiTheme="majorHAnsi" w:eastAsia="Arial" w:hAnsiTheme="majorHAnsi" w:cs="Arial"/>
          <w:sz w:val="18"/>
          <w:szCs w:val="18"/>
        </w:rPr>
        <w:t>:</w:t>
      </w:r>
      <w:r w:rsidR="009873E6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hyperlink r:id="rId20" w:history="1">
        <w:r w:rsidR="0014140A" w:rsidRPr="00D0627C">
          <w:rPr>
            <w:rStyle w:val="Hyperlink"/>
            <w:rFonts w:asciiTheme="majorHAnsi" w:eastAsia="Arial" w:hAnsiTheme="majorHAnsi" w:cs="Arial"/>
            <w:spacing w:val="1"/>
            <w:sz w:val="18"/>
            <w:szCs w:val="18"/>
          </w:rPr>
          <w:t>www.saofranciscodeassis.rs.gov.br</w:t>
        </w:r>
      </w:hyperlink>
      <w:r w:rsidR="0014140A"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e </w:t>
      </w:r>
      <w:hyperlink r:id="rId21">
        <w:r w:rsidR="009873E6" w:rsidRPr="00D0627C">
          <w:rPr>
            <w:rFonts w:asciiTheme="majorHAnsi" w:eastAsia="Arial" w:hAnsiTheme="majorHAnsi" w:cs="Arial"/>
            <w:sz w:val="18"/>
            <w:szCs w:val="18"/>
            <w:u w:val="single"/>
          </w:rPr>
          <w:t>www.portaldecom</w:t>
        </w:r>
        <w:r w:rsidR="000C1BA5" w:rsidRPr="00D0627C">
          <w:rPr>
            <w:rFonts w:asciiTheme="majorHAnsi" w:eastAsia="Arial" w:hAnsiTheme="majorHAnsi" w:cs="Arial"/>
            <w:sz w:val="18"/>
            <w:szCs w:val="18"/>
            <w:u w:val="single"/>
          </w:rPr>
          <w:t>pra</w:t>
        </w:r>
        <w:r w:rsidR="009873E6" w:rsidRPr="00D0627C">
          <w:rPr>
            <w:rFonts w:asciiTheme="majorHAnsi" w:eastAsia="Arial" w:hAnsiTheme="majorHAnsi" w:cs="Arial"/>
            <w:sz w:val="18"/>
            <w:szCs w:val="18"/>
            <w:u w:val="single"/>
          </w:rPr>
          <w:t>spublicas.com.br</w:t>
        </w:r>
      </w:hyperlink>
    </w:p>
    <w:p w:rsidR="00213E2B" w:rsidRPr="00D0627C" w:rsidRDefault="00213E2B" w:rsidP="00B65C46">
      <w:pPr>
        <w:pStyle w:val="SemEspaamento"/>
        <w:jc w:val="both"/>
        <w:rPr>
          <w:rFonts w:asciiTheme="majorHAnsi" w:eastAsia="Arial" w:hAnsiTheme="majorHAnsi" w:cs="Arial"/>
          <w:sz w:val="18"/>
          <w:szCs w:val="18"/>
          <w:u w:val="single"/>
        </w:rPr>
      </w:pPr>
    </w:p>
    <w:p w:rsidR="00213E2B" w:rsidRPr="00D0627C" w:rsidRDefault="009B6DAD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eastAsia="Arial" w:hAnsiTheme="majorHAnsi" w:cs="Arial"/>
          <w:sz w:val="18"/>
          <w:szCs w:val="18"/>
        </w:rPr>
        <w:t xml:space="preserve">22.18. </w:t>
      </w:r>
      <w:r w:rsidR="00213E2B" w:rsidRPr="00D0627C">
        <w:rPr>
          <w:rFonts w:asciiTheme="majorHAnsi" w:eastAsia="Arial" w:hAnsiTheme="majorHAnsi" w:cs="Arial"/>
          <w:sz w:val="18"/>
          <w:szCs w:val="18"/>
        </w:rPr>
        <w:t>Na hipótese de procedimento judicial, fica eleito o Foro da Comarca de São Francisco de Assis-RS</w:t>
      </w:r>
      <w:r w:rsidR="00F55BC0" w:rsidRPr="00D0627C">
        <w:rPr>
          <w:rFonts w:asciiTheme="majorHAnsi" w:eastAsia="Arial" w:hAnsiTheme="majorHAnsi" w:cs="Arial"/>
          <w:sz w:val="18"/>
          <w:szCs w:val="18"/>
        </w:rPr>
        <w:t>.</w:t>
      </w:r>
    </w:p>
    <w:p w:rsidR="00FE2870" w:rsidRPr="008F5E75" w:rsidRDefault="00FE2870" w:rsidP="00B65C46">
      <w:pPr>
        <w:pStyle w:val="SemEspaamento"/>
        <w:jc w:val="both"/>
        <w:rPr>
          <w:rFonts w:asciiTheme="majorHAnsi" w:hAnsiTheme="majorHAnsi"/>
          <w:b/>
          <w:sz w:val="18"/>
          <w:szCs w:val="18"/>
        </w:rPr>
      </w:pPr>
    </w:p>
    <w:p w:rsidR="005760D3" w:rsidRPr="005760D3" w:rsidRDefault="000D1D53" w:rsidP="005760D3">
      <w:pPr>
        <w:pStyle w:val="Default"/>
        <w:jc w:val="both"/>
        <w:rPr>
          <w:rFonts w:asciiTheme="majorHAnsi" w:hAnsiTheme="majorHAnsi" w:cs="Calibri"/>
          <w:sz w:val="18"/>
          <w:szCs w:val="18"/>
        </w:rPr>
      </w:pPr>
      <w:r w:rsidRPr="005760D3">
        <w:rPr>
          <w:rFonts w:asciiTheme="majorHAnsi" w:hAnsiTheme="majorHAnsi"/>
          <w:sz w:val="18"/>
          <w:szCs w:val="18"/>
        </w:rPr>
        <w:t>2</w:t>
      </w:r>
      <w:r w:rsidR="00161248">
        <w:rPr>
          <w:rFonts w:asciiTheme="majorHAnsi" w:hAnsiTheme="majorHAnsi"/>
          <w:sz w:val="18"/>
          <w:szCs w:val="18"/>
        </w:rPr>
        <w:t>2</w:t>
      </w:r>
      <w:r w:rsidRPr="005760D3">
        <w:rPr>
          <w:rFonts w:asciiTheme="majorHAnsi" w:hAnsiTheme="majorHAnsi"/>
          <w:sz w:val="18"/>
          <w:szCs w:val="18"/>
        </w:rPr>
        <w:t>.1</w:t>
      </w:r>
      <w:r w:rsidR="00161248">
        <w:rPr>
          <w:rFonts w:asciiTheme="majorHAnsi" w:hAnsiTheme="majorHAnsi"/>
          <w:sz w:val="18"/>
          <w:szCs w:val="18"/>
        </w:rPr>
        <w:t>9</w:t>
      </w:r>
      <w:r w:rsidRPr="005760D3">
        <w:rPr>
          <w:rFonts w:asciiTheme="majorHAnsi" w:hAnsiTheme="majorHAnsi"/>
          <w:sz w:val="18"/>
          <w:szCs w:val="18"/>
        </w:rPr>
        <w:t xml:space="preserve">. </w:t>
      </w:r>
      <w:r w:rsidR="005760D3" w:rsidRPr="005760D3">
        <w:rPr>
          <w:rFonts w:asciiTheme="majorHAnsi" w:hAnsiTheme="majorHAnsi" w:cs="Calibri"/>
          <w:sz w:val="18"/>
          <w:szCs w:val="18"/>
        </w:rPr>
        <w:t xml:space="preserve">Constituem anexos e </w:t>
      </w:r>
      <w:r w:rsidR="008D1406">
        <w:rPr>
          <w:rFonts w:asciiTheme="majorHAnsi" w:hAnsiTheme="majorHAnsi" w:cs="Calibri"/>
          <w:sz w:val="18"/>
          <w:szCs w:val="18"/>
        </w:rPr>
        <w:t>são</w:t>
      </w:r>
      <w:r w:rsidR="005760D3" w:rsidRPr="005760D3">
        <w:rPr>
          <w:rFonts w:asciiTheme="majorHAnsi" w:hAnsiTheme="majorHAnsi" w:cs="Calibri"/>
          <w:sz w:val="18"/>
          <w:szCs w:val="18"/>
        </w:rPr>
        <w:t xml:space="preserve"> parte</w:t>
      </w:r>
      <w:r w:rsidR="00F741EF">
        <w:rPr>
          <w:rFonts w:asciiTheme="majorHAnsi" w:hAnsiTheme="majorHAnsi" w:cs="Calibri"/>
          <w:sz w:val="18"/>
          <w:szCs w:val="18"/>
        </w:rPr>
        <w:t>s</w:t>
      </w:r>
      <w:r w:rsidR="005760D3" w:rsidRPr="005760D3">
        <w:rPr>
          <w:rFonts w:asciiTheme="majorHAnsi" w:hAnsiTheme="majorHAnsi" w:cs="Calibri"/>
          <w:sz w:val="18"/>
          <w:szCs w:val="18"/>
        </w:rPr>
        <w:t xml:space="preserve"> integrante</w:t>
      </w:r>
      <w:r w:rsidR="00F741EF">
        <w:rPr>
          <w:rFonts w:asciiTheme="majorHAnsi" w:hAnsiTheme="majorHAnsi" w:cs="Calibri"/>
          <w:sz w:val="18"/>
          <w:szCs w:val="18"/>
        </w:rPr>
        <w:t>s</w:t>
      </w:r>
      <w:r w:rsidR="005760D3" w:rsidRPr="005760D3">
        <w:rPr>
          <w:rFonts w:asciiTheme="majorHAnsi" w:hAnsiTheme="majorHAnsi" w:cs="Calibri"/>
          <w:sz w:val="18"/>
          <w:szCs w:val="18"/>
        </w:rPr>
        <w:t xml:space="preserve"> deste edital, sendo disponibilizados em arquivo PDF, os seguintes documentos: </w:t>
      </w:r>
    </w:p>
    <w:p w:rsidR="005760D3" w:rsidRPr="005760D3" w:rsidRDefault="005760D3" w:rsidP="005760D3">
      <w:pPr>
        <w:widowControl/>
        <w:adjustRightInd w:val="0"/>
        <w:jc w:val="both"/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</w:pPr>
      <w:r w:rsidRPr="005760D3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 xml:space="preserve">Anexo I – </w:t>
      </w:r>
      <w:r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>Modelo de Proposta</w:t>
      </w:r>
      <w:r w:rsidRPr="005760D3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 xml:space="preserve">; </w:t>
      </w:r>
    </w:p>
    <w:p w:rsidR="005760D3" w:rsidRPr="005760D3" w:rsidRDefault="005760D3" w:rsidP="005760D3">
      <w:pPr>
        <w:widowControl/>
        <w:adjustRightInd w:val="0"/>
        <w:jc w:val="both"/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</w:pPr>
      <w:r w:rsidRPr="005760D3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 xml:space="preserve">Anexo II – </w:t>
      </w:r>
      <w:r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>Minuta de Contrato</w:t>
      </w:r>
      <w:r w:rsidR="008B251D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>;</w:t>
      </w:r>
      <w:r w:rsidRPr="005760D3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 xml:space="preserve"> </w:t>
      </w:r>
    </w:p>
    <w:p w:rsidR="005760D3" w:rsidRPr="005760D3" w:rsidRDefault="005760D3" w:rsidP="005760D3">
      <w:pPr>
        <w:widowControl/>
        <w:adjustRightInd w:val="0"/>
        <w:jc w:val="both"/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</w:pPr>
      <w:r w:rsidRPr="005760D3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>Anexo III</w:t>
      </w:r>
      <w:r w:rsidR="00096325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 xml:space="preserve"> </w:t>
      </w:r>
      <w:r w:rsidR="00096325" w:rsidRPr="005760D3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 xml:space="preserve">– </w:t>
      </w:r>
      <w:r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>Termo de Referência</w:t>
      </w:r>
      <w:r w:rsidRPr="005760D3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 xml:space="preserve">; </w:t>
      </w:r>
    </w:p>
    <w:p w:rsidR="005760D3" w:rsidRPr="005760D3" w:rsidRDefault="005760D3" w:rsidP="005760D3">
      <w:pPr>
        <w:widowControl/>
        <w:adjustRightInd w:val="0"/>
        <w:jc w:val="both"/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</w:pPr>
      <w:r w:rsidRPr="005760D3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>Anexo IV –</w:t>
      </w:r>
      <w:r w:rsidR="00096325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 xml:space="preserve"> </w:t>
      </w:r>
      <w:r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 xml:space="preserve">Memorial </w:t>
      </w:r>
      <w:r w:rsidR="00096325">
        <w:rPr>
          <w:rFonts w:asciiTheme="majorHAnsi" w:hAnsiTheme="majorHAnsi"/>
          <w:sz w:val="18"/>
          <w:szCs w:val="18"/>
        </w:rPr>
        <w:t>descritivo</w:t>
      </w:r>
      <w:r w:rsidR="008B251D">
        <w:rPr>
          <w:rFonts w:asciiTheme="majorHAnsi" w:hAnsiTheme="majorHAnsi"/>
          <w:sz w:val="18"/>
          <w:szCs w:val="18"/>
        </w:rPr>
        <w:t>;</w:t>
      </w:r>
    </w:p>
    <w:p w:rsidR="00CA3DB7" w:rsidRDefault="005760D3" w:rsidP="005760D3">
      <w:pPr>
        <w:widowControl/>
        <w:adjustRightInd w:val="0"/>
        <w:jc w:val="both"/>
        <w:rPr>
          <w:rFonts w:asciiTheme="majorHAnsi" w:hAnsiTheme="majorHAnsi"/>
          <w:sz w:val="18"/>
          <w:szCs w:val="18"/>
        </w:rPr>
      </w:pPr>
      <w:r w:rsidRPr="005760D3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 xml:space="preserve">Anexo V </w:t>
      </w:r>
      <w:r w:rsidR="00CA3DB7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>–</w:t>
      </w:r>
      <w:r w:rsidRPr="005760D3">
        <w:rPr>
          <w:rFonts w:asciiTheme="majorHAnsi" w:hAnsiTheme="majorHAnsi"/>
          <w:sz w:val="18"/>
          <w:szCs w:val="18"/>
        </w:rPr>
        <w:t xml:space="preserve"> </w:t>
      </w:r>
      <w:r w:rsidR="00CA3DB7">
        <w:rPr>
          <w:rFonts w:asciiTheme="majorHAnsi" w:hAnsiTheme="majorHAnsi"/>
          <w:sz w:val="18"/>
          <w:szCs w:val="18"/>
        </w:rPr>
        <w:t>Projeto Executivo;</w:t>
      </w:r>
    </w:p>
    <w:p w:rsidR="00CA3DB7" w:rsidRPr="005760D3" w:rsidRDefault="005760D3" w:rsidP="00CA3DB7">
      <w:pPr>
        <w:widowControl/>
        <w:adjustRightInd w:val="0"/>
        <w:jc w:val="both"/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</w:pPr>
      <w:r w:rsidRPr="005760D3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 xml:space="preserve">Anexo VI </w:t>
      </w:r>
      <w:r w:rsidR="00CA3DB7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>–</w:t>
      </w:r>
      <w:r w:rsidRPr="005760D3">
        <w:rPr>
          <w:rFonts w:asciiTheme="majorHAnsi" w:hAnsiTheme="majorHAnsi"/>
          <w:sz w:val="18"/>
          <w:szCs w:val="18"/>
        </w:rPr>
        <w:t xml:space="preserve"> </w:t>
      </w:r>
      <w:r w:rsidR="00CA3DB7">
        <w:rPr>
          <w:rFonts w:asciiTheme="majorHAnsi" w:hAnsiTheme="majorHAnsi"/>
          <w:sz w:val="18"/>
          <w:szCs w:val="18"/>
        </w:rPr>
        <w:t>P</w:t>
      </w:r>
      <w:r w:rsidR="00CA3DB7" w:rsidRPr="00A95D2E">
        <w:rPr>
          <w:rFonts w:asciiTheme="majorHAnsi" w:hAnsiTheme="majorHAnsi"/>
          <w:sz w:val="18"/>
          <w:szCs w:val="18"/>
        </w:rPr>
        <w:t>lanilha orçamentária</w:t>
      </w:r>
      <w:r w:rsidR="00CA3DB7" w:rsidRPr="005760D3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 xml:space="preserve">; </w:t>
      </w:r>
    </w:p>
    <w:p w:rsidR="00CA3DB7" w:rsidRDefault="005760D3" w:rsidP="00CA3DB7">
      <w:pPr>
        <w:pStyle w:val="SemEspaamento"/>
        <w:jc w:val="both"/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>Anexo VII</w:t>
      </w:r>
      <w:r w:rsidR="00096325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 xml:space="preserve"> </w:t>
      </w:r>
      <w:r w:rsidR="00096325" w:rsidRPr="005760D3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 xml:space="preserve">– </w:t>
      </w:r>
      <w:r w:rsidR="00CA3DB7">
        <w:rPr>
          <w:rFonts w:asciiTheme="majorHAnsi" w:hAnsiTheme="majorHAnsi"/>
          <w:sz w:val="18"/>
          <w:szCs w:val="18"/>
        </w:rPr>
        <w:t>C</w:t>
      </w:r>
      <w:r w:rsidR="00CA3DB7" w:rsidRPr="00A95D2E">
        <w:rPr>
          <w:rFonts w:asciiTheme="majorHAnsi" w:hAnsiTheme="majorHAnsi"/>
          <w:sz w:val="18"/>
          <w:szCs w:val="18"/>
        </w:rPr>
        <w:t>ronograma físico-fina</w:t>
      </w:r>
      <w:r w:rsidR="00CA3DB7">
        <w:rPr>
          <w:rFonts w:asciiTheme="majorHAnsi" w:hAnsiTheme="majorHAnsi"/>
          <w:sz w:val="18"/>
          <w:szCs w:val="18"/>
        </w:rPr>
        <w:t>n</w:t>
      </w:r>
      <w:r w:rsidR="00CA3DB7" w:rsidRPr="00A95D2E">
        <w:rPr>
          <w:rFonts w:asciiTheme="majorHAnsi" w:hAnsiTheme="majorHAnsi"/>
          <w:sz w:val="18"/>
          <w:szCs w:val="18"/>
        </w:rPr>
        <w:t>ceiro</w:t>
      </w:r>
      <w:r w:rsidR="00CA3DB7" w:rsidRPr="005760D3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>;</w:t>
      </w:r>
    </w:p>
    <w:p w:rsidR="00CA3DB7" w:rsidRDefault="005760D3" w:rsidP="00CA3DB7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Anexo VIII</w:t>
      </w:r>
      <w:r w:rsidR="00096325">
        <w:rPr>
          <w:rFonts w:asciiTheme="majorHAnsi" w:hAnsiTheme="majorHAnsi"/>
          <w:sz w:val="18"/>
          <w:szCs w:val="18"/>
        </w:rPr>
        <w:t xml:space="preserve"> </w:t>
      </w:r>
      <w:r w:rsidR="00096325" w:rsidRPr="005760D3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 xml:space="preserve">– </w:t>
      </w:r>
      <w:r w:rsidR="00CA3DB7">
        <w:rPr>
          <w:rFonts w:asciiTheme="majorHAnsi" w:hAnsiTheme="majorHAnsi"/>
          <w:sz w:val="18"/>
          <w:szCs w:val="18"/>
        </w:rPr>
        <w:t>D</w:t>
      </w:r>
      <w:r w:rsidR="00CA3DB7" w:rsidRPr="00A95D2E">
        <w:rPr>
          <w:rFonts w:asciiTheme="majorHAnsi" w:hAnsiTheme="majorHAnsi"/>
          <w:sz w:val="18"/>
          <w:szCs w:val="18"/>
        </w:rPr>
        <w:t>etalhamento de BDI</w:t>
      </w:r>
      <w:r w:rsidR="00CA3DB7">
        <w:rPr>
          <w:rFonts w:asciiTheme="majorHAnsi" w:hAnsiTheme="majorHAnsi"/>
          <w:sz w:val="18"/>
          <w:szCs w:val="18"/>
        </w:rPr>
        <w:t>;</w:t>
      </w:r>
    </w:p>
    <w:p w:rsidR="005760D3" w:rsidRPr="005760D3" w:rsidRDefault="00CA3DB7" w:rsidP="005760D3">
      <w:pPr>
        <w:pStyle w:val="SemEspaamen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Anexo IX </w:t>
      </w:r>
      <w:r w:rsidR="00096325" w:rsidRPr="005760D3">
        <w:rPr>
          <w:rFonts w:asciiTheme="majorHAnsi" w:eastAsiaTheme="minorHAnsi" w:hAnsiTheme="majorHAnsi" w:cs="Calibri"/>
          <w:color w:val="000000"/>
          <w:sz w:val="18"/>
          <w:szCs w:val="18"/>
          <w:lang w:val="pt-BR"/>
        </w:rPr>
        <w:t xml:space="preserve">– </w:t>
      </w:r>
      <w:r w:rsidR="005760D3">
        <w:rPr>
          <w:rFonts w:asciiTheme="majorHAnsi" w:hAnsiTheme="majorHAnsi"/>
          <w:sz w:val="18"/>
          <w:szCs w:val="18"/>
        </w:rPr>
        <w:t>D</w:t>
      </w:r>
      <w:r w:rsidR="005760D3" w:rsidRPr="00A95D2E">
        <w:rPr>
          <w:rFonts w:asciiTheme="majorHAnsi" w:hAnsiTheme="majorHAnsi"/>
          <w:sz w:val="18"/>
          <w:szCs w:val="18"/>
        </w:rPr>
        <w:t>etalhamento de encargos sociais</w:t>
      </w:r>
      <w:r w:rsidR="00D37E51">
        <w:rPr>
          <w:rFonts w:asciiTheme="majorHAnsi" w:hAnsiTheme="majorHAnsi"/>
          <w:sz w:val="18"/>
          <w:szCs w:val="18"/>
        </w:rPr>
        <w:t>.</w:t>
      </w:r>
    </w:p>
    <w:p w:rsidR="005760D3" w:rsidRDefault="005760D3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5760D3" w:rsidRDefault="005760D3" w:rsidP="00B65C46">
      <w:pPr>
        <w:pStyle w:val="SemEspaamento"/>
        <w:jc w:val="both"/>
        <w:rPr>
          <w:rFonts w:asciiTheme="majorHAnsi" w:hAnsiTheme="majorHAnsi"/>
          <w:sz w:val="18"/>
          <w:szCs w:val="18"/>
        </w:rPr>
      </w:pPr>
    </w:p>
    <w:p w:rsidR="00EC177C" w:rsidRPr="00D0627C" w:rsidRDefault="00EC177C" w:rsidP="00B65C46">
      <w:pPr>
        <w:pStyle w:val="SemEspaamento"/>
        <w:jc w:val="center"/>
        <w:rPr>
          <w:rFonts w:asciiTheme="majorHAnsi" w:hAnsiTheme="majorHAnsi"/>
          <w:sz w:val="18"/>
          <w:szCs w:val="18"/>
        </w:rPr>
      </w:pPr>
    </w:p>
    <w:p w:rsidR="005F5974" w:rsidRPr="00D0627C" w:rsidRDefault="005F5974" w:rsidP="00B65C46">
      <w:pPr>
        <w:pStyle w:val="SemEspaamento"/>
        <w:jc w:val="center"/>
        <w:rPr>
          <w:rFonts w:asciiTheme="majorHAnsi" w:hAnsiTheme="majorHAnsi"/>
          <w:sz w:val="18"/>
          <w:szCs w:val="18"/>
        </w:rPr>
      </w:pPr>
    </w:p>
    <w:p w:rsidR="005F5974" w:rsidRPr="00BC214A" w:rsidRDefault="00B45631" w:rsidP="0002025F">
      <w:pPr>
        <w:pStyle w:val="SemEspaamento"/>
        <w:jc w:val="center"/>
        <w:rPr>
          <w:rFonts w:asciiTheme="majorHAnsi" w:hAnsiTheme="majorHAnsi"/>
          <w:sz w:val="18"/>
          <w:szCs w:val="18"/>
        </w:rPr>
      </w:pPr>
      <w:r w:rsidRPr="0002025F">
        <w:rPr>
          <w:rFonts w:asciiTheme="majorHAnsi" w:hAnsiTheme="majorHAnsi"/>
          <w:sz w:val="18"/>
          <w:szCs w:val="18"/>
        </w:rPr>
        <w:t>São</w:t>
      </w:r>
      <w:r w:rsidRPr="0002025F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2025F">
        <w:rPr>
          <w:rFonts w:asciiTheme="majorHAnsi" w:hAnsiTheme="majorHAnsi"/>
          <w:sz w:val="18"/>
          <w:szCs w:val="18"/>
        </w:rPr>
        <w:t>Francisco</w:t>
      </w:r>
      <w:r w:rsidRPr="0002025F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2025F">
        <w:rPr>
          <w:rFonts w:asciiTheme="majorHAnsi" w:hAnsiTheme="majorHAnsi"/>
          <w:sz w:val="18"/>
          <w:szCs w:val="18"/>
        </w:rPr>
        <w:t>de</w:t>
      </w:r>
      <w:r w:rsidRPr="0002025F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2025F">
        <w:rPr>
          <w:rFonts w:asciiTheme="majorHAnsi" w:hAnsiTheme="majorHAnsi"/>
          <w:sz w:val="18"/>
          <w:szCs w:val="18"/>
        </w:rPr>
        <w:t>Assis,</w:t>
      </w:r>
      <w:r w:rsidRPr="0002025F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2025F">
        <w:rPr>
          <w:rFonts w:asciiTheme="majorHAnsi" w:hAnsiTheme="majorHAnsi"/>
          <w:sz w:val="18"/>
          <w:szCs w:val="18"/>
        </w:rPr>
        <w:t>em</w:t>
      </w:r>
      <w:r w:rsidRPr="0002025F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30016C">
        <w:rPr>
          <w:rFonts w:asciiTheme="majorHAnsi" w:hAnsiTheme="majorHAnsi"/>
          <w:spacing w:val="-1"/>
          <w:sz w:val="18"/>
          <w:szCs w:val="18"/>
        </w:rPr>
        <w:t>20</w:t>
      </w:r>
      <w:r w:rsidR="00B966FA" w:rsidRPr="00BC214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C214A">
        <w:rPr>
          <w:rFonts w:asciiTheme="majorHAnsi" w:hAnsiTheme="majorHAnsi"/>
          <w:sz w:val="18"/>
          <w:szCs w:val="18"/>
        </w:rPr>
        <w:t>de</w:t>
      </w:r>
      <w:r w:rsidR="005267A4" w:rsidRPr="00BC214A">
        <w:rPr>
          <w:rFonts w:asciiTheme="majorHAnsi" w:hAnsiTheme="majorHAnsi"/>
          <w:sz w:val="18"/>
          <w:szCs w:val="18"/>
        </w:rPr>
        <w:t xml:space="preserve"> </w:t>
      </w:r>
      <w:r w:rsidR="00B6558D" w:rsidRPr="00BC214A">
        <w:rPr>
          <w:rFonts w:asciiTheme="majorHAnsi" w:hAnsiTheme="majorHAnsi"/>
          <w:spacing w:val="-1"/>
          <w:sz w:val="18"/>
          <w:szCs w:val="18"/>
        </w:rPr>
        <w:t>maio</w:t>
      </w:r>
      <w:r w:rsidR="00243267" w:rsidRPr="00BC214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BC214A">
        <w:rPr>
          <w:rFonts w:asciiTheme="majorHAnsi" w:hAnsiTheme="majorHAnsi"/>
          <w:sz w:val="18"/>
          <w:szCs w:val="18"/>
        </w:rPr>
        <w:t>de</w:t>
      </w:r>
      <w:r w:rsidRPr="00BC214A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5267A4" w:rsidRPr="00BC214A">
        <w:rPr>
          <w:rFonts w:asciiTheme="majorHAnsi" w:hAnsiTheme="majorHAnsi"/>
          <w:spacing w:val="-1"/>
          <w:sz w:val="18"/>
          <w:szCs w:val="18"/>
        </w:rPr>
        <w:t>2024</w:t>
      </w:r>
      <w:r w:rsidR="00B6558D" w:rsidRPr="00BC214A">
        <w:rPr>
          <w:rFonts w:asciiTheme="majorHAnsi" w:hAnsiTheme="majorHAnsi"/>
          <w:spacing w:val="-1"/>
          <w:sz w:val="18"/>
          <w:szCs w:val="18"/>
        </w:rPr>
        <w:t>.</w:t>
      </w:r>
    </w:p>
    <w:p w:rsidR="005F5974" w:rsidRPr="0002025F" w:rsidRDefault="005F5974" w:rsidP="0002025F">
      <w:pPr>
        <w:pStyle w:val="SemEspaamento"/>
        <w:jc w:val="center"/>
        <w:rPr>
          <w:rFonts w:asciiTheme="majorHAnsi" w:hAnsiTheme="majorHAnsi"/>
          <w:sz w:val="18"/>
          <w:szCs w:val="18"/>
        </w:rPr>
      </w:pPr>
    </w:p>
    <w:p w:rsidR="005F5974" w:rsidRPr="0002025F" w:rsidRDefault="005F5974" w:rsidP="0002025F">
      <w:pPr>
        <w:pStyle w:val="SemEspaamento"/>
        <w:jc w:val="center"/>
        <w:rPr>
          <w:rFonts w:asciiTheme="majorHAnsi" w:hAnsiTheme="majorHAnsi"/>
          <w:sz w:val="18"/>
          <w:szCs w:val="18"/>
        </w:rPr>
      </w:pPr>
    </w:p>
    <w:p w:rsidR="00C64884" w:rsidRPr="0002025F" w:rsidRDefault="002150D3" w:rsidP="0002025F">
      <w:pPr>
        <w:pStyle w:val="SemEspaamento"/>
        <w:jc w:val="center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PAULO RENATO CORTELINI</w:t>
      </w:r>
    </w:p>
    <w:p w:rsidR="00BF3D68" w:rsidRPr="0002025F" w:rsidRDefault="00B45631" w:rsidP="0002025F">
      <w:pPr>
        <w:pStyle w:val="SemEspaamento"/>
        <w:jc w:val="center"/>
        <w:rPr>
          <w:rFonts w:asciiTheme="majorHAnsi" w:hAnsiTheme="majorHAnsi"/>
          <w:sz w:val="18"/>
          <w:szCs w:val="18"/>
        </w:rPr>
        <w:sectPr w:rsidR="00BF3D68" w:rsidRPr="0002025F" w:rsidSect="00B65C46">
          <w:headerReference w:type="default" r:id="rId22"/>
          <w:footerReference w:type="default" r:id="rId23"/>
          <w:pgSz w:w="11910" w:h="16850"/>
          <w:pgMar w:top="1417" w:right="570" w:bottom="1417" w:left="1134" w:header="1008" w:footer="0" w:gutter="0"/>
          <w:cols w:space="720"/>
          <w:docGrid w:linePitch="299"/>
        </w:sectPr>
      </w:pPr>
      <w:r w:rsidRPr="0002025F">
        <w:rPr>
          <w:rFonts w:asciiTheme="majorHAnsi" w:hAnsiTheme="majorHAnsi"/>
          <w:sz w:val="18"/>
          <w:szCs w:val="18"/>
        </w:rPr>
        <w:t>PREFEITO</w:t>
      </w:r>
      <w:r w:rsidRPr="0002025F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2025F">
        <w:rPr>
          <w:rFonts w:asciiTheme="majorHAnsi" w:hAnsiTheme="majorHAnsi"/>
          <w:sz w:val="18"/>
          <w:szCs w:val="18"/>
        </w:rPr>
        <w:t>MUNICIPAL</w:t>
      </w:r>
    </w:p>
    <w:p w:rsidR="005F5974" w:rsidRPr="00D0627C" w:rsidRDefault="005F5974" w:rsidP="00FF5603">
      <w:pPr>
        <w:jc w:val="both"/>
        <w:rPr>
          <w:rFonts w:asciiTheme="majorHAnsi" w:hAnsiTheme="majorHAnsi"/>
          <w:sz w:val="18"/>
          <w:szCs w:val="18"/>
        </w:rPr>
        <w:sectPr w:rsidR="005F5974" w:rsidRPr="00D0627C" w:rsidSect="00BF3D68">
          <w:pgSz w:w="16850" w:h="11910" w:orient="landscape"/>
          <w:pgMar w:top="1134" w:right="1417" w:bottom="570" w:left="1417" w:header="1008" w:footer="0" w:gutter="0"/>
          <w:cols w:space="720"/>
          <w:docGrid w:linePitch="299"/>
        </w:sectPr>
      </w:pPr>
    </w:p>
    <w:p w:rsidR="005F5974" w:rsidRPr="00D0627C" w:rsidRDefault="005F5974" w:rsidP="00FF5603">
      <w:pPr>
        <w:jc w:val="both"/>
        <w:rPr>
          <w:rFonts w:asciiTheme="majorHAnsi" w:hAnsiTheme="majorHAnsi"/>
          <w:b/>
          <w:sz w:val="18"/>
          <w:szCs w:val="18"/>
        </w:rPr>
      </w:pPr>
    </w:p>
    <w:p w:rsidR="001148A6" w:rsidRPr="00D0627C" w:rsidRDefault="001148A6" w:rsidP="00FF5603">
      <w:pPr>
        <w:jc w:val="both"/>
        <w:rPr>
          <w:rFonts w:asciiTheme="majorHAnsi" w:hAnsiTheme="majorHAnsi"/>
          <w:b/>
          <w:sz w:val="18"/>
          <w:szCs w:val="18"/>
        </w:rPr>
      </w:pPr>
    </w:p>
    <w:p w:rsidR="001148A6" w:rsidRPr="00D0627C" w:rsidRDefault="001148A6" w:rsidP="00FF5603">
      <w:pPr>
        <w:jc w:val="both"/>
        <w:rPr>
          <w:rFonts w:asciiTheme="majorHAnsi" w:hAnsiTheme="majorHAnsi"/>
          <w:b/>
          <w:sz w:val="18"/>
          <w:szCs w:val="18"/>
        </w:rPr>
      </w:pPr>
    </w:p>
    <w:p w:rsidR="00F829EB" w:rsidRPr="00D0627C" w:rsidRDefault="00F829EB" w:rsidP="00FF5603">
      <w:pPr>
        <w:jc w:val="center"/>
        <w:rPr>
          <w:rFonts w:asciiTheme="majorHAnsi" w:hAnsiTheme="majorHAnsi"/>
          <w:b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ANEXO</w:t>
      </w:r>
      <w:r w:rsidRPr="00D0627C">
        <w:rPr>
          <w:rFonts w:asciiTheme="majorHAnsi" w:hAnsiTheme="majorHAnsi"/>
          <w:b/>
          <w:spacing w:val="-1"/>
          <w:sz w:val="18"/>
          <w:szCs w:val="18"/>
        </w:rPr>
        <w:t xml:space="preserve"> </w:t>
      </w:r>
      <w:r w:rsidRPr="00D0627C">
        <w:rPr>
          <w:rFonts w:asciiTheme="majorHAnsi" w:hAnsiTheme="majorHAnsi"/>
          <w:b/>
          <w:sz w:val="18"/>
          <w:szCs w:val="18"/>
        </w:rPr>
        <w:t>I</w:t>
      </w:r>
    </w:p>
    <w:p w:rsidR="00EF6DBD" w:rsidRPr="00D0627C" w:rsidRDefault="00F829EB" w:rsidP="00FF5603">
      <w:pPr>
        <w:jc w:val="center"/>
        <w:rPr>
          <w:rFonts w:asciiTheme="majorHAnsi" w:hAnsiTheme="majorHAnsi"/>
          <w:b/>
          <w:sz w:val="18"/>
          <w:szCs w:val="18"/>
          <w:u w:val="single"/>
        </w:rPr>
      </w:pPr>
      <w:r w:rsidRPr="00D0627C">
        <w:rPr>
          <w:rFonts w:asciiTheme="majorHAnsi" w:hAnsiTheme="majorHAnsi"/>
          <w:b/>
          <w:sz w:val="18"/>
          <w:szCs w:val="18"/>
          <w:highlight w:val="yellow"/>
          <w:u w:val="single"/>
        </w:rPr>
        <w:t>MODELO</w:t>
      </w:r>
      <w:r w:rsidRPr="00D0627C">
        <w:rPr>
          <w:rFonts w:asciiTheme="majorHAnsi" w:hAnsiTheme="majorHAnsi"/>
          <w:b/>
          <w:spacing w:val="-2"/>
          <w:sz w:val="18"/>
          <w:szCs w:val="18"/>
          <w:u w:val="single"/>
        </w:rPr>
        <w:t xml:space="preserve"> </w:t>
      </w:r>
      <w:r w:rsidR="00EF6DBD" w:rsidRPr="00D0627C">
        <w:rPr>
          <w:rFonts w:asciiTheme="majorHAnsi" w:hAnsiTheme="majorHAnsi"/>
          <w:b/>
          <w:spacing w:val="-2"/>
          <w:sz w:val="18"/>
          <w:szCs w:val="18"/>
          <w:u w:val="single"/>
        </w:rPr>
        <w:t xml:space="preserve">DE </w:t>
      </w:r>
      <w:r w:rsidRPr="00D0627C">
        <w:rPr>
          <w:rFonts w:asciiTheme="majorHAnsi" w:hAnsiTheme="majorHAnsi"/>
          <w:b/>
          <w:sz w:val="18"/>
          <w:szCs w:val="18"/>
          <w:u w:val="single"/>
        </w:rPr>
        <w:t>PROPOSTA</w:t>
      </w:r>
      <w:r w:rsidRPr="00D0627C">
        <w:rPr>
          <w:rFonts w:asciiTheme="majorHAnsi" w:hAnsiTheme="majorHAnsi"/>
          <w:b/>
          <w:spacing w:val="-5"/>
          <w:sz w:val="18"/>
          <w:szCs w:val="18"/>
          <w:u w:val="single"/>
        </w:rPr>
        <w:t xml:space="preserve"> </w:t>
      </w:r>
      <w:r w:rsidR="00EF6DBD" w:rsidRPr="00D0627C">
        <w:rPr>
          <w:rFonts w:asciiTheme="majorHAnsi" w:hAnsiTheme="majorHAnsi"/>
          <w:b/>
          <w:sz w:val="18"/>
          <w:szCs w:val="18"/>
          <w:u w:val="single"/>
        </w:rPr>
        <w:t>DE PREÇOS</w:t>
      </w:r>
    </w:p>
    <w:p w:rsidR="005F5974" w:rsidRPr="00D0627C" w:rsidRDefault="003206AA" w:rsidP="00FF5603">
      <w:pPr>
        <w:jc w:val="center"/>
        <w:rPr>
          <w:rFonts w:asciiTheme="majorHAnsi" w:hAnsiTheme="majorHAnsi"/>
          <w:b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 xml:space="preserve">CONCORRÊNCIA ELETRÔNICA Nº </w:t>
      </w:r>
      <w:r w:rsidR="00EF6DBD" w:rsidRPr="00D0627C">
        <w:rPr>
          <w:rFonts w:asciiTheme="majorHAnsi" w:hAnsiTheme="majorHAnsi"/>
          <w:b/>
          <w:sz w:val="18"/>
          <w:szCs w:val="18"/>
        </w:rPr>
        <w:t>00</w:t>
      </w:r>
      <w:r w:rsidR="000613C2">
        <w:rPr>
          <w:rFonts w:asciiTheme="majorHAnsi" w:hAnsiTheme="majorHAnsi"/>
          <w:b/>
          <w:sz w:val="18"/>
          <w:szCs w:val="18"/>
        </w:rPr>
        <w:t>4</w:t>
      </w:r>
      <w:r w:rsidR="00EF6DBD" w:rsidRPr="00D0627C">
        <w:rPr>
          <w:rFonts w:asciiTheme="majorHAnsi" w:hAnsiTheme="majorHAnsi"/>
          <w:b/>
          <w:sz w:val="18"/>
          <w:szCs w:val="18"/>
        </w:rPr>
        <w:t>/2024</w:t>
      </w:r>
    </w:p>
    <w:p w:rsidR="00EF6DBD" w:rsidRPr="00D0627C" w:rsidRDefault="00EF6DBD" w:rsidP="00FF5603">
      <w:pPr>
        <w:jc w:val="both"/>
        <w:rPr>
          <w:rFonts w:asciiTheme="majorHAnsi" w:hAnsiTheme="majorHAnsi"/>
          <w:b/>
          <w:sz w:val="18"/>
          <w:szCs w:val="18"/>
        </w:rPr>
      </w:pPr>
    </w:p>
    <w:p w:rsidR="00EF6DBD" w:rsidRPr="00D0627C" w:rsidRDefault="00EF6DBD" w:rsidP="00FF5603">
      <w:pPr>
        <w:jc w:val="both"/>
        <w:rPr>
          <w:rFonts w:asciiTheme="majorHAnsi" w:hAnsiTheme="majorHAnsi"/>
          <w:b/>
          <w:sz w:val="18"/>
          <w:szCs w:val="18"/>
        </w:rPr>
      </w:pPr>
    </w:p>
    <w:p w:rsidR="00EF6DBD" w:rsidRPr="00D0627C" w:rsidRDefault="00EF6DBD" w:rsidP="00FF5603">
      <w:pPr>
        <w:jc w:val="both"/>
        <w:rPr>
          <w:rFonts w:asciiTheme="majorHAnsi" w:hAnsiTheme="majorHAnsi"/>
          <w:b/>
          <w:sz w:val="18"/>
          <w:szCs w:val="18"/>
        </w:rPr>
      </w:pPr>
    </w:p>
    <w:tbl>
      <w:tblPr>
        <w:tblStyle w:val="Tabelacomgrade"/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8A31A7" w:rsidRPr="00D0627C" w:rsidTr="008A31A7">
        <w:tc>
          <w:tcPr>
            <w:tcW w:w="15417" w:type="dxa"/>
          </w:tcPr>
          <w:p w:rsidR="008A31A7" w:rsidRPr="00D0627C" w:rsidRDefault="008A31A7" w:rsidP="00FF5603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D0627C">
              <w:rPr>
                <w:rFonts w:asciiTheme="majorHAnsi" w:hAnsiTheme="majorHAnsi"/>
                <w:b/>
                <w:sz w:val="18"/>
                <w:szCs w:val="18"/>
              </w:rPr>
              <w:t>RAZÃO SOCIAL DO PROPONENTE:</w:t>
            </w:r>
          </w:p>
          <w:p w:rsidR="008A31A7" w:rsidRPr="00D0627C" w:rsidRDefault="008A31A7" w:rsidP="00FF5603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8A31A7" w:rsidRPr="00D0627C" w:rsidTr="008A31A7">
        <w:tc>
          <w:tcPr>
            <w:tcW w:w="15417" w:type="dxa"/>
          </w:tcPr>
          <w:p w:rsidR="008A31A7" w:rsidRPr="00D0627C" w:rsidRDefault="008A31A7" w:rsidP="00FF5603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D0627C">
              <w:rPr>
                <w:rFonts w:asciiTheme="majorHAnsi" w:hAnsiTheme="majorHAnsi"/>
                <w:b/>
                <w:sz w:val="18"/>
                <w:szCs w:val="18"/>
              </w:rPr>
              <w:t>CNPJ Nº:</w:t>
            </w:r>
          </w:p>
          <w:p w:rsidR="008A31A7" w:rsidRPr="00D0627C" w:rsidRDefault="008A31A7" w:rsidP="00FF5603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8A31A7" w:rsidRPr="00D0627C" w:rsidTr="008A31A7">
        <w:tc>
          <w:tcPr>
            <w:tcW w:w="15417" w:type="dxa"/>
          </w:tcPr>
          <w:p w:rsidR="008A31A7" w:rsidRPr="00D0627C" w:rsidRDefault="008A31A7" w:rsidP="00FF5603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D0627C">
              <w:rPr>
                <w:rFonts w:asciiTheme="majorHAnsi" w:hAnsiTheme="majorHAnsi"/>
                <w:b/>
                <w:sz w:val="18"/>
                <w:szCs w:val="18"/>
              </w:rPr>
              <w:t>IDENTIFICAÇÃO DO REPRESENTANTE LEGAL:</w:t>
            </w:r>
          </w:p>
          <w:p w:rsidR="008A31A7" w:rsidRPr="00D0627C" w:rsidRDefault="008A31A7" w:rsidP="00FF5603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8A31A7" w:rsidRPr="00D0627C" w:rsidTr="008A31A7">
        <w:tc>
          <w:tcPr>
            <w:tcW w:w="15417" w:type="dxa"/>
          </w:tcPr>
          <w:p w:rsidR="008A31A7" w:rsidRPr="00D0627C" w:rsidRDefault="008A31A7" w:rsidP="00FF5603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D0627C">
              <w:rPr>
                <w:rFonts w:asciiTheme="majorHAnsi" w:hAnsiTheme="majorHAnsi"/>
                <w:b/>
                <w:sz w:val="18"/>
                <w:szCs w:val="18"/>
              </w:rPr>
              <w:t>ENDEREÇO:</w:t>
            </w:r>
          </w:p>
          <w:p w:rsidR="008A31A7" w:rsidRPr="00D0627C" w:rsidRDefault="008A31A7" w:rsidP="00FF5603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8A31A7" w:rsidRPr="00D0627C" w:rsidTr="008A31A7">
        <w:tc>
          <w:tcPr>
            <w:tcW w:w="15417" w:type="dxa"/>
          </w:tcPr>
          <w:p w:rsidR="008A31A7" w:rsidRPr="00D0627C" w:rsidRDefault="008A31A7" w:rsidP="00FF5603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D0627C">
              <w:rPr>
                <w:rFonts w:asciiTheme="majorHAnsi" w:hAnsiTheme="majorHAnsi"/>
                <w:b/>
                <w:sz w:val="18"/>
                <w:szCs w:val="18"/>
              </w:rPr>
              <w:t>TELEFONE:</w:t>
            </w:r>
          </w:p>
          <w:p w:rsidR="008A31A7" w:rsidRPr="00D0627C" w:rsidRDefault="008A31A7" w:rsidP="00FF5603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8A31A7" w:rsidRPr="00D0627C" w:rsidTr="008A31A7">
        <w:tc>
          <w:tcPr>
            <w:tcW w:w="15417" w:type="dxa"/>
          </w:tcPr>
          <w:p w:rsidR="008A31A7" w:rsidRPr="00D0627C" w:rsidRDefault="008A31A7" w:rsidP="00FF5603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D0627C">
              <w:rPr>
                <w:rFonts w:asciiTheme="majorHAnsi" w:hAnsiTheme="majorHAnsi"/>
                <w:b/>
                <w:sz w:val="18"/>
                <w:szCs w:val="18"/>
              </w:rPr>
              <w:t>DADOS BANCÁRIOS:</w:t>
            </w:r>
          </w:p>
          <w:p w:rsidR="008A31A7" w:rsidRPr="00D0627C" w:rsidRDefault="008A31A7" w:rsidP="00FF5603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8A31A7" w:rsidRPr="00D0627C" w:rsidTr="008A31A7">
        <w:tc>
          <w:tcPr>
            <w:tcW w:w="15417" w:type="dxa"/>
          </w:tcPr>
          <w:p w:rsidR="008A31A7" w:rsidRPr="00D0627C" w:rsidRDefault="008A31A7" w:rsidP="00FF5603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 w:rsidRPr="00D0627C">
              <w:rPr>
                <w:rFonts w:asciiTheme="majorHAnsi" w:hAnsiTheme="majorHAnsi"/>
                <w:b/>
                <w:sz w:val="18"/>
                <w:szCs w:val="18"/>
              </w:rPr>
              <w:t>E-MAIL:</w:t>
            </w:r>
          </w:p>
          <w:p w:rsidR="008A31A7" w:rsidRPr="00D0627C" w:rsidRDefault="008A31A7" w:rsidP="00FF5603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0B63BE" w:rsidRPr="00D0627C" w:rsidTr="008A31A7">
        <w:tc>
          <w:tcPr>
            <w:tcW w:w="15417" w:type="dxa"/>
          </w:tcPr>
          <w:p w:rsidR="000B63BE" w:rsidRDefault="000B63BE" w:rsidP="00FF5603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VALIDADE DA PROPOSTA:</w:t>
            </w:r>
          </w:p>
          <w:p w:rsidR="000B63BE" w:rsidRPr="00D0627C" w:rsidRDefault="000B63BE" w:rsidP="00FF5603">
            <w:pPr>
              <w:jc w:val="both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</w:tbl>
    <w:p w:rsidR="00EF6DBD" w:rsidRPr="00D0627C" w:rsidRDefault="00EF6DBD" w:rsidP="00FF5603">
      <w:pPr>
        <w:jc w:val="both"/>
        <w:rPr>
          <w:rFonts w:asciiTheme="majorHAnsi" w:hAnsiTheme="majorHAnsi"/>
          <w:b/>
          <w:sz w:val="18"/>
          <w:szCs w:val="18"/>
        </w:rPr>
      </w:pPr>
    </w:p>
    <w:p w:rsidR="00087878" w:rsidRPr="00D0627C" w:rsidRDefault="00087878" w:rsidP="00FF5603">
      <w:pPr>
        <w:jc w:val="both"/>
        <w:rPr>
          <w:rFonts w:asciiTheme="majorHAnsi" w:hAnsiTheme="majorHAnsi"/>
          <w:sz w:val="18"/>
          <w:szCs w:val="18"/>
        </w:rPr>
      </w:pPr>
    </w:p>
    <w:p w:rsidR="00EF6DBD" w:rsidRPr="00D0627C" w:rsidRDefault="00EF6DBD" w:rsidP="00FF5603">
      <w:pPr>
        <w:jc w:val="both"/>
        <w:rPr>
          <w:rFonts w:asciiTheme="majorHAnsi" w:hAnsiTheme="majorHAnsi"/>
          <w:b/>
          <w:sz w:val="18"/>
          <w:szCs w:val="18"/>
        </w:rPr>
      </w:pPr>
    </w:p>
    <w:tbl>
      <w:tblPr>
        <w:tblStyle w:val="Tabelacomgrade"/>
        <w:tblW w:w="15417" w:type="dxa"/>
        <w:tblLook w:val="04A0" w:firstRow="1" w:lastRow="0" w:firstColumn="1" w:lastColumn="0" w:noHBand="0" w:noVBand="1"/>
      </w:tblPr>
      <w:tblGrid>
        <w:gridCol w:w="1521"/>
        <w:gridCol w:w="1356"/>
        <w:gridCol w:w="1680"/>
        <w:gridCol w:w="6065"/>
        <w:gridCol w:w="4795"/>
      </w:tblGrid>
      <w:tr w:rsidR="003A0AFA" w:rsidRPr="00D0627C" w:rsidTr="003A0AFA">
        <w:tc>
          <w:tcPr>
            <w:tcW w:w="1526" w:type="dxa"/>
          </w:tcPr>
          <w:p w:rsidR="003A0AFA" w:rsidRPr="00D0627C" w:rsidRDefault="003A0AFA" w:rsidP="00C95D9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0627C">
              <w:rPr>
                <w:rFonts w:asciiTheme="majorHAnsi" w:hAnsiTheme="majorHAnsi"/>
                <w:b/>
                <w:sz w:val="18"/>
                <w:szCs w:val="18"/>
              </w:rPr>
              <w:t>ITEM</w:t>
            </w:r>
          </w:p>
        </w:tc>
        <w:tc>
          <w:tcPr>
            <w:tcW w:w="1293" w:type="dxa"/>
          </w:tcPr>
          <w:p w:rsidR="003A0AFA" w:rsidRPr="00D0627C" w:rsidRDefault="003A0AFA" w:rsidP="00C95D9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0627C">
              <w:rPr>
                <w:rFonts w:asciiTheme="majorHAnsi" w:hAnsiTheme="majorHAnsi"/>
                <w:b/>
                <w:sz w:val="18"/>
                <w:szCs w:val="18"/>
              </w:rPr>
              <w:t>QUANTIDADE</w:t>
            </w:r>
          </w:p>
        </w:tc>
        <w:tc>
          <w:tcPr>
            <w:tcW w:w="1684" w:type="dxa"/>
          </w:tcPr>
          <w:p w:rsidR="003A0AFA" w:rsidRPr="00D0627C" w:rsidRDefault="003A0AFA" w:rsidP="00C95D9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0627C">
              <w:rPr>
                <w:rFonts w:asciiTheme="majorHAnsi" w:hAnsiTheme="majorHAnsi"/>
                <w:b/>
                <w:sz w:val="18"/>
                <w:szCs w:val="18"/>
              </w:rPr>
              <w:t>UNIDADE</w:t>
            </w:r>
          </w:p>
        </w:tc>
        <w:tc>
          <w:tcPr>
            <w:tcW w:w="6095" w:type="dxa"/>
          </w:tcPr>
          <w:p w:rsidR="003A0AFA" w:rsidRPr="00D0627C" w:rsidRDefault="00BD3E1D" w:rsidP="00C95D9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OBJETO</w:t>
            </w:r>
          </w:p>
        </w:tc>
        <w:tc>
          <w:tcPr>
            <w:tcW w:w="4819" w:type="dxa"/>
          </w:tcPr>
          <w:p w:rsidR="003A0AFA" w:rsidRPr="00D0627C" w:rsidRDefault="003A0AFA" w:rsidP="00BD3E1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0627C">
              <w:rPr>
                <w:rFonts w:asciiTheme="majorHAnsi" w:hAnsiTheme="majorHAnsi"/>
                <w:b/>
                <w:sz w:val="18"/>
                <w:szCs w:val="18"/>
              </w:rPr>
              <w:t xml:space="preserve">VALOR </w:t>
            </w:r>
            <w:r w:rsidR="00BD3E1D">
              <w:rPr>
                <w:rFonts w:asciiTheme="majorHAnsi" w:hAnsiTheme="majorHAnsi"/>
                <w:b/>
                <w:sz w:val="18"/>
                <w:szCs w:val="18"/>
              </w:rPr>
              <w:t>GLOBAL</w:t>
            </w:r>
            <w:r w:rsidRPr="00D0627C">
              <w:rPr>
                <w:rFonts w:asciiTheme="majorHAnsi" w:hAnsiTheme="majorHAnsi"/>
                <w:b/>
                <w:sz w:val="18"/>
                <w:szCs w:val="18"/>
              </w:rPr>
              <w:t xml:space="preserve"> EM R$</w:t>
            </w:r>
          </w:p>
        </w:tc>
      </w:tr>
      <w:tr w:rsidR="003A0AFA" w:rsidRPr="00D0627C" w:rsidTr="002622DA">
        <w:trPr>
          <w:trHeight w:val="1086"/>
        </w:trPr>
        <w:tc>
          <w:tcPr>
            <w:tcW w:w="1526" w:type="dxa"/>
          </w:tcPr>
          <w:p w:rsidR="003A0AFA" w:rsidRPr="00D0627C" w:rsidRDefault="003A0AFA" w:rsidP="008A6425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0627C">
              <w:rPr>
                <w:rFonts w:asciiTheme="majorHAnsi" w:hAnsiTheme="majorHAnsi"/>
                <w:sz w:val="18"/>
                <w:szCs w:val="18"/>
              </w:rPr>
              <w:t>01</w:t>
            </w:r>
          </w:p>
        </w:tc>
        <w:tc>
          <w:tcPr>
            <w:tcW w:w="1293" w:type="dxa"/>
          </w:tcPr>
          <w:p w:rsidR="003A0AFA" w:rsidRPr="00D0627C" w:rsidRDefault="003A0AFA" w:rsidP="008A6425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0627C">
              <w:rPr>
                <w:rFonts w:asciiTheme="majorHAnsi" w:hAnsiTheme="majorHAnsi"/>
                <w:sz w:val="18"/>
                <w:szCs w:val="18"/>
              </w:rPr>
              <w:t>01</w:t>
            </w:r>
          </w:p>
        </w:tc>
        <w:tc>
          <w:tcPr>
            <w:tcW w:w="1684" w:type="dxa"/>
          </w:tcPr>
          <w:p w:rsidR="003A0AFA" w:rsidRPr="00D0627C" w:rsidRDefault="003A0AFA" w:rsidP="008A6425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0627C">
              <w:rPr>
                <w:rFonts w:asciiTheme="majorHAnsi" w:hAnsiTheme="majorHAnsi"/>
                <w:sz w:val="18"/>
                <w:szCs w:val="18"/>
              </w:rPr>
              <w:t>Serviço</w:t>
            </w:r>
          </w:p>
        </w:tc>
        <w:tc>
          <w:tcPr>
            <w:tcW w:w="6095" w:type="dxa"/>
          </w:tcPr>
          <w:p w:rsidR="003A0AFA" w:rsidRPr="00DB3B51" w:rsidRDefault="002023EE" w:rsidP="00A44C53">
            <w:pPr>
              <w:jc w:val="both"/>
              <w:rPr>
                <w:rFonts w:asciiTheme="majorHAnsi" w:hAnsiTheme="majorHAnsi"/>
                <w:color w:val="FF0000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</w:t>
            </w:r>
            <w:r w:rsidRPr="00BC214A">
              <w:rPr>
                <w:rFonts w:asciiTheme="majorHAnsi" w:hAnsiTheme="majorHAnsi"/>
                <w:sz w:val="18"/>
                <w:szCs w:val="18"/>
              </w:rPr>
              <w:t xml:space="preserve">ontratação de empresa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especializada </w:t>
            </w:r>
            <w:r w:rsidRPr="00BC214A">
              <w:rPr>
                <w:rFonts w:asciiTheme="majorHAnsi" w:hAnsiTheme="majorHAnsi"/>
                <w:sz w:val="18"/>
                <w:szCs w:val="18"/>
              </w:rPr>
              <w:t>para execução</w:t>
            </w:r>
            <w:r w:rsidR="00A44C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sz w:val="18"/>
                <w:szCs w:val="18"/>
              </w:rPr>
              <w:t>em regime de empreitada por preço global</w:t>
            </w:r>
            <w:r w:rsidRPr="00BC214A">
              <w:rPr>
                <w:rFonts w:asciiTheme="majorHAnsi" w:hAnsiTheme="majorHAnsi"/>
                <w:sz w:val="18"/>
                <w:szCs w:val="18"/>
              </w:rPr>
              <w:t xml:space="preserve"> de muro frontal</w:t>
            </w:r>
            <w:r>
              <w:rPr>
                <w:rFonts w:asciiTheme="majorHAnsi" w:hAnsiTheme="majorHAnsi"/>
                <w:sz w:val="18"/>
                <w:szCs w:val="18"/>
              </w:rPr>
              <w:t>, escada</w:t>
            </w:r>
            <w:r w:rsidRPr="00BC214A">
              <w:rPr>
                <w:rFonts w:asciiTheme="majorHAnsi" w:hAnsiTheme="majorHAnsi"/>
                <w:sz w:val="18"/>
                <w:szCs w:val="18"/>
              </w:rPr>
              <w:t xml:space="preserve"> e rampa de acesso da nova unidade de saúde, si</w:t>
            </w:r>
            <w:r w:rsidR="00715E52">
              <w:rPr>
                <w:rFonts w:asciiTheme="majorHAnsi" w:hAnsiTheme="majorHAnsi"/>
                <w:sz w:val="18"/>
                <w:szCs w:val="18"/>
              </w:rPr>
              <w:t>tuada na Rua Borges de Medeiros, nº 1352,</w:t>
            </w:r>
            <w:r w:rsidRPr="00BC214A">
              <w:rPr>
                <w:rFonts w:asciiTheme="majorHAnsi" w:hAnsiTheme="majorHAnsi"/>
                <w:sz w:val="18"/>
                <w:szCs w:val="18"/>
              </w:rPr>
              <w:t xml:space="preserve"> ao lado da Rodoviária</w:t>
            </w:r>
            <w:r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819" w:type="dxa"/>
          </w:tcPr>
          <w:p w:rsidR="003A0AFA" w:rsidRPr="00D0627C" w:rsidRDefault="003A0AFA" w:rsidP="00FF5603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EF6DBD" w:rsidRPr="00D0627C" w:rsidRDefault="00EF6DBD" w:rsidP="00FF5603">
      <w:pPr>
        <w:jc w:val="both"/>
        <w:rPr>
          <w:rFonts w:asciiTheme="majorHAnsi" w:hAnsiTheme="majorHAnsi"/>
          <w:sz w:val="18"/>
          <w:szCs w:val="18"/>
        </w:rPr>
      </w:pPr>
    </w:p>
    <w:p w:rsidR="00EF6DBD" w:rsidRPr="00D0627C" w:rsidRDefault="00EF6DBD" w:rsidP="00FF5603">
      <w:pPr>
        <w:jc w:val="both"/>
        <w:rPr>
          <w:rFonts w:asciiTheme="majorHAnsi" w:hAnsiTheme="majorHAnsi"/>
          <w:sz w:val="18"/>
          <w:szCs w:val="18"/>
        </w:rPr>
      </w:pPr>
    </w:p>
    <w:p w:rsidR="00E970F3" w:rsidRPr="00502FB0" w:rsidRDefault="00502FB0" w:rsidP="00502FB0">
      <w:pPr>
        <w:ind w:left="360"/>
        <w:jc w:val="center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*</w:t>
      </w:r>
      <w:r w:rsidRPr="00502FB0">
        <w:rPr>
          <w:rFonts w:asciiTheme="majorHAnsi" w:hAnsiTheme="majorHAnsi"/>
          <w:sz w:val="18"/>
          <w:szCs w:val="18"/>
        </w:rPr>
        <w:t>Readequada ao último lance e a</w:t>
      </w:r>
      <w:r w:rsidR="00BD3E1D">
        <w:rPr>
          <w:rFonts w:asciiTheme="majorHAnsi" w:hAnsiTheme="majorHAnsi"/>
          <w:sz w:val="18"/>
          <w:szCs w:val="18"/>
        </w:rPr>
        <w:t>companhada da P</w:t>
      </w:r>
      <w:r w:rsidR="002B78A9">
        <w:rPr>
          <w:rFonts w:asciiTheme="majorHAnsi" w:hAnsiTheme="majorHAnsi"/>
          <w:sz w:val="18"/>
          <w:szCs w:val="18"/>
        </w:rPr>
        <w:t>lanilha</w:t>
      </w:r>
      <w:r w:rsidR="00EF6DBD" w:rsidRPr="00502FB0">
        <w:rPr>
          <w:rFonts w:asciiTheme="majorHAnsi" w:hAnsiTheme="majorHAnsi"/>
          <w:sz w:val="18"/>
          <w:szCs w:val="18"/>
        </w:rPr>
        <w:t>/</w:t>
      </w:r>
      <w:r w:rsidR="00BD3E1D">
        <w:rPr>
          <w:rFonts w:asciiTheme="majorHAnsi" w:hAnsiTheme="majorHAnsi"/>
          <w:sz w:val="18"/>
          <w:szCs w:val="18"/>
        </w:rPr>
        <w:t>Detalhamento de</w:t>
      </w:r>
      <w:r w:rsidR="00EF6DBD" w:rsidRPr="00502FB0">
        <w:rPr>
          <w:rFonts w:asciiTheme="majorHAnsi" w:hAnsiTheme="majorHAnsi"/>
          <w:sz w:val="18"/>
          <w:szCs w:val="18"/>
        </w:rPr>
        <w:t xml:space="preserve"> BDI/ </w:t>
      </w:r>
      <w:r w:rsidR="00BD3E1D">
        <w:rPr>
          <w:rFonts w:asciiTheme="majorHAnsi" w:hAnsiTheme="majorHAnsi"/>
          <w:sz w:val="18"/>
          <w:szCs w:val="18"/>
        </w:rPr>
        <w:t xml:space="preserve">Detalhamento de </w:t>
      </w:r>
      <w:r w:rsidR="00EF6DBD" w:rsidRPr="00502FB0">
        <w:rPr>
          <w:rFonts w:asciiTheme="majorHAnsi" w:hAnsiTheme="majorHAnsi"/>
          <w:sz w:val="18"/>
          <w:szCs w:val="18"/>
        </w:rPr>
        <w:t>Encargos sociais e Cronograma físico-finaceiro</w:t>
      </w:r>
    </w:p>
    <w:p w:rsidR="00E970F3" w:rsidRPr="00D0627C" w:rsidRDefault="00E970F3" w:rsidP="00C95D9C">
      <w:pPr>
        <w:jc w:val="center"/>
        <w:rPr>
          <w:rFonts w:asciiTheme="majorHAnsi" w:hAnsiTheme="majorHAnsi"/>
          <w:sz w:val="18"/>
          <w:szCs w:val="18"/>
        </w:rPr>
      </w:pPr>
    </w:p>
    <w:p w:rsidR="00E970F3" w:rsidRPr="00D0627C" w:rsidRDefault="00E970F3" w:rsidP="00C95D9C">
      <w:pPr>
        <w:jc w:val="center"/>
        <w:rPr>
          <w:rFonts w:asciiTheme="majorHAnsi" w:hAnsiTheme="majorHAnsi"/>
          <w:sz w:val="18"/>
          <w:szCs w:val="18"/>
        </w:rPr>
      </w:pPr>
    </w:p>
    <w:p w:rsidR="00EC754E" w:rsidRPr="00D0627C" w:rsidRDefault="00A87DC9" w:rsidP="00C95D9C">
      <w:pPr>
        <w:jc w:val="center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Data</w:t>
      </w:r>
    </w:p>
    <w:p w:rsidR="005537CF" w:rsidRPr="00D0627C" w:rsidRDefault="005537CF" w:rsidP="00C95D9C">
      <w:pPr>
        <w:jc w:val="center"/>
        <w:rPr>
          <w:rFonts w:asciiTheme="majorHAnsi" w:hAnsiTheme="majorHAnsi"/>
          <w:sz w:val="18"/>
          <w:szCs w:val="18"/>
        </w:rPr>
      </w:pPr>
    </w:p>
    <w:p w:rsidR="00A87DC9" w:rsidRPr="00D0627C" w:rsidRDefault="00A87DC9" w:rsidP="00C95D9C">
      <w:pPr>
        <w:jc w:val="center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Assinatura</w:t>
      </w:r>
      <w:r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8A31A7" w:rsidRPr="00D0627C">
        <w:rPr>
          <w:rFonts w:asciiTheme="majorHAnsi" w:hAnsiTheme="majorHAnsi"/>
          <w:sz w:val="18"/>
          <w:szCs w:val="18"/>
        </w:rPr>
        <w:t>do representante legal</w:t>
      </w:r>
    </w:p>
    <w:p w:rsidR="008E3DF0" w:rsidRPr="00D0627C" w:rsidRDefault="008E3DF0" w:rsidP="00FF5603">
      <w:pPr>
        <w:jc w:val="both"/>
        <w:rPr>
          <w:rFonts w:asciiTheme="majorHAnsi" w:hAnsiTheme="majorHAnsi"/>
          <w:b/>
          <w:sz w:val="18"/>
          <w:szCs w:val="18"/>
        </w:rPr>
        <w:sectPr w:rsidR="008E3DF0" w:rsidRPr="00D0627C" w:rsidSect="001148A6">
          <w:headerReference w:type="default" r:id="rId24"/>
          <w:type w:val="continuous"/>
          <w:pgSz w:w="16850" w:h="11910" w:orient="landscape"/>
          <w:pgMar w:top="1417" w:right="570" w:bottom="1417" w:left="1134" w:header="1008" w:footer="0" w:gutter="0"/>
          <w:cols w:space="720"/>
          <w:docGrid w:linePitch="299"/>
        </w:sectPr>
      </w:pPr>
    </w:p>
    <w:p w:rsidR="00B8137E" w:rsidRPr="00D0627C" w:rsidRDefault="00B8137E" w:rsidP="00FF5603">
      <w:pPr>
        <w:jc w:val="center"/>
        <w:rPr>
          <w:rFonts w:asciiTheme="majorHAnsi" w:hAnsiTheme="majorHAnsi"/>
          <w:b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lastRenderedPageBreak/>
        <w:t>ANEXO</w:t>
      </w:r>
      <w:r w:rsidR="007C4CCE">
        <w:rPr>
          <w:rFonts w:asciiTheme="majorHAnsi" w:hAnsiTheme="majorHAnsi"/>
          <w:b/>
          <w:sz w:val="18"/>
          <w:szCs w:val="18"/>
        </w:rPr>
        <w:t xml:space="preserve"> II</w:t>
      </w:r>
    </w:p>
    <w:p w:rsidR="005F5974" w:rsidRPr="00D0627C" w:rsidRDefault="00B45631" w:rsidP="00FF5603">
      <w:pPr>
        <w:jc w:val="center"/>
        <w:rPr>
          <w:rFonts w:asciiTheme="majorHAnsi" w:hAnsiTheme="majorHAnsi"/>
          <w:b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MINUTA</w:t>
      </w:r>
      <w:r w:rsidRPr="00D0627C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D0627C">
        <w:rPr>
          <w:rFonts w:asciiTheme="majorHAnsi" w:hAnsiTheme="majorHAnsi"/>
          <w:b/>
          <w:sz w:val="18"/>
          <w:szCs w:val="18"/>
        </w:rPr>
        <w:t>DE</w:t>
      </w:r>
      <w:r w:rsidRPr="00D0627C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D0627C">
        <w:rPr>
          <w:rFonts w:asciiTheme="majorHAnsi" w:hAnsiTheme="majorHAnsi"/>
          <w:b/>
          <w:sz w:val="18"/>
          <w:szCs w:val="18"/>
        </w:rPr>
        <w:t>CONTRATO</w:t>
      </w:r>
    </w:p>
    <w:p w:rsidR="00334D01" w:rsidRPr="00D0627C" w:rsidRDefault="00334D01" w:rsidP="00FF5603">
      <w:pPr>
        <w:jc w:val="center"/>
        <w:rPr>
          <w:rFonts w:asciiTheme="majorHAnsi" w:hAnsiTheme="majorHAnsi"/>
          <w:b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CONTRATO Nº...........</w:t>
      </w:r>
      <w:r w:rsidR="00B031F7" w:rsidRPr="00D0627C">
        <w:rPr>
          <w:rFonts w:asciiTheme="majorHAnsi" w:hAnsiTheme="majorHAnsi"/>
          <w:b/>
          <w:sz w:val="18"/>
          <w:szCs w:val="18"/>
        </w:rPr>
        <w:t>/</w:t>
      </w:r>
      <w:r w:rsidR="00F456BC" w:rsidRPr="00D0627C">
        <w:rPr>
          <w:rFonts w:asciiTheme="majorHAnsi" w:hAnsiTheme="majorHAnsi"/>
          <w:b/>
          <w:sz w:val="18"/>
          <w:szCs w:val="18"/>
        </w:rPr>
        <w:t>2024</w:t>
      </w:r>
    </w:p>
    <w:p w:rsidR="005F5974" w:rsidRPr="00D0627C" w:rsidRDefault="005F5974" w:rsidP="00FF5603">
      <w:pPr>
        <w:jc w:val="both"/>
        <w:rPr>
          <w:rFonts w:asciiTheme="majorHAnsi" w:hAnsiTheme="majorHAnsi"/>
          <w:sz w:val="18"/>
          <w:szCs w:val="18"/>
        </w:rPr>
      </w:pPr>
    </w:p>
    <w:p w:rsidR="00E65B14" w:rsidRPr="00D0627C" w:rsidRDefault="00E65B14" w:rsidP="00D772F4">
      <w:pPr>
        <w:ind w:left="4395"/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Termo de</w:t>
      </w:r>
      <w:r w:rsidR="00BC214A" w:rsidRPr="00BC214A">
        <w:t xml:space="preserve"> </w:t>
      </w:r>
      <w:r w:rsidR="00BC214A" w:rsidRPr="00BC214A">
        <w:rPr>
          <w:rFonts w:asciiTheme="majorHAnsi" w:hAnsiTheme="majorHAnsi"/>
          <w:sz w:val="18"/>
          <w:szCs w:val="18"/>
        </w:rPr>
        <w:t>contratação de empresa</w:t>
      </w:r>
      <w:r w:rsidR="003B3A31">
        <w:rPr>
          <w:rFonts w:asciiTheme="majorHAnsi" w:hAnsiTheme="majorHAnsi"/>
          <w:sz w:val="18"/>
          <w:szCs w:val="18"/>
        </w:rPr>
        <w:t xml:space="preserve"> especializada</w:t>
      </w:r>
      <w:r w:rsidR="00BC214A" w:rsidRPr="00BC214A">
        <w:rPr>
          <w:rFonts w:asciiTheme="majorHAnsi" w:hAnsiTheme="majorHAnsi"/>
          <w:sz w:val="18"/>
          <w:szCs w:val="18"/>
        </w:rPr>
        <w:t xml:space="preserve"> para execução</w:t>
      </w:r>
      <w:r w:rsidR="003B3A31">
        <w:rPr>
          <w:rFonts w:asciiTheme="majorHAnsi" w:hAnsiTheme="majorHAnsi"/>
          <w:sz w:val="18"/>
          <w:szCs w:val="18"/>
        </w:rPr>
        <w:t xml:space="preserve"> em regime de empreitada por preço global</w:t>
      </w:r>
      <w:r w:rsidR="00BC214A" w:rsidRPr="00BC214A">
        <w:rPr>
          <w:rFonts w:asciiTheme="majorHAnsi" w:hAnsiTheme="majorHAnsi"/>
          <w:sz w:val="18"/>
          <w:szCs w:val="18"/>
        </w:rPr>
        <w:t xml:space="preserve"> de muro frontal</w:t>
      </w:r>
      <w:r w:rsidR="003B3A31">
        <w:rPr>
          <w:rFonts w:asciiTheme="majorHAnsi" w:hAnsiTheme="majorHAnsi"/>
          <w:sz w:val="18"/>
          <w:szCs w:val="18"/>
        </w:rPr>
        <w:t>, escada</w:t>
      </w:r>
      <w:r w:rsidR="00BC214A" w:rsidRPr="00BC214A">
        <w:rPr>
          <w:rFonts w:asciiTheme="majorHAnsi" w:hAnsiTheme="majorHAnsi"/>
          <w:sz w:val="18"/>
          <w:szCs w:val="18"/>
        </w:rPr>
        <w:t xml:space="preserve"> e rampa de a</w:t>
      </w:r>
      <w:r w:rsidR="00BC214A">
        <w:rPr>
          <w:rFonts w:asciiTheme="majorHAnsi" w:hAnsiTheme="majorHAnsi"/>
          <w:sz w:val="18"/>
          <w:szCs w:val="18"/>
        </w:rPr>
        <w:t>cesso da nova unidade de saúde,</w:t>
      </w:r>
      <w:r w:rsidRPr="00D0627C">
        <w:rPr>
          <w:rFonts w:asciiTheme="majorHAnsi" w:hAnsiTheme="majorHAnsi"/>
          <w:sz w:val="18"/>
          <w:szCs w:val="18"/>
        </w:rPr>
        <w:t xml:space="preserve"> celebrado entre o município de São Francisco de Assis e......................................................</w:t>
      </w:r>
      <w:r w:rsidR="00A12258" w:rsidRPr="00D0627C">
        <w:rPr>
          <w:rFonts w:asciiTheme="majorHAnsi" w:hAnsiTheme="majorHAnsi"/>
          <w:sz w:val="18"/>
          <w:szCs w:val="18"/>
        </w:rPr>
        <w:t>autorizado através de Processo n</w:t>
      </w:r>
      <w:r w:rsidRPr="00D0627C">
        <w:rPr>
          <w:rFonts w:asciiTheme="majorHAnsi" w:hAnsiTheme="majorHAnsi"/>
          <w:sz w:val="18"/>
          <w:szCs w:val="18"/>
        </w:rPr>
        <w:t xml:space="preserve">° </w:t>
      </w:r>
      <w:r w:rsidR="00D772F4">
        <w:rPr>
          <w:rFonts w:asciiTheme="majorHAnsi" w:hAnsiTheme="majorHAnsi"/>
          <w:sz w:val="18"/>
          <w:szCs w:val="18"/>
        </w:rPr>
        <w:t>107</w:t>
      </w:r>
      <w:r w:rsidRPr="00D0627C">
        <w:rPr>
          <w:rFonts w:asciiTheme="majorHAnsi" w:hAnsiTheme="majorHAnsi"/>
          <w:sz w:val="18"/>
          <w:szCs w:val="18"/>
        </w:rPr>
        <w:t>/2024 – Concorrência Eletrônica nº 0</w:t>
      </w:r>
      <w:r w:rsidR="003D2C88">
        <w:rPr>
          <w:rFonts w:asciiTheme="majorHAnsi" w:hAnsiTheme="majorHAnsi"/>
          <w:sz w:val="18"/>
          <w:szCs w:val="18"/>
        </w:rPr>
        <w:t>0</w:t>
      </w:r>
      <w:r w:rsidR="000613C2">
        <w:rPr>
          <w:rFonts w:asciiTheme="majorHAnsi" w:hAnsiTheme="majorHAnsi"/>
          <w:sz w:val="18"/>
          <w:szCs w:val="18"/>
        </w:rPr>
        <w:t>4</w:t>
      </w:r>
      <w:r w:rsidRPr="00D0627C">
        <w:rPr>
          <w:rFonts w:asciiTheme="majorHAnsi" w:hAnsiTheme="majorHAnsi"/>
          <w:sz w:val="18"/>
          <w:szCs w:val="18"/>
        </w:rPr>
        <w:t>/2024.</w:t>
      </w:r>
    </w:p>
    <w:p w:rsidR="00A12258" w:rsidRPr="00D0627C" w:rsidRDefault="00A12258" w:rsidP="00FF5603">
      <w:pPr>
        <w:jc w:val="both"/>
        <w:rPr>
          <w:rFonts w:asciiTheme="majorHAnsi" w:hAnsiTheme="majorHAnsi"/>
          <w:sz w:val="18"/>
          <w:szCs w:val="18"/>
        </w:rPr>
      </w:pPr>
    </w:p>
    <w:p w:rsidR="00861689" w:rsidRPr="00D0627C" w:rsidRDefault="00861689" w:rsidP="00861689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NOME E QUALIFICAÇÃO DAS PARTES</w:t>
      </w:r>
    </w:p>
    <w:p w:rsidR="00861689" w:rsidRPr="00D0627C" w:rsidRDefault="00861689" w:rsidP="00861689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CONTRATANTE</w:t>
      </w:r>
      <w:r w:rsidRPr="00D0627C">
        <w:rPr>
          <w:rFonts w:asciiTheme="majorHAnsi" w:hAnsiTheme="majorHAnsi"/>
          <w:sz w:val="18"/>
          <w:szCs w:val="18"/>
        </w:rPr>
        <w:t>- O Município de São Francisco de Assis, com sede na Prefeitura Municipal, situada</w:t>
      </w:r>
      <w:r>
        <w:rPr>
          <w:rFonts w:asciiTheme="majorHAnsi" w:hAnsiTheme="majorHAnsi"/>
          <w:sz w:val="18"/>
          <w:szCs w:val="18"/>
        </w:rPr>
        <w:t xml:space="preserve"> na R</w:t>
      </w:r>
      <w:r w:rsidRPr="00D0627C">
        <w:rPr>
          <w:rFonts w:asciiTheme="majorHAnsi" w:hAnsiTheme="majorHAnsi"/>
          <w:sz w:val="18"/>
          <w:szCs w:val="18"/>
        </w:rPr>
        <w:t>ua João Moreira, 1707, Centro, inscrito no CNPJ sob o nº 87.896.882/0001-01, adiante denominad</w:t>
      </w:r>
      <w:r w:rsidR="00B91028">
        <w:rPr>
          <w:rFonts w:asciiTheme="majorHAnsi" w:hAnsiTheme="majorHAnsi"/>
          <w:sz w:val="18"/>
          <w:szCs w:val="18"/>
        </w:rPr>
        <w:t>o</w:t>
      </w:r>
      <w:r w:rsidRPr="00D0627C">
        <w:rPr>
          <w:rFonts w:asciiTheme="majorHAnsi" w:hAnsiTheme="majorHAnsi"/>
          <w:sz w:val="18"/>
          <w:szCs w:val="18"/>
        </w:rPr>
        <w:t xml:space="preserve"> CONTRATANTE, neste ato representad</w:t>
      </w:r>
      <w:r>
        <w:rPr>
          <w:rFonts w:asciiTheme="majorHAnsi" w:hAnsiTheme="majorHAnsi"/>
          <w:sz w:val="18"/>
          <w:szCs w:val="18"/>
        </w:rPr>
        <w:t>o</w:t>
      </w:r>
      <w:r w:rsidRPr="00D0627C">
        <w:rPr>
          <w:rFonts w:asciiTheme="majorHAnsi" w:hAnsiTheme="majorHAnsi"/>
          <w:sz w:val="18"/>
          <w:szCs w:val="18"/>
        </w:rPr>
        <w:t xml:space="preserve"> pelo Senhor Prefeito Municipal, </w:t>
      </w:r>
      <w:r w:rsidR="00C265FD">
        <w:rPr>
          <w:rFonts w:asciiTheme="majorHAnsi" w:hAnsiTheme="majorHAnsi"/>
          <w:sz w:val="18"/>
          <w:szCs w:val="18"/>
        </w:rPr>
        <w:t>Paulo Renato Cortelini</w:t>
      </w:r>
      <w:r>
        <w:rPr>
          <w:rFonts w:asciiTheme="majorHAnsi" w:hAnsiTheme="majorHAnsi"/>
          <w:sz w:val="18"/>
          <w:szCs w:val="18"/>
        </w:rPr>
        <w:t>.</w:t>
      </w:r>
    </w:p>
    <w:p w:rsidR="00083683" w:rsidRPr="00083683" w:rsidRDefault="00861689" w:rsidP="0008368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 xml:space="preserve">CONTRATADA- </w:t>
      </w:r>
      <w:r w:rsidRPr="00D0627C">
        <w:rPr>
          <w:rFonts w:asciiTheme="majorHAnsi" w:hAnsiTheme="majorHAnsi"/>
          <w:sz w:val="18"/>
          <w:szCs w:val="18"/>
        </w:rPr>
        <w:t xml:space="preserve">..................................................... inscrita no CNPJ sob o n.° ..................................., com sede em............................................, situada na </w:t>
      </w:r>
      <w:r w:rsidRPr="00083683">
        <w:rPr>
          <w:rFonts w:asciiTheme="majorHAnsi" w:hAnsiTheme="majorHAnsi"/>
          <w:sz w:val="18"/>
          <w:szCs w:val="18"/>
        </w:rPr>
        <w:t>rua ........................................................,n.°.............., adiante denominada CONTRATADA, neste ato representada, por seu ......................................................................, senhor(a) ........................................................................</w:t>
      </w:r>
      <w:r w:rsidRPr="00083683">
        <w:rPr>
          <w:sz w:val="18"/>
          <w:szCs w:val="18"/>
        </w:rPr>
        <w:t>portador(a) da cédula de identidade nº.................................................................. e C.P.F. nº.................................................................................</w:t>
      </w:r>
      <w:r w:rsidR="00083683" w:rsidRPr="00083683">
        <w:rPr>
          <w:sz w:val="18"/>
          <w:szCs w:val="18"/>
        </w:rPr>
        <w:t xml:space="preserve"> fundamentados nas disposições da Lei Federal nº 14.133/2021, resolvem celebrar o presente contrato mediantes as cláusulas que seguem:</w:t>
      </w:r>
    </w:p>
    <w:p w:rsidR="00861689" w:rsidRPr="00231BE4" w:rsidRDefault="00861689" w:rsidP="00861689">
      <w:pPr>
        <w:jc w:val="both"/>
        <w:rPr>
          <w:rFonts w:asciiTheme="majorHAnsi" w:hAnsiTheme="majorHAnsi"/>
          <w:color w:val="FF0000"/>
          <w:sz w:val="18"/>
          <w:szCs w:val="18"/>
        </w:rPr>
      </w:pPr>
    </w:p>
    <w:p w:rsidR="00E4014F" w:rsidRPr="00D0627C" w:rsidRDefault="00E4014F" w:rsidP="00FF5603">
      <w:pPr>
        <w:jc w:val="both"/>
        <w:rPr>
          <w:rFonts w:asciiTheme="majorHAnsi" w:hAnsiTheme="majorHAnsi"/>
          <w:b/>
          <w:bCs/>
          <w:sz w:val="18"/>
          <w:szCs w:val="18"/>
        </w:rPr>
      </w:pPr>
    </w:p>
    <w:p w:rsidR="00E65B14" w:rsidRPr="00D0627C" w:rsidRDefault="00E65B14" w:rsidP="00B3228E">
      <w:pPr>
        <w:jc w:val="center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CLÁUSULA I</w:t>
      </w:r>
    </w:p>
    <w:p w:rsidR="00E65B14" w:rsidRPr="00D0627C" w:rsidRDefault="00E65B14" w:rsidP="00B3228E">
      <w:pPr>
        <w:jc w:val="center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OBJETO</w:t>
      </w:r>
    </w:p>
    <w:p w:rsidR="00E65B14" w:rsidRPr="00D0627C" w:rsidRDefault="006F3409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eastAsiaTheme="minorHAnsi" w:hAnsiTheme="majorHAnsi" w:cs="Arial"/>
          <w:b/>
          <w:color w:val="000000"/>
          <w:sz w:val="18"/>
          <w:szCs w:val="18"/>
          <w:lang w:val="pt-BR"/>
        </w:rPr>
        <w:t>1.</w:t>
      </w:r>
      <w:r w:rsidRPr="00D0627C">
        <w:rPr>
          <w:rFonts w:asciiTheme="majorHAnsi" w:hAnsiTheme="majorHAnsi"/>
          <w:b/>
          <w:sz w:val="18"/>
          <w:szCs w:val="18"/>
        </w:rPr>
        <w:t>1.</w:t>
      </w:r>
      <w:r w:rsidRPr="00D0627C">
        <w:rPr>
          <w:rFonts w:asciiTheme="majorHAnsi" w:hAnsiTheme="majorHAnsi"/>
          <w:sz w:val="18"/>
          <w:szCs w:val="18"/>
        </w:rPr>
        <w:t xml:space="preserve"> </w:t>
      </w:r>
      <w:r w:rsidR="00D21C4E">
        <w:rPr>
          <w:rFonts w:asciiTheme="majorHAnsi" w:hAnsiTheme="majorHAnsi"/>
          <w:sz w:val="18"/>
          <w:szCs w:val="18"/>
        </w:rPr>
        <w:t>C</w:t>
      </w:r>
      <w:r w:rsidR="00D21C4E" w:rsidRPr="00D0627C">
        <w:rPr>
          <w:rFonts w:asciiTheme="majorHAnsi" w:hAnsiTheme="majorHAnsi"/>
          <w:sz w:val="18"/>
          <w:szCs w:val="18"/>
        </w:rPr>
        <w:t>ontratação</w:t>
      </w:r>
      <w:r w:rsidR="00BC214A" w:rsidRPr="00BC214A">
        <w:t xml:space="preserve"> </w:t>
      </w:r>
      <w:r w:rsidR="00F76E59">
        <w:rPr>
          <w:rFonts w:asciiTheme="majorHAnsi" w:hAnsiTheme="majorHAnsi"/>
          <w:sz w:val="18"/>
          <w:szCs w:val="18"/>
        </w:rPr>
        <w:t>de</w:t>
      </w:r>
      <w:r w:rsidR="00F76E59" w:rsidRPr="00F76E59">
        <w:rPr>
          <w:rFonts w:asciiTheme="majorHAnsi" w:hAnsiTheme="majorHAnsi"/>
          <w:sz w:val="18"/>
          <w:szCs w:val="18"/>
        </w:rPr>
        <w:t xml:space="preserve"> </w:t>
      </w:r>
      <w:r w:rsidR="00F76E59" w:rsidRPr="00BC214A">
        <w:rPr>
          <w:rFonts w:asciiTheme="majorHAnsi" w:hAnsiTheme="majorHAnsi"/>
          <w:sz w:val="18"/>
          <w:szCs w:val="18"/>
        </w:rPr>
        <w:t>empresa</w:t>
      </w:r>
      <w:r w:rsidR="00F76E59">
        <w:rPr>
          <w:rFonts w:asciiTheme="majorHAnsi" w:hAnsiTheme="majorHAnsi"/>
          <w:sz w:val="18"/>
          <w:szCs w:val="18"/>
        </w:rPr>
        <w:t xml:space="preserve"> especializada</w:t>
      </w:r>
      <w:r w:rsidR="00F76E59" w:rsidRPr="00BC214A">
        <w:rPr>
          <w:rFonts w:asciiTheme="majorHAnsi" w:hAnsiTheme="majorHAnsi"/>
          <w:sz w:val="18"/>
          <w:szCs w:val="18"/>
        </w:rPr>
        <w:t xml:space="preserve"> para execução</w:t>
      </w:r>
      <w:r w:rsidR="00F76E59">
        <w:rPr>
          <w:rFonts w:asciiTheme="majorHAnsi" w:hAnsiTheme="majorHAnsi"/>
          <w:sz w:val="18"/>
          <w:szCs w:val="18"/>
        </w:rPr>
        <w:t xml:space="preserve"> em regime de empreitada por preço global</w:t>
      </w:r>
      <w:r w:rsidR="00F76E59" w:rsidRPr="00BC214A">
        <w:rPr>
          <w:rFonts w:asciiTheme="majorHAnsi" w:hAnsiTheme="majorHAnsi"/>
          <w:sz w:val="18"/>
          <w:szCs w:val="18"/>
        </w:rPr>
        <w:t xml:space="preserve"> de muro frontal</w:t>
      </w:r>
      <w:r w:rsidR="00F76E59">
        <w:rPr>
          <w:rFonts w:asciiTheme="majorHAnsi" w:hAnsiTheme="majorHAnsi"/>
          <w:sz w:val="18"/>
          <w:szCs w:val="18"/>
        </w:rPr>
        <w:t>, escada</w:t>
      </w:r>
      <w:r w:rsidR="00F76E59" w:rsidRPr="00BC214A">
        <w:rPr>
          <w:rFonts w:asciiTheme="majorHAnsi" w:hAnsiTheme="majorHAnsi"/>
          <w:sz w:val="18"/>
          <w:szCs w:val="18"/>
        </w:rPr>
        <w:t xml:space="preserve"> e rampa de a</w:t>
      </w:r>
      <w:r w:rsidR="00F76E59">
        <w:rPr>
          <w:rFonts w:asciiTheme="majorHAnsi" w:hAnsiTheme="majorHAnsi"/>
          <w:sz w:val="18"/>
          <w:szCs w:val="18"/>
        </w:rPr>
        <w:t>cesso da nova unidade de saúde</w:t>
      </w:r>
      <w:r w:rsidR="001107DA">
        <w:rPr>
          <w:rFonts w:asciiTheme="majorHAnsi" w:hAnsiTheme="majorHAnsi"/>
          <w:sz w:val="18"/>
          <w:szCs w:val="18"/>
        </w:rPr>
        <w:t>, localizada na Rua Borges de Medeiros, nº 1352,</w:t>
      </w:r>
      <w:r w:rsidR="00D21C4E" w:rsidRPr="00D0627C">
        <w:rPr>
          <w:rFonts w:asciiTheme="majorHAnsi" w:hAnsiTheme="majorHAnsi"/>
          <w:sz w:val="18"/>
          <w:szCs w:val="18"/>
        </w:rPr>
        <w:t xml:space="preserve"> </w:t>
      </w:r>
      <w:r w:rsidR="00D21C4E">
        <w:rPr>
          <w:rFonts w:asciiTheme="majorHAnsi" w:hAnsiTheme="majorHAnsi"/>
          <w:sz w:val="18"/>
          <w:szCs w:val="18"/>
        </w:rPr>
        <w:t>conforme especificações detalhadas no Termo de referência, anexo integrante deste edital.</w:t>
      </w:r>
    </w:p>
    <w:p w:rsidR="006F3409" w:rsidRPr="00D0627C" w:rsidRDefault="006F3409" w:rsidP="00FF5603">
      <w:pPr>
        <w:jc w:val="both"/>
        <w:rPr>
          <w:rFonts w:asciiTheme="majorHAnsi" w:hAnsiTheme="majorHAnsi"/>
          <w:sz w:val="18"/>
          <w:szCs w:val="18"/>
        </w:rPr>
      </w:pPr>
    </w:p>
    <w:p w:rsidR="006F3409" w:rsidRPr="00D0627C" w:rsidRDefault="006F3409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1.2.</w:t>
      </w:r>
      <w:r w:rsidRPr="00D0627C">
        <w:rPr>
          <w:rFonts w:asciiTheme="majorHAnsi" w:hAnsiTheme="majorHAnsi"/>
          <w:sz w:val="18"/>
          <w:szCs w:val="18"/>
        </w:rPr>
        <w:t xml:space="preserve"> Não será admitida a subcontratação do objeto contratual.</w:t>
      </w:r>
    </w:p>
    <w:p w:rsidR="006F3409" w:rsidRPr="00D0627C" w:rsidRDefault="006F3409" w:rsidP="00FF5603">
      <w:pPr>
        <w:jc w:val="both"/>
        <w:rPr>
          <w:rFonts w:asciiTheme="majorHAnsi" w:hAnsiTheme="majorHAnsi"/>
          <w:sz w:val="18"/>
          <w:szCs w:val="18"/>
        </w:rPr>
      </w:pPr>
    </w:p>
    <w:p w:rsidR="00E65B14" w:rsidRPr="00D0627C" w:rsidRDefault="00E65B14" w:rsidP="00B3228E">
      <w:pPr>
        <w:jc w:val="center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CLÁUSULA II</w:t>
      </w:r>
    </w:p>
    <w:p w:rsidR="00E65B14" w:rsidRPr="00D0627C" w:rsidRDefault="00E65B14" w:rsidP="00B3228E">
      <w:pPr>
        <w:jc w:val="center"/>
        <w:rPr>
          <w:rFonts w:asciiTheme="majorHAnsi" w:hAnsiTheme="majorHAnsi" w:cs="Tahoma"/>
          <w:sz w:val="18"/>
          <w:szCs w:val="18"/>
        </w:rPr>
      </w:pPr>
      <w:r w:rsidRPr="00D0627C">
        <w:rPr>
          <w:rFonts w:asciiTheme="majorHAnsi" w:hAnsiTheme="majorHAnsi" w:cs="Tahoma"/>
          <w:b/>
          <w:bCs/>
          <w:sz w:val="18"/>
          <w:szCs w:val="18"/>
        </w:rPr>
        <w:t>DO PREÇO, DO PAGAMENTO, DO REEQUILÍBRIO E DO REAJUSTE</w:t>
      </w:r>
    </w:p>
    <w:p w:rsidR="00E65B14" w:rsidRPr="00D0627C" w:rsidRDefault="00E65B14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 xml:space="preserve">2.1. </w:t>
      </w:r>
      <w:r w:rsidR="00FA4A39">
        <w:rPr>
          <w:rFonts w:asciiTheme="majorHAnsi" w:hAnsiTheme="majorHAnsi"/>
          <w:sz w:val="18"/>
          <w:szCs w:val="18"/>
        </w:rPr>
        <w:t>O</w:t>
      </w:r>
      <w:r w:rsidRPr="00D0627C">
        <w:rPr>
          <w:rFonts w:asciiTheme="majorHAnsi" w:hAnsiTheme="majorHAnsi"/>
          <w:sz w:val="18"/>
          <w:szCs w:val="18"/>
        </w:rPr>
        <w:t xml:space="preserve"> CONTRATANTE pagará à CONTRATADA, referente à execução dos serviços objeto deste instrumento, o valor global de R$ ....................(............</w:t>
      </w:r>
      <w:r w:rsidR="00310866" w:rsidRPr="00D0627C">
        <w:rPr>
          <w:rFonts w:asciiTheme="majorHAnsi" w:hAnsiTheme="majorHAnsi"/>
          <w:sz w:val="18"/>
          <w:szCs w:val="18"/>
        </w:rPr>
        <w:t>..............................), em moeda corrente nacional.</w:t>
      </w:r>
    </w:p>
    <w:p w:rsidR="00CE0ACE" w:rsidRPr="00D0627C" w:rsidRDefault="00CE0ACE" w:rsidP="00FF5603">
      <w:pPr>
        <w:jc w:val="both"/>
        <w:rPr>
          <w:rFonts w:asciiTheme="majorHAnsi" w:hAnsiTheme="majorHAnsi"/>
          <w:sz w:val="18"/>
          <w:szCs w:val="18"/>
        </w:rPr>
      </w:pPr>
    </w:p>
    <w:p w:rsidR="00E65B14" w:rsidRPr="00D0627C" w:rsidRDefault="00E65B14" w:rsidP="00FF5603">
      <w:pPr>
        <w:jc w:val="both"/>
        <w:rPr>
          <w:rFonts w:asciiTheme="majorHAnsi" w:hAnsiTheme="majorHAnsi"/>
          <w:sz w:val="18"/>
          <w:szCs w:val="18"/>
          <w:u w:val="single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2.2</w:t>
      </w:r>
      <w:r w:rsidRPr="00A07B4E">
        <w:rPr>
          <w:rFonts w:asciiTheme="majorHAnsi" w:hAnsiTheme="majorHAnsi"/>
          <w:bCs/>
          <w:sz w:val="18"/>
          <w:szCs w:val="18"/>
        </w:rPr>
        <w:t>.</w:t>
      </w:r>
      <w:r w:rsidR="00BC214A" w:rsidRPr="00A07B4E">
        <w:t xml:space="preserve"> </w:t>
      </w:r>
      <w:r w:rsidR="00BC214A" w:rsidRPr="00A07B4E">
        <w:rPr>
          <w:rFonts w:asciiTheme="majorHAnsi" w:hAnsiTheme="majorHAnsi"/>
          <w:bCs/>
          <w:sz w:val="18"/>
          <w:szCs w:val="18"/>
        </w:rPr>
        <w:t xml:space="preserve">O pagamento será efetuado em até 10 (dez) dias </w:t>
      </w:r>
      <w:r w:rsidR="00BC214A" w:rsidRPr="00A07B4E">
        <w:rPr>
          <w:rFonts w:asciiTheme="majorHAnsi" w:hAnsiTheme="majorHAnsi"/>
          <w:bCs/>
          <w:sz w:val="18"/>
          <w:szCs w:val="18"/>
          <w:u w:val="single"/>
        </w:rPr>
        <w:t>após cada medição</w:t>
      </w:r>
      <w:r w:rsidR="00A07B4E" w:rsidRPr="00A07B4E">
        <w:rPr>
          <w:rFonts w:asciiTheme="majorHAnsi" w:hAnsiTheme="majorHAnsi"/>
          <w:bCs/>
          <w:sz w:val="18"/>
          <w:szCs w:val="18"/>
        </w:rPr>
        <w:t>,</w:t>
      </w:r>
      <w:r w:rsidR="00B26A93" w:rsidRPr="00A07B4E">
        <w:rPr>
          <w:rFonts w:asciiTheme="majorHAnsi" w:hAnsiTheme="majorHAnsi"/>
          <w:sz w:val="18"/>
          <w:szCs w:val="18"/>
        </w:rPr>
        <w:t xml:space="preserve"> vistoriada</w:t>
      </w:r>
      <w:r w:rsidR="00B26A93" w:rsidRPr="00D0627C">
        <w:rPr>
          <w:rFonts w:asciiTheme="majorHAnsi" w:hAnsiTheme="majorHAnsi"/>
          <w:sz w:val="18"/>
          <w:szCs w:val="18"/>
        </w:rPr>
        <w:t xml:space="preserve"> e aprovada pela fiscalização,</w:t>
      </w:r>
      <w:r w:rsidR="00C46381" w:rsidRPr="00096325">
        <w:rPr>
          <w:rFonts w:asciiTheme="majorHAnsi" w:hAnsiTheme="majorHAnsi"/>
          <w:sz w:val="18"/>
          <w:szCs w:val="18"/>
        </w:rPr>
        <w:t xml:space="preserve"> </w:t>
      </w:r>
      <w:r w:rsidR="00C46381" w:rsidRPr="00D0627C">
        <w:rPr>
          <w:rFonts w:asciiTheme="majorHAnsi" w:hAnsiTheme="majorHAnsi"/>
          <w:sz w:val="18"/>
          <w:szCs w:val="18"/>
          <w:u w:val="single"/>
        </w:rPr>
        <w:t>correspondente ao cronograma físico-fina</w:t>
      </w:r>
      <w:r w:rsidR="00B26A93" w:rsidRPr="00D0627C">
        <w:rPr>
          <w:rFonts w:asciiTheme="majorHAnsi" w:hAnsiTheme="majorHAnsi"/>
          <w:sz w:val="18"/>
          <w:szCs w:val="18"/>
          <w:u w:val="single"/>
        </w:rPr>
        <w:t>n</w:t>
      </w:r>
      <w:r w:rsidR="00C46381" w:rsidRPr="00D0627C">
        <w:rPr>
          <w:rFonts w:asciiTheme="majorHAnsi" w:hAnsiTheme="majorHAnsi"/>
          <w:sz w:val="18"/>
          <w:szCs w:val="18"/>
          <w:u w:val="single"/>
        </w:rPr>
        <w:t>ceiro,</w:t>
      </w:r>
      <w:r w:rsidR="00C46381" w:rsidRPr="00D0627C">
        <w:rPr>
          <w:rFonts w:asciiTheme="majorHAnsi" w:hAnsiTheme="majorHAnsi"/>
          <w:sz w:val="18"/>
          <w:szCs w:val="18"/>
        </w:rPr>
        <w:t xml:space="preserve"> desde que haja o cumprimento dos requisitos </w:t>
      </w:r>
      <w:r w:rsidR="00AC174C" w:rsidRPr="00D0627C">
        <w:rPr>
          <w:rFonts w:asciiTheme="majorHAnsi" w:hAnsiTheme="majorHAnsi"/>
          <w:sz w:val="18"/>
          <w:szCs w:val="18"/>
        </w:rPr>
        <w:t>disposto</w:t>
      </w:r>
      <w:r w:rsidR="00B26A93" w:rsidRPr="00D0627C">
        <w:rPr>
          <w:rFonts w:asciiTheme="majorHAnsi" w:hAnsiTheme="majorHAnsi"/>
          <w:sz w:val="18"/>
          <w:szCs w:val="18"/>
        </w:rPr>
        <w:t>s</w:t>
      </w:r>
      <w:r w:rsidR="00AC174C" w:rsidRPr="00D0627C">
        <w:rPr>
          <w:rFonts w:asciiTheme="majorHAnsi" w:hAnsiTheme="majorHAnsi"/>
          <w:sz w:val="18"/>
          <w:szCs w:val="18"/>
        </w:rPr>
        <w:t xml:space="preserve"> no item 2.3</w:t>
      </w:r>
      <w:r w:rsidR="00A854FC" w:rsidRPr="00D0627C">
        <w:rPr>
          <w:rFonts w:asciiTheme="majorHAnsi" w:hAnsiTheme="majorHAnsi"/>
          <w:sz w:val="18"/>
          <w:szCs w:val="18"/>
        </w:rPr>
        <w:t xml:space="preserve"> e 2.5</w:t>
      </w:r>
      <w:r w:rsidR="00C30DC9">
        <w:rPr>
          <w:rFonts w:asciiTheme="majorHAnsi" w:hAnsiTheme="majorHAnsi"/>
          <w:sz w:val="18"/>
          <w:szCs w:val="18"/>
        </w:rPr>
        <w:t xml:space="preserve"> deste contrato.</w:t>
      </w:r>
    </w:p>
    <w:p w:rsidR="00C46381" w:rsidRPr="00D0627C" w:rsidRDefault="00C46381" w:rsidP="00FF5603">
      <w:pPr>
        <w:jc w:val="both"/>
        <w:rPr>
          <w:rFonts w:asciiTheme="majorHAnsi" w:hAnsiTheme="majorHAnsi"/>
          <w:sz w:val="18"/>
          <w:szCs w:val="18"/>
        </w:rPr>
      </w:pPr>
    </w:p>
    <w:p w:rsidR="007C1227" w:rsidRPr="00D0627C" w:rsidRDefault="00511D96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2.3.</w:t>
      </w:r>
      <w:r w:rsidRPr="00D0627C">
        <w:rPr>
          <w:rFonts w:asciiTheme="majorHAnsi" w:hAnsiTheme="majorHAnsi"/>
          <w:sz w:val="18"/>
          <w:szCs w:val="18"/>
        </w:rPr>
        <w:t xml:space="preserve"> </w:t>
      </w:r>
      <w:r w:rsidR="00532A47" w:rsidRPr="00D0627C">
        <w:rPr>
          <w:rFonts w:asciiTheme="majorHAnsi" w:hAnsiTheme="majorHAnsi"/>
          <w:sz w:val="18"/>
          <w:szCs w:val="18"/>
        </w:rPr>
        <w:t xml:space="preserve">Como uma das condições para </w:t>
      </w:r>
      <w:r w:rsidR="008D6EBD" w:rsidRPr="00D0627C">
        <w:rPr>
          <w:rFonts w:asciiTheme="majorHAnsi" w:hAnsiTheme="majorHAnsi"/>
          <w:sz w:val="18"/>
          <w:szCs w:val="18"/>
        </w:rPr>
        <w:t>efetivação</w:t>
      </w:r>
      <w:r w:rsidR="00532A47" w:rsidRPr="00D0627C">
        <w:rPr>
          <w:rFonts w:asciiTheme="majorHAnsi" w:hAnsiTheme="majorHAnsi"/>
          <w:sz w:val="18"/>
          <w:szCs w:val="18"/>
        </w:rPr>
        <w:t xml:space="preserve"> do pagamento</w:t>
      </w:r>
      <w:r w:rsidR="008D6EBD" w:rsidRPr="00D0627C">
        <w:rPr>
          <w:rFonts w:asciiTheme="majorHAnsi" w:hAnsiTheme="majorHAnsi"/>
          <w:sz w:val="18"/>
          <w:szCs w:val="18"/>
        </w:rPr>
        <w:t xml:space="preserve"> de cada medição</w:t>
      </w:r>
      <w:r w:rsidR="00532A47" w:rsidRPr="00D0627C">
        <w:rPr>
          <w:rFonts w:asciiTheme="majorHAnsi" w:hAnsiTheme="majorHAnsi"/>
          <w:sz w:val="18"/>
          <w:szCs w:val="18"/>
        </w:rPr>
        <w:t>, a contratada deverá apresentar/remeter/entregar</w:t>
      </w:r>
      <w:r w:rsidR="007C1227" w:rsidRPr="00D0627C">
        <w:rPr>
          <w:rFonts w:asciiTheme="majorHAnsi" w:hAnsiTheme="majorHAnsi"/>
          <w:sz w:val="18"/>
          <w:szCs w:val="18"/>
        </w:rPr>
        <w:t xml:space="preserve"> no Setor</w:t>
      </w:r>
      <w:r w:rsidR="00532A47" w:rsidRPr="00D0627C">
        <w:rPr>
          <w:rFonts w:asciiTheme="majorHAnsi" w:hAnsiTheme="majorHAnsi"/>
          <w:sz w:val="18"/>
          <w:szCs w:val="18"/>
        </w:rPr>
        <w:t xml:space="preserve"> de Engenharia desta Prefeitura</w:t>
      </w:r>
      <w:r w:rsidR="00770FB9" w:rsidRPr="00D0627C">
        <w:rPr>
          <w:rFonts w:asciiTheme="majorHAnsi" w:hAnsiTheme="majorHAnsi"/>
          <w:sz w:val="18"/>
          <w:szCs w:val="18"/>
        </w:rPr>
        <w:t>, que encaminhará ao Setor de Contabilidade,</w:t>
      </w:r>
      <w:r w:rsidR="00532A47" w:rsidRPr="00D0627C">
        <w:rPr>
          <w:rFonts w:asciiTheme="majorHAnsi" w:hAnsiTheme="majorHAnsi"/>
          <w:sz w:val="18"/>
          <w:szCs w:val="18"/>
        </w:rPr>
        <w:t xml:space="preserve"> a </w:t>
      </w:r>
      <w:r w:rsidR="007C1227" w:rsidRPr="00D0627C">
        <w:rPr>
          <w:rFonts w:asciiTheme="majorHAnsi" w:hAnsiTheme="majorHAnsi"/>
          <w:sz w:val="18"/>
          <w:szCs w:val="18"/>
        </w:rPr>
        <w:t>seguinte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documentação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comprobatória:</w:t>
      </w:r>
    </w:p>
    <w:p w:rsidR="007C1227" w:rsidRPr="00D0627C" w:rsidRDefault="00511D96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2.3.1.</w:t>
      </w:r>
      <w:r w:rsidR="007C1227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Certificado</w:t>
      </w:r>
      <w:r w:rsidR="007C1227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de</w:t>
      </w:r>
      <w:r w:rsidR="007C1227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Regularidade</w:t>
      </w:r>
      <w:r w:rsidR="007C1227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do</w:t>
      </w:r>
      <w:r w:rsidR="007C1227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FGTS;</w:t>
      </w:r>
    </w:p>
    <w:p w:rsidR="007C1227" w:rsidRPr="00D06FB6" w:rsidRDefault="00511D96" w:rsidP="00FF5603">
      <w:pPr>
        <w:jc w:val="both"/>
        <w:rPr>
          <w:rFonts w:asciiTheme="majorHAnsi" w:hAnsiTheme="majorHAnsi"/>
          <w:sz w:val="18"/>
          <w:szCs w:val="18"/>
        </w:rPr>
      </w:pPr>
      <w:r w:rsidRPr="00D06FB6">
        <w:rPr>
          <w:rFonts w:asciiTheme="majorHAnsi" w:hAnsiTheme="majorHAnsi"/>
          <w:b/>
          <w:sz w:val="18"/>
          <w:szCs w:val="18"/>
        </w:rPr>
        <w:t>2.3.2.</w:t>
      </w:r>
      <w:r w:rsidRPr="00D06FB6">
        <w:rPr>
          <w:rFonts w:asciiTheme="majorHAnsi" w:hAnsiTheme="majorHAnsi"/>
          <w:sz w:val="18"/>
          <w:szCs w:val="18"/>
        </w:rPr>
        <w:t xml:space="preserve"> </w:t>
      </w:r>
      <w:r w:rsidR="007C1227" w:rsidRPr="00D06FB6">
        <w:rPr>
          <w:rFonts w:asciiTheme="majorHAnsi" w:hAnsiTheme="majorHAnsi"/>
          <w:sz w:val="18"/>
          <w:szCs w:val="18"/>
        </w:rPr>
        <w:t>Certidão</w:t>
      </w:r>
      <w:r w:rsidR="007C1227" w:rsidRPr="00D06FB6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C1227" w:rsidRPr="00D06FB6">
        <w:rPr>
          <w:rFonts w:asciiTheme="majorHAnsi" w:hAnsiTheme="majorHAnsi"/>
          <w:sz w:val="18"/>
          <w:szCs w:val="18"/>
        </w:rPr>
        <w:t>Negativa</w:t>
      </w:r>
      <w:r w:rsidR="007C1227" w:rsidRPr="00D06FB6">
        <w:rPr>
          <w:rFonts w:asciiTheme="majorHAnsi" w:hAnsiTheme="majorHAnsi"/>
          <w:spacing w:val="-5"/>
          <w:sz w:val="18"/>
          <w:szCs w:val="18"/>
        </w:rPr>
        <w:t xml:space="preserve"> </w:t>
      </w:r>
      <w:r w:rsidR="007C1227" w:rsidRPr="00D06FB6">
        <w:rPr>
          <w:rFonts w:asciiTheme="majorHAnsi" w:hAnsiTheme="majorHAnsi"/>
          <w:sz w:val="18"/>
          <w:szCs w:val="18"/>
        </w:rPr>
        <w:t>de</w:t>
      </w:r>
      <w:r w:rsidR="007C1227" w:rsidRPr="00D06FB6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FB6">
        <w:rPr>
          <w:rFonts w:asciiTheme="majorHAnsi" w:hAnsiTheme="majorHAnsi"/>
          <w:sz w:val="18"/>
          <w:szCs w:val="18"/>
        </w:rPr>
        <w:t>Débito</w:t>
      </w:r>
      <w:r w:rsidR="007C1227" w:rsidRPr="00D06FB6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C1227" w:rsidRPr="00D06FB6">
        <w:rPr>
          <w:rFonts w:asciiTheme="majorHAnsi" w:hAnsiTheme="majorHAnsi"/>
          <w:sz w:val="18"/>
          <w:szCs w:val="18"/>
        </w:rPr>
        <w:t>do</w:t>
      </w:r>
      <w:r w:rsidR="007C1227" w:rsidRPr="00D06FB6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C1227" w:rsidRPr="00D06FB6">
        <w:rPr>
          <w:rFonts w:asciiTheme="majorHAnsi" w:hAnsiTheme="majorHAnsi"/>
          <w:sz w:val="18"/>
          <w:szCs w:val="18"/>
        </w:rPr>
        <w:t>INSS</w:t>
      </w:r>
      <w:r w:rsidR="007C1227" w:rsidRPr="00D06FB6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FB6">
        <w:rPr>
          <w:rFonts w:asciiTheme="majorHAnsi" w:hAnsiTheme="majorHAnsi"/>
          <w:sz w:val="18"/>
          <w:szCs w:val="18"/>
        </w:rPr>
        <w:t>e</w:t>
      </w:r>
      <w:r w:rsidR="007C1227" w:rsidRPr="00D06FB6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7C1227" w:rsidRPr="00D06FB6">
        <w:rPr>
          <w:rFonts w:asciiTheme="majorHAnsi" w:hAnsiTheme="majorHAnsi"/>
          <w:sz w:val="18"/>
          <w:szCs w:val="18"/>
        </w:rPr>
        <w:t>de</w:t>
      </w:r>
      <w:r w:rsidR="007C1227" w:rsidRPr="00D06FB6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FB6">
        <w:rPr>
          <w:rFonts w:asciiTheme="majorHAnsi" w:hAnsiTheme="majorHAnsi"/>
          <w:sz w:val="18"/>
          <w:szCs w:val="18"/>
        </w:rPr>
        <w:t>Débitos</w:t>
      </w:r>
      <w:r w:rsidR="007C1227" w:rsidRPr="00D06FB6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C1227" w:rsidRPr="00D06FB6">
        <w:rPr>
          <w:rFonts w:asciiTheme="majorHAnsi" w:hAnsiTheme="majorHAnsi"/>
          <w:sz w:val="18"/>
          <w:szCs w:val="18"/>
        </w:rPr>
        <w:t>Trabalhistas;</w:t>
      </w:r>
    </w:p>
    <w:p w:rsidR="007C1227" w:rsidRPr="00D0627C" w:rsidRDefault="00511D96" w:rsidP="00FF5603">
      <w:pPr>
        <w:jc w:val="both"/>
        <w:rPr>
          <w:rFonts w:asciiTheme="majorHAnsi" w:hAnsiTheme="majorHAnsi"/>
          <w:sz w:val="18"/>
          <w:szCs w:val="18"/>
        </w:rPr>
      </w:pPr>
      <w:r w:rsidRPr="00D06FB6">
        <w:rPr>
          <w:rFonts w:asciiTheme="majorHAnsi" w:hAnsiTheme="majorHAnsi"/>
          <w:b/>
          <w:sz w:val="18"/>
          <w:szCs w:val="18"/>
        </w:rPr>
        <w:t>2.3.</w:t>
      </w:r>
      <w:r w:rsidR="00A8158D" w:rsidRPr="00D06FB6">
        <w:rPr>
          <w:rFonts w:asciiTheme="majorHAnsi" w:hAnsiTheme="majorHAnsi"/>
          <w:b/>
          <w:sz w:val="18"/>
          <w:szCs w:val="18"/>
        </w:rPr>
        <w:t>4</w:t>
      </w:r>
      <w:r w:rsidRPr="00D06FB6">
        <w:rPr>
          <w:rFonts w:asciiTheme="majorHAnsi" w:hAnsiTheme="majorHAnsi"/>
          <w:b/>
          <w:sz w:val="18"/>
          <w:szCs w:val="18"/>
        </w:rPr>
        <w:t>.</w:t>
      </w:r>
      <w:r w:rsidR="007C1227" w:rsidRPr="00D06FB6">
        <w:rPr>
          <w:rFonts w:asciiTheme="majorHAnsi" w:hAnsiTheme="majorHAnsi"/>
          <w:sz w:val="18"/>
          <w:szCs w:val="18"/>
        </w:rPr>
        <w:t xml:space="preserve"> </w:t>
      </w:r>
      <w:r w:rsidR="00D06FB6" w:rsidRPr="00D06FB6">
        <w:rPr>
          <w:rFonts w:asciiTheme="majorHAnsi" w:hAnsiTheme="majorHAnsi"/>
          <w:sz w:val="18"/>
          <w:szCs w:val="18"/>
        </w:rPr>
        <w:t>Relatório do FGTS digital</w:t>
      </w:r>
      <w:r w:rsidR="007C1227" w:rsidRPr="00D06FB6">
        <w:rPr>
          <w:rFonts w:asciiTheme="majorHAnsi" w:hAnsiTheme="majorHAnsi"/>
          <w:sz w:val="18"/>
          <w:szCs w:val="18"/>
        </w:rPr>
        <w:t xml:space="preserve"> e contracheques dos funcionários que estão executando a obra;</w:t>
      </w:r>
    </w:p>
    <w:p w:rsidR="007C1227" w:rsidRPr="00D0627C" w:rsidRDefault="00511D96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2.3.</w:t>
      </w:r>
      <w:r w:rsidR="00A8158D">
        <w:rPr>
          <w:rFonts w:asciiTheme="majorHAnsi" w:hAnsiTheme="majorHAnsi"/>
          <w:b/>
          <w:sz w:val="18"/>
          <w:szCs w:val="18"/>
        </w:rPr>
        <w:t>5</w:t>
      </w:r>
      <w:r w:rsidRPr="00D0627C">
        <w:rPr>
          <w:rFonts w:asciiTheme="majorHAnsi" w:hAnsiTheme="majorHAnsi"/>
          <w:b/>
          <w:sz w:val="18"/>
          <w:szCs w:val="18"/>
        </w:rPr>
        <w:t>.</w:t>
      </w:r>
      <w:r w:rsidRPr="00D0627C">
        <w:rPr>
          <w:rFonts w:asciiTheme="majorHAnsi" w:hAnsiTheme="majorHAnsi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Na primeira medição será exigido o número do registro no Cadastro Nacional de Obras (CNO) e a última medição será paga após a entrega junto ao Setor de Engenharia da Prefeitura da Certidão Negativa do INSS.</w:t>
      </w:r>
    </w:p>
    <w:p w:rsidR="007C1227" w:rsidRPr="00D0627C" w:rsidRDefault="00511D96" w:rsidP="00FF5603">
      <w:pPr>
        <w:jc w:val="both"/>
        <w:rPr>
          <w:rFonts w:asciiTheme="majorHAnsi" w:hAnsiTheme="majorHAnsi"/>
          <w:color w:val="FF0000"/>
          <w:sz w:val="18"/>
          <w:szCs w:val="18"/>
        </w:rPr>
      </w:pPr>
      <w:r w:rsidRPr="00D0627C">
        <w:rPr>
          <w:rFonts w:asciiTheme="majorHAnsi" w:eastAsia="Calibri" w:hAnsiTheme="majorHAnsi" w:cs="Calibri"/>
          <w:b/>
          <w:bCs/>
          <w:sz w:val="18"/>
          <w:szCs w:val="18"/>
          <w:lang w:val="pt-BR"/>
        </w:rPr>
        <w:t>2.3.</w:t>
      </w:r>
      <w:r w:rsidR="00901B3E">
        <w:rPr>
          <w:rFonts w:asciiTheme="majorHAnsi" w:eastAsia="Calibri" w:hAnsiTheme="majorHAnsi" w:cs="Calibri"/>
          <w:b/>
          <w:bCs/>
          <w:sz w:val="18"/>
          <w:szCs w:val="18"/>
          <w:lang w:val="pt-BR"/>
        </w:rPr>
        <w:t>6</w:t>
      </w:r>
      <w:r w:rsidRPr="00D0627C">
        <w:rPr>
          <w:rFonts w:asciiTheme="majorHAnsi" w:eastAsia="Calibri" w:hAnsiTheme="majorHAnsi" w:cs="Calibri"/>
          <w:b/>
          <w:bCs/>
          <w:sz w:val="18"/>
          <w:szCs w:val="18"/>
          <w:lang w:val="pt-BR"/>
        </w:rPr>
        <w:t>.</w:t>
      </w:r>
      <w:r w:rsidR="007C1227" w:rsidRPr="00D0627C">
        <w:rPr>
          <w:rFonts w:asciiTheme="majorHAnsi" w:eastAsia="Calibri" w:hAnsiTheme="majorHAnsi" w:cs="Calibri"/>
          <w:sz w:val="18"/>
          <w:szCs w:val="18"/>
          <w:lang w:val="pt-BR"/>
        </w:rPr>
        <w:t xml:space="preserve"> </w:t>
      </w:r>
      <w:r w:rsidR="007C1227" w:rsidRPr="00D0627C">
        <w:rPr>
          <w:rFonts w:asciiTheme="majorHAnsi" w:eastAsia="Calibri" w:hAnsiTheme="majorHAnsi" w:cs="Times New Roman"/>
          <w:sz w:val="18"/>
          <w:szCs w:val="18"/>
          <w:lang w:val="pt-BR"/>
        </w:rPr>
        <w:t xml:space="preserve">Conforme instrução normativa n° 2043 da RFB, de 12 de agosto de 2021, que dispõe sobre a escrituração fiscal digital de retenções e outras informações fiscais (EFD-REINF), as notas fiscais devem ser </w:t>
      </w:r>
      <w:r w:rsidR="007C1227" w:rsidRPr="00D0627C">
        <w:rPr>
          <w:rFonts w:asciiTheme="majorHAnsi" w:eastAsia="Calibri" w:hAnsiTheme="majorHAnsi" w:cs="Times New Roman"/>
          <w:b/>
          <w:bCs/>
          <w:sz w:val="18"/>
          <w:szCs w:val="18"/>
          <w:lang w:val="pt-BR"/>
        </w:rPr>
        <w:t xml:space="preserve">emitidas do dia 01 ao dia 20 de cada mês </w:t>
      </w:r>
      <w:r w:rsidR="007C1227" w:rsidRPr="00D0627C">
        <w:rPr>
          <w:rFonts w:asciiTheme="majorHAnsi" w:eastAsia="Calibri" w:hAnsiTheme="majorHAnsi" w:cs="Times New Roman"/>
          <w:sz w:val="18"/>
          <w:szCs w:val="18"/>
          <w:lang w:val="pt-BR"/>
        </w:rPr>
        <w:t xml:space="preserve">e imediatamente enviadas para o e-mail </w:t>
      </w:r>
      <w:r w:rsidR="007C1227" w:rsidRPr="00D0627C">
        <w:rPr>
          <w:rFonts w:asciiTheme="majorHAnsi" w:eastAsia="Calibri" w:hAnsiTheme="majorHAnsi" w:cs="Times New Roman"/>
          <w:color w:val="0000FF"/>
          <w:sz w:val="18"/>
          <w:szCs w:val="18"/>
          <w:lang w:val="pt-BR"/>
        </w:rPr>
        <w:t>recebimentonotafiscal@saofranciscodeassis.rs.gov.br</w:t>
      </w:r>
      <w:r w:rsidR="00096325">
        <w:rPr>
          <w:rFonts w:asciiTheme="majorHAnsi" w:eastAsia="Calibri" w:hAnsiTheme="majorHAnsi" w:cs="Times New Roman"/>
          <w:color w:val="0000FF"/>
          <w:sz w:val="18"/>
          <w:szCs w:val="18"/>
          <w:lang w:val="pt-BR"/>
        </w:rPr>
        <w:t>.</w:t>
      </w:r>
    </w:p>
    <w:p w:rsidR="007C1227" w:rsidRPr="00D0627C" w:rsidRDefault="00511D96" w:rsidP="00FF5603">
      <w:pPr>
        <w:jc w:val="both"/>
        <w:rPr>
          <w:rFonts w:asciiTheme="majorHAnsi" w:eastAsia="Calibri" w:hAnsiTheme="majorHAnsi" w:cs="Times New Roman"/>
          <w:sz w:val="18"/>
          <w:szCs w:val="18"/>
          <w:lang w:val="pt-BR"/>
        </w:rPr>
      </w:pPr>
      <w:r w:rsidRPr="00D0627C">
        <w:rPr>
          <w:rFonts w:asciiTheme="majorHAnsi" w:eastAsia="Calibri" w:hAnsiTheme="majorHAnsi" w:cs="Calibri"/>
          <w:b/>
          <w:bCs/>
          <w:sz w:val="18"/>
          <w:szCs w:val="18"/>
          <w:lang w:val="pt-BR"/>
        </w:rPr>
        <w:t>2.3.</w:t>
      </w:r>
      <w:r w:rsidR="00901B3E">
        <w:rPr>
          <w:rFonts w:asciiTheme="majorHAnsi" w:eastAsia="Calibri" w:hAnsiTheme="majorHAnsi" w:cs="Calibri"/>
          <w:b/>
          <w:bCs/>
          <w:sz w:val="18"/>
          <w:szCs w:val="18"/>
          <w:lang w:val="pt-BR"/>
        </w:rPr>
        <w:t>7</w:t>
      </w:r>
      <w:r w:rsidRPr="00D0627C">
        <w:rPr>
          <w:rFonts w:asciiTheme="majorHAnsi" w:eastAsia="Calibri" w:hAnsiTheme="majorHAnsi" w:cs="Calibri"/>
          <w:b/>
          <w:bCs/>
          <w:sz w:val="18"/>
          <w:szCs w:val="18"/>
          <w:lang w:val="pt-BR"/>
        </w:rPr>
        <w:t>.</w:t>
      </w:r>
      <w:r w:rsidR="007C1227" w:rsidRPr="00D0627C">
        <w:rPr>
          <w:rFonts w:asciiTheme="majorHAnsi" w:eastAsia="Calibri" w:hAnsiTheme="majorHAnsi" w:cs="Calibri"/>
          <w:sz w:val="18"/>
          <w:szCs w:val="18"/>
          <w:lang w:val="pt-BR"/>
        </w:rPr>
        <w:t xml:space="preserve"> </w:t>
      </w:r>
      <w:r w:rsidR="007C1227" w:rsidRPr="00D0627C">
        <w:rPr>
          <w:rFonts w:asciiTheme="majorHAnsi" w:eastAsia="Calibri" w:hAnsiTheme="majorHAnsi" w:cs="Times New Roman"/>
          <w:sz w:val="18"/>
          <w:szCs w:val="18"/>
          <w:lang w:val="pt-BR"/>
        </w:rPr>
        <w:t xml:space="preserve">Nas notas fiscais emitidas por empresas </w:t>
      </w:r>
      <w:r w:rsidR="007C1227" w:rsidRPr="00D0627C">
        <w:rPr>
          <w:rFonts w:asciiTheme="majorHAnsi" w:eastAsia="Calibri" w:hAnsiTheme="majorHAnsi" w:cs="Times New Roman"/>
          <w:b/>
          <w:bCs/>
          <w:sz w:val="18"/>
          <w:szCs w:val="18"/>
          <w:lang w:val="pt-BR"/>
        </w:rPr>
        <w:t>não optantes pelo simples nacional</w:t>
      </w:r>
      <w:r w:rsidR="007C1227" w:rsidRPr="00D0627C">
        <w:rPr>
          <w:rFonts w:asciiTheme="majorHAnsi" w:eastAsia="Calibri" w:hAnsiTheme="majorHAnsi" w:cs="Times New Roman"/>
          <w:sz w:val="18"/>
          <w:szCs w:val="18"/>
          <w:lang w:val="pt-BR"/>
        </w:rPr>
        <w:t>, deve estar destacado, quando devido, o valor do ISS e do INSS. Deve estar destacado o valor do Imposto de Renda retido na fonte, conforme Instrução Normativa SRF 1.234/12 e Decreto Municipal 1.297/2023.</w:t>
      </w:r>
    </w:p>
    <w:p w:rsidR="007C1227" w:rsidRPr="00D0627C" w:rsidRDefault="00511D96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2.4.</w:t>
      </w:r>
      <w:r w:rsidR="007C1227" w:rsidRPr="00D0627C">
        <w:rPr>
          <w:rFonts w:asciiTheme="majorHAnsi" w:hAnsiTheme="majorHAnsi"/>
          <w:sz w:val="18"/>
          <w:szCs w:val="18"/>
        </w:rPr>
        <w:t xml:space="preserve"> A não apresentação dos documentos acima citados implicará na suspensão do pagamento da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medição</w:t>
      </w:r>
      <w:r w:rsidR="007C1227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até</w:t>
      </w:r>
      <w:r w:rsidR="007C1227" w:rsidRPr="00D0627C">
        <w:rPr>
          <w:rFonts w:asciiTheme="majorHAnsi" w:hAnsiTheme="majorHAnsi"/>
          <w:spacing w:val="-6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a</w:t>
      </w:r>
      <w:r w:rsidR="007C1227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apresentação,</w:t>
      </w:r>
      <w:r w:rsidR="007C1227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não</w:t>
      </w:r>
      <w:r w:rsidR="007C1227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sendo</w:t>
      </w:r>
      <w:r w:rsidR="007C1227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exigível</w:t>
      </w:r>
      <w:r w:rsidR="007C1227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atualização</w:t>
      </w:r>
      <w:r w:rsidR="007C1227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financeira</w:t>
      </w:r>
      <w:r w:rsidR="007C1227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dos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valores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por</w:t>
      </w:r>
      <w:r w:rsidR="007C1227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 xml:space="preserve">inadimplemento. </w:t>
      </w:r>
      <w:r w:rsidR="007C1227" w:rsidRPr="00D0627C">
        <w:rPr>
          <w:rFonts w:asciiTheme="majorHAnsi" w:hAnsiTheme="majorHAnsi"/>
          <w:b/>
          <w:sz w:val="18"/>
          <w:szCs w:val="18"/>
        </w:rPr>
        <w:t>A contratante somente atestará a execução dos serviços e liberará a respectiva medição para</w:t>
      </w:r>
      <w:r w:rsidR="007C1227" w:rsidRPr="00D0627C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b/>
          <w:sz w:val="18"/>
          <w:szCs w:val="18"/>
        </w:rPr>
        <w:t>pagamento,</w:t>
      </w:r>
      <w:r w:rsidR="007C1227" w:rsidRPr="00D0627C">
        <w:rPr>
          <w:rFonts w:asciiTheme="majorHAnsi" w:hAnsiTheme="majorHAnsi"/>
          <w:b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b/>
          <w:sz w:val="18"/>
          <w:szCs w:val="18"/>
        </w:rPr>
        <w:t>quando</w:t>
      </w:r>
      <w:r w:rsidR="007C1227" w:rsidRPr="00D0627C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b/>
          <w:sz w:val="18"/>
          <w:szCs w:val="18"/>
        </w:rPr>
        <w:t>cumpridas</w:t>
      </w:r>
      <w:r w:rsidR="007C1227" w:rsidRPr="00D0627C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b/>
          <w:sz w:val="18"/>
          <w:szCs w:val="18"/>
        </w:rPr>
        <w:t>todas</w:t>
      </w:r>
      <w:r w:rsidR="007C1227" w:rsidRPr="00D0627C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b/>
          <w:sz w:val="18"/>
          <w:szCs w:val="18"/>
        </w:rPr>
        <w:t>as</w:t>
      </w:r>
      <w:r w:rsidR="007C1227" w:rsidRPr="00D0627C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b/>
          <w:sz w:val="18"/>
          <w:szCs w:val="18"/>
        </w:rPr>
        <w:t>condições acima</w:t>
      </w:r>
      <w:r w:rsidR="007C1227" w:rsidRPr="00D0627C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b/>
          <w:sz w:val="18"/>
          <w:szCs w:val="18"/>
        </w:rPr>
        <w:t>pactuadas.</w:t>
      </w:r>
    </w:p>
    <w:p w:rsidR="007C1227" w:rsidRPr="00D0627C" w:rsidRDefault="00511D96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2.5.</w:t>
      </w:r>
      <w:r w:rsidR="007C1227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Para o processo de pagamento deverão ser cumpridos também,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pela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contratada, os</w:t>
      </w:r>
      <w:r w:rsidR="007C1227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seguintes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procedimentos:</w:t>
      </w:r>
    </w:p>
    <w:p w:rsidR="007C1227" w:rsidRPr="00D0627C" w:rsidRDefault="00511D96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2.5.1.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Ao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final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de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cada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etapa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da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execução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contratual,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conforme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previsto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no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cronograma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físico-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financeiro, a contratada apresentará a medição prévia dos serviços executados no período, através de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planilha</w:t>
      </w:r>
      <w:r w:rsidR="007C1227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e memória de cálculo detalhada.</w:t>
      </w:r>
    </w:p>
    <w:p w:rsidR="007C1227" w:rsidRPr="00D0627C" w:rsidRDefault="00511D96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2.5.2.</w:t>
      </w:r>
      <w:r w:rsidR="007C1227" w:rsidRPr="00D0627C">
        <w:rPr>
          <w:rFonts w:asciiTheme="majorHAnsi" w:hAnsiTheme="majorHAnsi"/>
          <w:sz w:val="18"/>
          <w:szCs w:val="18"/>
        </w:rPr>
        <w:t xml:space="preserve"> Uma etapa será considerada efetivamente concluída quando os serviços previstos para aquela</w:t>
      </w:r>
      <w:r w:rsidR="00842B59" w:rsidRPr="00D0627C">
        <w:rPr>
          <w:rFonts w:asciiTheme="majorHAnsi" w:hAnsiTheme="majorHAnsi"/>
          <w:sz w:val="18"/>
          <w:szCs w:val="18"/>
        </w:rPr>
        <w:t xml:space="preserve"> fase do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cronograma físico-financeiro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estiverem executados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em sua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totalidade.</w:t>
      </w:r>
    </w:p>
    <w:p w:rsidR="007C1227" w:rsidRPr="00D0627C" w:rsidRDefault="001F11B5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2.5.</w:t>
      </w:r>
      <w:r w:rsidR="00EF4CE0" w:rsidRPr="00D0627C">
        <w:rPr>
          <w:rFonts w:asciiTheme="majorHAnsi" w:hAnsiTheme="majorHAnsi"/>
          <w:b/>
          <w:sz w:val="18"/>
          <w:szCs w:val="18"/>
        </w:rPr>
        <w:t>3</w:t>
      </w:r>
      <w:r w:rsidRPr="00D0627C">
        <w:rPr>
          <w:rFonts w:asciiTheme="majorHAnsi" w:hAnsiTheme="majorHAnsi"/>
          <w:b/>
          <w:sz w:val="18"/>
          <w:szCs w:val="18"/>
        </w:rPr>
        <w:t>.</w:t>
      </w:r>
      <w:r w:rsidR="007C1227" w:rsidRPr="00D0627C">
        <w:rPr>
          <w:rFonts w:asciiTheme="majorHAnsi" w:hAnsiTheme="majorHAnsi"/>
          <w:sz w:val="18"/>
          <w:szCs w:val="18"/>
        </w:rPr>
        <w:t xml:space="preserve"> A contratante terá o prazo de 5 (cinco) dias úteis, contados a partir da data da apresentação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da medição prévia, para aprovar ou rejeitar, no todo ou em parte, a medição indicada pela contratada,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bem como para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avaliar a</w:t>
      </w:r>
      <w:r w:rsidR="007C1227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conformidade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dos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serviços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executados.</w:t>
      </w:r>
    </w:p>
    <w:p w:rsidR="007C1227" w:rsidRPr="00D0627C" w:rsidRDefault="001F11B5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2.5.</w:t>
      </w:r>
      <w:r w:rsidR="00AF650C">
        <w:rPr>
          <w:rFonts w:asciiTheme="majorHAnsi" w:hAnsiTheme="majorHAnsi"/>
          <w:b/>
          <w:sz w:val="18"/>
          <w:szCs w:val="18"/>
        </w:rPr>
        <w:t>4</w:t>
      </w:r>
      <w:r w:rsidRPr="00D0627C">
        <w:rPr>
          <w:rFonts w:asciiTheme="majorHAnsi" w:hAnsiTheme="majorHAnsi"/>
          <w:b/>
          <w:sz w:val="18"/>
          <w:szCs w:val="18"/>
        </w:rPr>
        <w:t xml:space="preserve">. </w:t>
      </w:r>
      <w:r w:rsidR="007C1227" w:rsidRPr="00D0627C">
        <w:rPr>
          <w:rFonts w:asciiTheme="majorHAnsi" w:hAnsiTheme="majorHAnsi"/>
          <w:sz w:val="18"/>
          <w:szCs w:val="18"/>
        </w:rPr>
        <w:t>A aprovação da medição prévia apresentada pela contratada não a exime de qualquer das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responsabilidades</w:t>
      </w:r>
      <w:r w:rsidR="007C1227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contratuais,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nem implica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aceitação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definitiva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dos</w:t>
      </w:r>
      <w:r w:rsidR="007C1227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serviços executados.</w:t>
      </w:r>
    </w:p>
    <w:p w:rsidR="007C1227" w:rsidRPr="00D0627C" w:rsidRDefault="00764C47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2.5.</w:t>
      </w:r>
      <w:r w:rsidR="00AF650C">
        <w:rPr>
          <w:rFonts w:asciiTheme="majorHAnsi" w:hAnsiTheme="majorHAnsi"/>
          <w:b/>
          <w:sz w:val="18"/>
          <w:szCs w:val="18"/>
        </w:rPr>
        <w:t>5</w:t>
      </w:r>
      <w:r w:rsidRPr="00D0627C">
        <w:rPr>
          <w:rFonts w:asciiTheme="majorHAnsi" w:hAnsiTheme="majorHAnsi"/>
          <w:b/>
          <w:sz w:val="18"/>
          <w:szCs w:val="18"/>
        </w:rPr>
        <w:t>.</w:t>
      </w:r>
      <w:r w:rsidR="007C1227" w:rsidRPr="00D0627C">
        <w:rPr>
          <w:rFonts w:asciiTheme="majorHAnsi" w:hAnsiTheme="majorHAnsi"/>
          <w:sz w:val="18"/>
          <w:szCs w:val="18"/>
        </w:rPr>
        <w:t xml:space="preserve"> Após a aprovação, a contratada emitirá Nota Fiscal Eletrônica no valor da medição definitiva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aprovada,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acompanhada</w:t>
      </w:r>
      <w:r w:rsidR="007C1227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da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lastRenderedPageBreak/>
        <w:t>planilha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de</w:t>
      </w:r>
      <w:r w:rsidR="007C1227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medição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de</w:t>
      </w:r>
      <w:r w:rsidR="007C1227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serviços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e</w:t>
      </w:r>
      <w:r w:rsidR="007C1227"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de</w:t>
      </w:r>
      <w:r w:rsidR="007C1227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memória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de</w:t>
      </w:r>
      <w:r w:rsidR="007C1227"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cálculo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 xml:space="preserve">detalhada, bem como apresentará os demais documentos constantes no subitem </w:t>
      </w:r>
      <w:r w:rsidR="008A61A0" w:rsidRPr="00D0627C">
        <w:rPr>
          <w:rFonts w:asciiTheme="majorHAnsi" w:hAnsiTheme="majorHAnsi"/>
          <w:sz w:val="18"/>
          <w:szCs w:val="18"/>
        </w:rPr>
        <w:t>2.3.</w:t>
      </w:r>
    </w:p>
    <w:p w:rsidR="008C58CD" w:rsidRPr="00D0627C" w:rsidRDefault="00764C47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sz w:val="18"/>
          <w:szCs w:val="18"/>
        </w:rPr>
        <w:t>2.</w:t>
      </w:r>
      <w:r w:rsidR="00310866" w:rsidRPr="00D0627C">
        <w:rPr>
          <w:rFonts w:asciiTheme="majorHAnsi" w:hAnsiTheme="majorHAnsi"/>
          <w:b/>
          <w:sz w:val="18"/>
          <w:szCs w:val="18"/>
        </w:rPr>
        <w:t>6</w:t>
      </w:r>
      <w:r w:rsidRPr="00D0627C">
        <w:rPr>
          <w:rFonts w:asciiTheme="majorHAnsi" w:hAnsiTheme="majorHAnsi"/>
          <w:b/>
          <w:sz w:val="18"/>
          <w:szCs w:val="18"/>
        </w:rPr>
        <w:t>.</w:t>
      </w:r>
      <w:r w:rsidR="007C1227" w:rsidRPr="00D0627C">
        <w:rPr>
          <w:rFonts w:asciiTheme="majorHAnsi" w:hAnsiTheme="majorHAnsi"/>
          <w:sz w:val="18"/>
          <w:szCs w:val="18"/>
        </w:rPr>
        <w:t xml:space="preserve"> Qualquer despesa que venha a ser efetuada pela</w:t>
      </w:r>
      <w:r w:rsidR="007C1227" w:rsidRPr="00D0627C">
        <w:rPr>
          <w:rFonts w:asciiTheme="majorHAnsi" w:hAnsiTheme="majorHAnsi"/>
          <w:spacing w:val="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contratada</w:t>
      </w:r>
      <w:r w:rsidR="007C1227"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que não tenha</w:t>
      </w:r>
      <w:r w:rsidR="007C1227"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="007C1227" w:rsidRPr="00D0627C">
        <w:rPr>
          <w:rFonts w:asciiTheme="majorHAnsi" w:hAnsiTheme="majorHAnsi"/>
          <w:sz w:val="18"/>
          <w:szCs w:val="18"/>
        </w:rPr>
        <w:t>sido devidamente analisada, documentada e aprovada pela contratante, não será de responsabilidade desta.</w:t>
      </w:r>
      <w:r w:rsidR="008C58CD" w:rsidRPr="00D0627C">
        <w:rPr>
          <w:rFonts w:asciiTheme="majorHAnsi" w:hAnsiTheme="majorHAnsi"/>
          <w:sz w:val="18"/>
          <w:szCs w:val="18"/>
        </w:rPr>
        <w:t xml:space="preserve"> </w:t>
      </w:r>
    </w:p>
    <w:p w:rsidR="009518E7" w:rsidRPr="0073324E" w:rsidRDefault="009518E7" w:rsidP="00FF5603">
      <w:pPr>
        <w:jc w:val="both"/>
        <w:rPr>
          <w:rFonts w:asciiTheme="majorHAnsi" w:hAnsiTheme="majorHAnsi"/>
          <w:sz w:val="18"/>
          <w:szCs w:val="18"/>
        </w:rPr>
      </w:pPr>
      <w:r w:rsidRPr="0073324E">
        <w:rPr>
          <w:rFonts w:asciiTheme="majorHAnsi" w:hAnsiTheme="majorHAnsi"/>
          <w:b/>
          <w:sz w:val="18"/>
          <w:szCs w:val="18"/>
        </w:rPr>
        <w:t>2.</w:t>
      </w:r>
      <w:r w:rsidR="00310866" w:rsidRPr="0073324E">
        <w:rPr>
          <w:rFonts w:asciiTheme="majorHAnsi" w:hAnsiTheme="majorHAnsi"/>
          <w:b/>
          <w:sz w:val="18"/>
          <w:szCs w:val="18"/>
        </w:rPr>
        <w:t>7</w:t>
      </w:r>
      <w:r w:rsidRPr="0073324E">
        <w:rPr>
          <w:rFonts w:asciiTheme="majorHAnsi" w:hAnsiTheme="majorHAnsi"/>
          <w:b/>
          <w:sz w:val="18"/>
          <w:szCs w:val="18"/>
        </w:rPr>
        <w:t>.</w:t>
      </w:r>
      <w:r w:rsidR="008C58CD" w:rsidRPr="0073324E">
        <w:rPr>
          <w:rFonts w:asciiTheme="majorHAnsi" w:hAnsiTheme="majorHAnsi"/>
          <w:spacing w:val="28"/>
          <w:sz w:val="18"/>
          <w:szCs w:val="18"/>
        </w:rPr>
        <w:t xml:space="preserve"> </w:t>
      </w:r>
      <w:r w:rsidRPr="0073324E">
        <w:rPr>
          <w:rFonts w:asciiTheme="majorHAnsi" w:hAnsiTheme="majorHAnsi"/>
          <w:sz w:val="18"/>
          <w:szCs w:val="18"/>
        </w:rPr>
        <w:t>As despesas decorrentes da execução dos serviços inerentes ao objeto serão atendidas pela</w:t>
      </w:r>
      <w:r w:rsidRPr="0073324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3324E">
        <w:rPr>
          <w:rFonts w:asciiTheme="majorHAnsi" w:hAnsiTheme="majorHAnsi"/>
          <w:sz w:val="18"/>
          <w:szCs w:val="18"/>
        </w:rPr>
        <w:t>seguinte Dotaç</w:t>
      </w:r>
      <w:r w:rsidR="00A72663">
        <w:rPr>
          <w:rFonts w:asciiTheme="majorHAnsi" w:hAnsiTheme="majorHAnsi"/>
          <w:sz w:val="18"/>
          <w:szCs w:val="18"/>
        </w:rPr>
        <w:t xml:space="preserve">ão </w:t>
      </w:r>
      <w:r w:rsidRPr="0073324E">
        <w:rPr>
          <w:rFonts w:asciiTheme="majorHAnsi" w:hAnsiTheme="majorHAnsi"/>
          <w:sz w:val="18"/>
          <w:szCs w:val="18"/>
        </w:rPr>
        <w:t>Orçamentária:</w:t>
      </w:r>
    </w:p>
    <w:p w:rsidR="00A07B4E" w:rsidRPr="0073324E" w:rsidRDefault="00A07B4E" w:rsidP="00FF5603">
      <w:pPr>
        <w:jc w:val="both"/>
        <w:rPr>
          <w:rFonts w:asciiTheme="majorHAnsi" w:hAnsiTheme="majorHAnsi"/>
          <w:sz w:val="18"/>
          <w:szCs w:val="18"/>
        </w:rPr>
      </w:pPr>
      <w:r w:rsidRPr="00A07B4E">
        <w:rPr>
          <w:rFonts w:asciiTheme="majorHAnsi" w:hAnsiTheme="majorHAnsi"/>
          <w:sz w:val="18"/>
          <w:szCs w:val="18"/>
        </w:rPr>
        <w:t>(26558) – 44905100 – Obras e instalações – Recurso 1500 – Não vinculado de impostos.</w:t>
      </w:r>
    </w:p>
    <w:p w:rsidR="00685CD8" w:rsidRPr="00D0627C" w:rsidRDefault="00685CD8" w:rsidP="00685CD8">
      <w:pPr>
        <w:widowControl/>
        <w:adjustRightInd w:val="0"/>
        <w:jc w:val="both"/>
        <w:rPr>
          <w:rFonts w:asciiTheme="majorHAnsi" w:eastAsiaTheme="minorHAnsi" w:hAnsiTheme="majorHAnsi" w:cs="Arial"/>
          <w:color w:val="FF0000"/>
          <w:sz w:val="18"/>
          <w:szCs w:val="18"/>
          <w:lang w:val="pt-BR"/>
        </w:rPr>
      </w:pPr>
      <w:r w:rsidRPr="00D0627C">
        <w:rPr>
          <w:rFonts w:asciiTheme="majorHAnsi" w:eastAsiaTheme="minorHAnsi" w:hAnsiTheme="majorHAnsi" w:cs="Arial"/>
          <w:b/>
          <w:bCs/>
          <w:sz w:val="18"/>
          <w:szCs w:val="18"/>
          <w:lang w:val="pt-BR"/>
        </w:rPr>
        <w:t xml:space="preserve">2.8. </w:t>
      </w:r>
      <w:r w:rsidRPr="00D0627C">
        <w:rPr>
          <w:rFonts w:asciiTheme="majorHAnsi" w:eastAsiaTheme="minorHAnsi" w:hAnsiTheme="majorHAnsi" w:cs="Arial"/>
          <w:sz w:val="18"/>
          <w:szCs w:val="18"/>
          <w:lang w:val="pt-BR"/>
        </w:rPr>
        <w:t xml:space="preserve">Diante da ocorrência de fatos imprevisíveis ou previsíveis que venham a inviabilizar ou modificar a execução do contrato nos termos inicialmente pactuados, será possível a alteração dos valores, tanto para aumentar ou diminuir os valores, visando o restabelecimento do equilíbrio econômico-financeiro, mediante a correspondente comprovação da ocorrência e do impacto gerado. </w:t>
      </w:r>
      <w:r w:rsidR="0029609D" w:rsidRPr="00D0627C">
        <w:rPr>
          <w:rFonts w:asciiTheme="majorHAnsi" w:eastAsiaTheme="minorHAnsi" w:hAnsiTheme="majorHAnsi" w:cs="Arial"/>
          <w:b/>
          <w:sz w:val="18"/>
          <w:szCs w:val="18"/>
          <w:lang w:val="pt-BR"/>
        </w:rPr>
        <w:t>2.9</w:t>
      </w:r>
      <w:r w:rsidR="0029609D" w:rsidRPr="00D0627C">
        <w:rPr>
          <w:rFonts w:asciiTheme="majorHAnsi" w:eastAsiaTheme="minorHAnsi" w:hAnsiTheme="majorHAnsi" w:cs="Arial"/>
          <w:sz w:val="18"/>
          <w:szCs w:val="18"/>
          <w:lang w:val="pt-BR"/>
        </w:rPr>
        <w:t xml:space="preserve">. </w:t>
      </w:r>
      <w:r w:rsidRPr="00D0627C">
        <w:rPr>
          <w:rFonts w:asciiTheme="majorHAnsi" w:hAnsiTheme="majorHAnsi"/>
          <w:sz w:val="18"/>
          <w:szCs w:val="18"/>
        </w:rPr>
        <w:t>O reequilíbrio econômico poderá ser concedido, após transcorrido o período da va</w:t>
      </w:r>
      <w:r w:rsidR="005719D3" w:rsidRPr="00D0627C">
        <w:rPr>
          <w:rFonts w:asciiTheme="majorHAnsi" w:hAnsiTheme="majorHAnsi"/>
          <w:sz w:val="18"/>
          <w:szCs w:val="18"/>
        </w:rPr>
        <w:t>lidade da proposta, onde a comprovação</w:t>
      </w:r>
      <w:r w:rsidRPr="00D0627C">
        <w:rPr>
          <w:rFonts w:asciiTheme="majorHAnsi" w:hAnsiTheme="majorHAnsi"/>
          <w:sz w:val="18"/>
          <w:szCs w:val="18"/>
        </w:rPr>
        <w:t xml:space="preserve"> da variação dos preços se dará por meio da tabela SINAPI atualizada.</w:t>
      </w:r>
    </w:p>
    <w:p w:rsidR="00685CD8" w:rsidRPr="00D0627C" w:rsidRDefault="00685CD8" w:rsidP="00685CD8">
      <w:pPr>
        <w:jc w:val="both"/>
        <w:rPr>
          <w:rFonts w:asciiTheme="majorHAnsi" w:eastAsiaTheme="minorHAnsi" w:hAnsiTheme="majorHAnsi" w:cs="Arial"/>
          <w:sz w:val="18"/>
          <w:szCs w:val="18"/>
          <w:lang w:val="pt-BR"/>
        </w:rPr>
      </w:pPr>
      <w:r w:rsidRPr="00D0627C">
        <w:rPr>
          <w:rFonts w:asciiTheme="majorHAnsi" w:eastAsiaTheme="minorHAnsi" w:hAnsiTheme="majorHAnsi" w:cs="Arial"/>
          <w:b/>
          <w:bCs/>
          <w:sz w:val="18"/>
          <w:szCs w:val="18"/>
          <w:lang w:val="pt-BR"/>
        </w:rPr>
        <w:t>2.</w:t>
      </w:r>
      <w:r w:rsidR="0029609D" w:rsidRPr="00D0627C">
        <w:rPr>
          <w:rFonts w:asciiTheme="majorHAnsi" w:eastAsiaTheme="minorHAnsi" w:hAnsiTheme="majorHAnsi" w:cs="Arial"/>
          <w:b/>
          <w:bCs/>
          <w:sz w:val="18"/>
          <w:szCs w:val="18"/>
          <w:lang w:val="pt-BR"/>
        </w:rPr>
        <w:t>10</w:t>
      </w:r>
      <w:r w:rsidRPr="00D0627C">
        <w:rPr>
          <w:rFonts w:asciiTheme="majorHAnsi" w:eastAsiaTheme="minorHAnsi" w:hAnsiTheme="majorHAnsi" w:cs="Arial"/>
          <w:b/>
          <w:bCs/>
          <w:sz w:val="18"/>
          <w:szCs w:val="18"/>
          <w:lang w:val="pt-BR"/>
        </w:rPr>
        <w:t xml:space="preserve">. </w:t>
      </w:r>
      <w:r w:rsidRPr="00D0627C">
        <w:rPr>
          <w:rFonts w:asciiTheme="majorHAnsi" w:eastAsiaTheme="minorHAnsi" w:hAnsiTheme="majorHAnsi" w:cs="Arial"/>
          <w:sz w:val="18"/>
          <w:szCs w:val="18"/>
          <w:lang w:val="pt-BR"/>
        </w:rPr>
        <w:t xml:space="preserve">O reequilíbrio econômico-financeiro poderá ser indicado pelo </w:t>
      </w:r>
      <w:r w:rsidRPr="00D0627C">
        <w:rPr>
          <w:rFonts w:asciiTheme="majorHAnsi" w:eastAsiaTheme="minorHAnsi" w:hAnsiTheme="majorHAnsi" w:cs="Arial"/>
          <w:bCs/>
          <w:sz w:val="18"/>
          <w:szCs w:val="18"/>
          <w:lang w:val="pt-BR"/>
        </w:rPr>
        <w:t>CONTRATANTE</w:t>
      </w:r>
      <w:r w:rsidRPr="00D0627C">
        <w:rPr>
          <w:rFonts w:asciiTheme="majorHAnsi" w:eastAsiaTheme="minorHAnsi" w:hAnsiTheme="majorHAnsi" w:cs="Arial"/>
          <w:b/>
          <w:bCs/>
          <w:sz w:val="18"/>
          <w:szCs w:val="18"/>
          <w:lang w:val="pt-BR"/>
        </w:rPr>
        <w:t xml:space="preserve"> </w:t>
      </w:r>
      <w:r w:rsidRPr="00D0627C">
        <w:rPr>
          <w:rFonts w:asciiTheme="majorHAnsi" w:eastAsiaTheme="minorHAnsi" w:hAnsiTheme="majorHAnsi" w:cs="Arial"/>
          <w:sz w:val="18"/>
          <w:szCs w:val="18"/>
          <w:lang w:val="pt-BR"/>
        </w:rPr>
        <w:t xml:space="preserve">ou solicitado pela </w:t>
      </w:r>
      <w:r w:rsidRPr="00D0627C">
        <w:rPr>
          <w:rFonts w:asciiTheme="majorHAnsi" w:eastAsiaTheme="minorHAnsi" w:hAnsiTheme="majorHAnsi" w:cs="Arial"/>
          <w:bCs/>
          <w:sz w:val="18"/>
          <w:szCs w:val="18"/>
          <w:lang w:val="pt-BR"/>
        </w:rPr>
        <w:t>CONTRATADA</w:t>
      </w:r>
      <w:r w:rsidRPr="00D0627C">
        <w:rPr>
          <w:rFonts w:asciiTheme="majorHAnsi" w:eastAsiaTheme="minorHAnsi" w:hAnsiTheme="majorHAnsi" w:cs="Arial"/>
          <w:sz w:val="18"/>
          <w:szCs w:val="18"/>
          <w:lang w:val="pt-BR"/>
        </w:rPr>
        <w:t>.</w:t>
      </w:r>
    </w:p>
    <w:p w:rsidR="00685CD8" w:rsidRPr="00D0627C" w:rsidRDefault="00685CD8" w:rsidP="00685CD8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2.1</w:t>
      </w:r>
      <w:r w:rsidR="0029609D" w:rsidRPr="00D0627C">
        <w:rPr>
          <w:rFonts w:asciiTheme="majorHAnsi" w:hAnsiTheme="majorHAnsi"/>
          <w:b/>
          <w:bCs/>
          <w:sz w:val="18"/>
          <w:szCs w:val="18"/>
        </w:rPr>
        <w:t>1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 </w:t>
      </w:r>
      <w:r w:rsidRPr="00D0627C">
        <w:rPr>
          <w:rFonts w:asciiTheme="majorHAnsi" w:hAnsiTheme="majorHAnsi"/>
          <w:sz w:val="18"/>
          <w:szCs w:val="18"/>
        </w:rPr>
        <w:t xml:space="preserve">O valor do preço homologado poderá sofrer reajuste, quando transcorrido o período de 12 (doze) meses, considerando a data de apresentação da proposta, caso em que será utilizado o 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ÍNDICE NACIONAL DE CUSTO DA CONSTRUÇÃO CIVIL – INCC/FGV. </w:t>
      </w:r>
    </w:p>
    <w:p w:rsidR="00685CD8" w:rsidRPr="00D0627C" w:rsidRDefault="00685CD8" w:rsidP="00685CD8">
      <w:pPr>
        <w:jc w:val="both"/>
        <w:rPr>
          <w:rFonts w:asciiTheme="majorHAnsi" w:hAnsiTheme="majorHAnsi"/>
          <w:color w:val="FF0000"/>
          <w:sz w:val="18"/>
          <w:szCs w:val="18"/>
        </w:rPr>
      </w:pPr>
    </w:p>
    <w:p w:rsidR="00E65B14" w:rsidRPr="00D0627C" w:rsidRDefault="00E65B14" w:rsidP="00B3228E">
      <w:pPr>
        <w:jc w:val="center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CLÁUSULA III</w:t>
      </w:r>
    </w:p>
    <w:p w:rsidR="00E65B14" w:rsidRDefault="00E65B14" w:rsidP="00B3228E">
      <w:pPr>
        <w:jc w:val="center"/>
        <w:rPr>
          <w:rFonts w:asciiTheme="majorHAnsi" w:hAnsiTheme="majorHAnsi"/>
          <w:b/>
          <w:bCs/>
          <w:sz w:val="18"/>
          <w:szCs w:val="18"/>
        </w:rPr>
      </w:pPr>
      <w:r w:rsidRPr="00FF1FA0">
        <w:rPr>
          <w:rFonts w:asciiTheme="majorHAnsi" w:hAnsiTheme="majorHAnsi"/>
          <w:b/>
          <w:bCs/>
          <w:sz w:val="18"/>
          <w:szCs w:val="18"/>
        </w:rPr>
        <w:t xml:space="preserve">DAS </w:t>
      </w:r>
      <w:r w:rsidR="00C35046" w:rsidRPr="00FF1FA0">
        <w:rPr>
          <w:rFonts w:asciiTheme="majorHAnsi" w:hAnsiTheme="majorHAnsi"/>
          <w:b/>
          <w:bCs/>
          <w:sz w:val="18"/>
          <w:szCs w:val="18"/>
        </w:rPr>
        <w:t>INFRAÇÕES E SANÇÕES ADMINISTRATIVAS</w:t>
      </w:r>
    </w:p>
    <w:p w:rsidR="00354FCD" w:rsidRPr="00FF1FA0" w:rsidRDefault="00354FCD" w:rsidP="00B3228E">
      <w:pPr>
        <w:jc w:val="center"/>
        <w:rPr>
          <w:rFonts w:asciiTheme="majorHAnsi" w:hAnsiTheme="majorHAnsi"/>
          <w:sz w:val="18"/>
          <w:szCs w:val="18"/>
        </w:rPr>
      </w:pPr>
    </w:p>
    <w:p w:rsidR="00E65B14" w:rsidRPr="00FF1FA0" w:rsidRDefault="00E65B14" w:rsidP="00FF5603">
      <w:pPr>
        <w:jc w:val="both"/>
        <w:rPr>
          <w:rFonts w:asciiTheme="majorHAnsi" w:hAnsiTheme="majorHAnsi"/>
          <w:sz w:val="18"/>
          <w:szCs w:val="18"/>
        </w:rPr>
      </w:pPr>
      <w:r w:rsidRPr="00FF1FA0">
        <w:rPr>
          <w:rFonts w:asciiTheme="majorHAnsi" w:hAnsiTheme="majorHAnsi"/>
          <w:b/>
          <w:bCs/>
          <w:sz w:val="18"/>
          <w:szCs w:val="18"/>
        </w:rPr>
        <w:t>3.1</w:t>
      </w:r>
      <w:r w:rsidR="008A33C9" w:rsidRPr="00FF1FA0">
        <w:rPr>
          <w:rFonts w:asciiTheme="majorHAnsi" w:hAnsiTheme="majorHAnsi"/>
          <w:b/>
          <w:bCs/>
          <w:sz w:val="18"/>
          <w:szCs w:val="18"/>
        </w:rPr>
        <w:t>.</w:t>
      </w:r>
      <w:r w:rsidRPr="00FF1FA0">
        <w:rPr>
          <w:rFonts w:asciiTheme="majorHAnsi" w:hAnsiTheme="majorHAnsi"/>
          <w:b/>
          <w:bCs/>
          <w:sz w:val="18"/>
          <w:szCs w:val="18"/>
        </w:rPr>
        <w:t xml:space="preserve"> </w:t>
      </w:r>
      <w:r w:rsidR="00FF1FA0">
        <w:rPr>
          <w:rFonts w:asciiTheme="majorHAnsi" w:hAnsiTheme="majorHAnsi"/>
          <w:sz w:val="18"/>
          <w:szCs w:val="18"/>
        </w:rPr>
        <w:t>Comete infração administrativa, nos termos da Lei 14.133/2021, o contratado que:</w:t>
      </w:r>
    </w:p>
    <w:p w:rsidR="00FF1FA0" w:rsidRDefault="00226B35" w:rsidP="00FF5603">
      <w:pPr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>a)</w:t>
      </w:r>
      <w:r w:rsidR="0078767F" w:rsidRPr="00D0627C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78767F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D</w:t>
      </w:r>
      <w:r w:rsidR="00FF1FA0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e</w:t>
      </w:r>
      <w:r w:rsidR="0078767F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r causa à inexecução parcial do contrato</w:t>
      </w:r>
      <w:r w:rsidR="00FF1FA0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;</w:t>
      </w:r>
      <w:r w:rsidR="0078767F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</w:t>
      </w:r>
      <w:r w:rsidR="00FF1FA0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          </w:t>
      </w:r>
    </w:p>
    <w:p w:rsidR="0078767F" w:rsidRPr="00D0627C" w:rsidRDefault="00226B35" w:rsidP="00FF5603">
      <w:pPr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>b)</w:t>
      </w:r>
      <w:r w:rsidR="00FF1FA0" w:rsidRPr="00D0627C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FF1FA0" w:rsidRPr="00FF1FA0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 xml:space="preserve">Der causa à inexecução parcial do contrato </w:t>
      </w:r>
      <w:r w:rsidR="0078767F" w:rsidRPr="00FF1FA0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que cause grave dano </w:t>
      </w:r>
      <w:r w:rsidR="00B72328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à Administração</w:t>
      </w:r>
      <w:r w:rsidR="0078767F" w:rsidRPr="00FF1FA0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, ao funcionamento dos serviços pú</w:t>
      </w:r>
      <w:r w:rsidR="0098152C" w:rsidRPr="00FF1FA0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blicos ou ao interesse coletivo;</w:t>
      </w:r>
      <w:r w:rsidR="0078767F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</w:t>
      </w:r>
    </w:p>
    <w:p w:rsidR="0078767F" w:rsidRPr="00D0627C" w:rsidRDefault="00226B35" w:rsidP="00FF5603">
      <w:pPr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>c)</w:t>
      </w:r>
      <w:r w:rsidR="00560CF9" w:rsidRPr="00D0627C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78767F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Dar causa à inexecução total do contrato</w:t>
      </w:r>
      <w:r w:rsidR="0098152C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;</w:t>
      </w:r>
      <w:r w:rsidR="0078767F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</w:t>
      </w:r>
    </w:p>
    <w:p w:rsidR="0078767F" w:rsidRDefault="00226B35" w:rsidP="00FF5603">
      <w:pPr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>d)</w:t>
      </w:r>
      <w:r w:rsidR="0078767F" w:rsidRPr="00D0627C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78767F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Ensejar o retardamento da execução ou da entrega do objeto da licitação sem motivo justificado. </w:t>
      </w:r>
    </w:p>
    <w:p w:rsidR="00B72328" w:rsidRDefault="00226B35" w:rsidP="00FF5603">
      <w:pPr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/>
          <w:color w:val="000000"/>
          <w:sz w:val="18"/>
          <w:szCs w:val="18"/>
          <w:lang w:val="pt-BR"/>
        </w:rPr>
        <w:t>e)</w:t>
      </w:r>
      <w:r w:rsidR="001812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</w:t>
      </w:r>
      <w:r w:rsidR="0018127A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Apresentar documentação falsa ou prestar declaração falsa durante a execução do contrato;</w:t>
      </w:r>
    </w:p>
    <w:p w:rsidR="00B72328" w:rsidRDefault="00226B35" w:rsidP="00FF5603">
      <w:pPr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/>
          <w:color w:val="000000"/>
          <w:sz w:val="18"/>
          <w:szCs w:val="18"/>
          <w:lang w:val="pt-BR"/>
        </w:rPr>
        <w:t>f)</w:t>
      </w:r>
      <w:r w:rsidR="0018127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P</w:t>
      </w:r>
      <w:r w:rsidR="0018127A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raticar ato fraudulento na execução do contrato;</w:t>
      </w:r>
    </w:p>
    <w:p w:rsidR="00F14FA5" w:rsidRPr="00D0627C" w:rsidRDefault="00F14FA5" w:rsidP="00FF5603">
      <w:pPr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F14FA5">
        <w:rPr>
          <w:rFonts w:asciiTheme="majorHAnsi" w:eastAsiaTheme="minorHAnsi" w:hAnsiTheme="majorHAnsi" w:cs="Arial"/>
          <w:b/>
          <w:color w:val="000000"/>
          <w:sz w:val="18"/>
          <w:szCs w:val="18"/>
          <w:lang w:val="pt-BR"/>
        </w:rPr>
        <w:t>g)</w:t>
      </w:r>
      <w:r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Comportar-se de modo inidôneo ou cometer fraude de qualquer natureza;</w:t>
      </w:r>
    </w:p>
    <w:p w:rsidR="0018127A" w:rsidRDefault="00F14FA5" w:rsidP="00FF5603">
      <w:pPr>
        <w:jc w:val="both"/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/>
          <w:sz w:val="18"/>
          <w:szCs w:val="18"/>
          <w:lang w:val="pt-BR"/>
        </w:rPr>
        <w:t>h</w:t>
      </w:r>
      <w:r w:rsidR="00226B35" w:rsidRPr="00226B35">
        <w:rPr>
          <w:rFonts w:asciiTheme="majorHAnsi" w:eastAsiaTheme="minorHAnsi" w:hAnsiTheme="majorHAnsi" w:cs="Arial"/>
          <w:b/>
          <w:sz w:val="18"/>
          <w:szCs w:val="18"/>
          <w:lang w:val="pt-BR"/>
        </w:rPr>
        <w:t>)</w:t>
      </w:r>
      <w:r w:rsidR="00226B35">
        <w:rPr>
          <w:rFonts w:asciiTheme="majorHAnsi" w:eastAsiaTheme="minorHAnsi" w:hAnsiTheme="majorHAnsi" w:cs="Arial"/>
          <w:b/>
          <w:sz w:val="18"/>
          <w:szCs w:val="18"/>
          <w:lang w:val="pt-BR"/>
        </w:rPr>
        <w:t xml:space="preserve"> </w:t>
      </w:r>
      <w:r w:rsidR="0018127A" w:rsidRPr="00D0627C">
        <w:rPr>
          <w:rFonts w:asciiTheme="majorHAnsi" w:eastAsiaTheme="minorHAnsi" w:hAnsiTheme="majorHAnsi" w:cs="Arial"/>
          <w:sz w:val="18"/>
          <w:szCs w:val="18"/>
          <w:lang w:val="pt-BR"/>
        </w:rPr>
        <w:t>Praticar ato lesivo previsto no art. 5º da Lei nº 12.846, de 1º de agosto de 2013</w:t>
      </w:r>
      <w:r w:rsidR="007D36F1">
        <w:rPr>
          <w:rFonts w:asciiTheme="majorHAnsi" w:eastAsiaTheme="minorHAnsi" w:hAnsiTheme="majorHAnsi" w:cs="Arial"/>
          <w:sz w:val="18"/>
          <w:szCs w:val="18"/>
          <w:lang w:val="pt-BR"/>
        </w:rPr>
        <w:t>.</w:t>
      </w:r>
    </w:p>
    <w:p w:rsidR="0018127A" w:rsidRDefault="0018127A" w:rsidP="00FF5603">
      <w:pPr>
        <w:jc w:val="both"/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</w:pPr>
    </w:p>
    <w:p w:rsidR="0018127A" w:rsidRDefault="00123768" w:rsidP="00FF5603">
      <w:pPr>
        <w:jc w:val="both"/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3.2. </w:t>
      </w:r>
      <w:r w:rsidRPr="00872BEF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 xml:space="preserve">Serão aplicadas ao contratado que incorrer nas infrações acima descritas as seguintes sanções: </w:t>
      </w:r>
    </w:p>
    <w:p w:rsidR="0018127A" w:rsidRDefault="0018127A" w:rsidP="00FF5603">
      <w:pPr>
        <w:jc w:val="both"/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</w:pPr>
    </w:p>
    <w:p w:rsidR="0018127A" w:rsidRDefault="00072136" w:rsidP="00FF5603">
      <w:pPr>
        <w:jc w:val="both"/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Advertência, </w:t>
      </w:r>
      <w:r w:rsidRPr="00072136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quando o contratado der causa à inexecução parcial do contrato, s</w:t>
      </w:r>
      <w:r w:rsidR="00552FFC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em</w:t>
      </w:r>
      <w:r w:rsidRPr="00072136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pre que não se justificar a imposição de penalidade mais grave ( art. 156 §2º da Lei 14.133/2021)</w:t>
      </w:r>
      <w:r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;</w:t>
      </w:r>
    </w:p>
    <w:p w:rsidR="00072136" w:rsidRDefault="0074242B" w:rsidP="00FF5603">
      <w:pPr>
        <w:jc w:val="both"/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</w:pPr>
      <w:r w:rsidRPr="0074242B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>Impedimento de licitar e contratar</w:t>
      </w:r>
      <w:r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, quando praticadas as condutas descritas nas alíneas “b”, “c” e “d”</w:t>
      </w:r>
      <w:r w:rsidR="005A38D6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 xml:space="preserve"> do subitem acima deste contrato, sempre que não se justificar a imposição de penalidade mai grave ( art. 156, §4º da Lei 14.133/2021)</w:t>
      </w:r>
      <w:r w:rsidR="007C5D3E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;</w:t>
      </w:r>
    </w:p>
    <w:p w:rsidR="007C5D3E" w:rsidRDefault="001B5AEA" w:rsidP="00FF5603">
      <w:pPr>
        <w:jc w:val="both"/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</w:pPr>
      <w:r w:rsidRPr="001B5AEA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>Declaração de inidoneidade para licitar ou contratar</w:t>
      </w:r>
      <w:r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 xml:space="preserve"> quando </w:t>
      </w:r>
      <w:r w:rsidR="00552FFC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praticadas as condutas descritas nas alíneas “</w:t>
      </w:r>
      <w:r w:rsidR="00F14FA5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e”, “f”, “g” e “h” do subitem acima deste contrato</w:t>
      </w:r>
      <w:r w:rsidR="00776EBB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, bem como nas alíneas “b”, “c” e “d”</w:t>
      </w:r>
      <w:r w:rsidR="00F35B5D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 xml:space="preserve"> que justifiquem a imposição de penalidade mais grave</w:t>
      </w:r>
      <w:r w:rsidR="009427CE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 xml:space="preserve"> </w:t>
      </w:r>
      <w:r w:rsidR="00F35B5D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(art. 156, §5º da Lei 14.133/2021)</w:t>
      </w:r>
      <w:r w:rsidR="00A70DBD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;</w:t>
      </w:r>
    </w:p>
    <w:p w:rsidR="006076ED" w:rsidRPr="000615D4" w:rsidRDefault="00A70DBD" w:rsidP="00FF5603">
      <w:pPr>
        <w:jc w:val="both"/>
        <w:rPr>
          <w:rFonts w:asciiTheme="majorHAnsi" w:eastAsiaTheme="minorHAnsi" w:hAnsiTheme="majorHAnsi" w:cs="Arial"/>
          <w:b/>
          <w:bCs/>
          <w:sz w:val="18"/>
          <w:szCs w:val="18"/>
          <w:lang w:val="pt-BR"/>
        </w:rPr>
      </w:pPr>
      <w:r w:rsidRPr="000615D4">
        <w:rPr>
          <w:rFonts w:asciiTheme="majorHAnsi" w:eastAsiaTheme="minorHAnsi" w:hAnsiTheme="majorHAnsi" w:cs="Arial"/>
          <w:b/>
          <w:bCs/>
          <w:sz w:val="18"/>
          <w:szCs w:val="18"/>
          <w:lang w:val="pt-BR"/>
        </w:rPr>
        <w:t>Multa</w:t>
      </w:r>
      <w:r w:rsidR="006076ED" w:rsidRPr="000615D4">
        <w:rPr>
          <w:rFonts w:asciiTheme="majorHAnsi" w:eastAsiaTheme="minorHAnsi" w:hAnsiTheme="majorHAnsi" w:cs="Arial"/>
          <w:b/>
          <w:bCs/>
          <w:sz w:val="18"/>
          <w:szCs w:val="18"/>
          <w:lang w:val="pt-BR"/>
        </w:rPr>
        <w:t>:</w:t>
      </w:r>
    </w:p>
    <w:p w:rsidR="000615D4" w:rsidRDefault="00231015" w:rsidP="00FF5603">
      <w:pPr>
        <w:jc w:val="both"/>
        <w:rPr>
          <w:rFonts w:asciiTheme="majorHAnsi" w:eastAsiaTheme="minorHAnsi" w:hAnsiTheme="majorHAnsi" w:cs="Arial"/>
          <w:bCs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>(1)</w:t>
      </w:r>
      <w:r w:rsidR="00096325"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 </w:t>
      </w:r>
      <w:r w:rsidR="000615D4" w:rsidRPr="000615D4">
        <w:rPr>
          <w:rFonts w:asciiTheme="majorHAnsi" w:eastAsiaTheme="minorHAnsi" w:hAnsiTheme="majorHAnsi" w:cs="Arial"/>
          <w:bCs/>
          <w:sz w:val="18"/>
          <w:szCs w:val="18"/>
          <w:lang w:val="pt-BR"/>
        </w:rPr>
        <w:t>Moratória de 0,5% (zero vírgula cinco por cento) por dia de atraso injustificado</w:t>
      </w:r>
      <w:r w:rsidR="00645777"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 </w:t>
      </w:r>
      <w:r w:rsidR="000615D4" w:rsidRPr="000615D4">
        <w:rPr>
          <w:rFonts w:asciiTheme="majorHAnsi" w:eastAsiaTheme="minorHAnsi" w:hAnsiTheme="majorHAnsi" w:cs="Arial"/>
          <w:bCs/>
          <w:sz w:val="18"/>
          <w:szCs w:val="18"/>
          <w:lang w:val="pt-BR"/>
        </w:rPr>
        <w:t>sobre o valor da parcela i</w:t>
      </w:r>
      <w:r w:rsidR="00096325">
        <w:rPr>
          <w:rFonts w:asciiTheme="majorHAnsi" w:eastAsiaTheme="minorHAnsi" w:hAnsiTheme="majorHAnsi" w:cs="Arial"/>
          <w:bCs/>
          <w:sz w:val="18"/>
          <w:szCs w:val="18"/>
          <w:lang w:val="pt-BR"/>
        </w:rPr>
        <w:t>nadimplida, até o limite de 25 (</w:t>
      </w:r>
      <w:r w:rsidR="000615D4" w:rsidRPr="000615D4">
        <w:rPr>
          <w:rFonts w:asciiTheme="majorHAnsi" w:eastAsiaTheme="minorHAnsi" w:hAnsiTheme="majorHAnsi" w:cs="Arial"/>
          <w:bCs/>
          <w:sz w:val="18"/>
          <w:szCs w:val="18"/>
          <w:lang w:val="pt-BR"/>
        </w:rPr>
        <w:t>vinte e cinco) dias;</w:t>
      </w:r>
    </w:p>
    <w:p w:rsidR="00A90217" w:rsidRDefault="00A90217" w:rsidP="00FF5603">
      <w:pPr>
        <w:jc w:val="both"/>
        <w:rPr>
          <w:rFonts w:asciiTheme="majorHAnsi" w:eastAsiaTheme="minorHAnsi" w:hAnsiTheme="majorHAnsi" w:cs="Arial"/>
          <w:bCs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O atraso superior a 25(vinte e cinco) dias </w:t>
      </w:r>
      <w:r w:rsidR="00BD73EF"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autoriza a Administração </w:t>
      </w:r>
      <w:r w:rsidR="00C044C4">
        <w:rPr>
          <w:rFonts w:asciiTheme="majorHAnsi" w:eastAsiaTheme="minorHAnsi" w:hAnsiTheme="majorHAnsi" w:cs="Arial"/>
          <w:bCs/>
          <w:sz w:val="18"/>
          <w:szCs w:val="18"/>
          <w:lang w:val="pt-BR"/>
        </w:rPr>
        <w:t>a promover a extinção do contrato por descumprimento ou cumprimento</w:t>
      </w:r>
      <w:r w:rsidR="006C72BF"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 irregular de suas cláusulas, co</w:t>
      </w:r>
      <w:r w:rsidR="00C044C4">
        <w:rPr>
          <w:rFonts w:asciiTheme="majorHAnsi" w:eastAsiaTheme="minorHAnsi" w:hAnsiTheme="majorHAnsi" w:cs="Arial"/>
          <w:bCs/>
          <w:sz w:val="18"/>
          <w:szCs w:val="18"/>
          <w:lang w:val="pt-BR"/>
        </w:rPr>
        <w:t>nforme disposto no inciso I do artigo 137 da Lei 14.133/2021.</w:t>
      </w:r>
    </w:p>
    <w:p w:rsidR="00231015" w:rsidRDefault="00231015" w:rsidP="00FF5603">
      <w:pPr>
        <w:jc w:val="both"/>
        <w:rPr>
          <w:rFonts w:asciiTheme="majorHAnsi" w:eastAsiaTheme="minorHAnsi" w:hAnsiTheme="majorHAnsi" w:cs="Arial"/>
          <w:bCs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>(2)</w:t>
      </w:r>
      <w:r w:rsidR="00096325"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 </w:t>
      </w: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>Compensatória, para as infrações descritas nas alíneas “e” e “h” do subitem 3.1</w:t>
      </w:r>
      <w:r w:rsidR="002E267B"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 de 10% a 30% do valor do contrato</w:t>
      </w:r>
      <w:r w:rsidR="00295E70">
        <w:rPr>
          <w:rFonts w:asciiTheme="majorHAnsi" w:eastAsiaTheme="minorHAnsi" w:hAnsiTheme="majorHAnsi" w:cs="Arial"/>
          <w:bCs/>
          <w:sz w:val="18"/>
          <w:szCs w:val="18"/>
          <w:lang w:val="pt-BR"/>
        </w:rPr>
        <w:t>;</w:t>
      </w:r>
    </w:p>
    <w:p w:rsidR="00295E70" w:rsidRDefault="00295E70" w:rsidP="00FF5603">
      <w:pPr>
        <w:jc w:val="both"/>
        <w:rPr>
          <w:rFonts w:asciiTheme="majorHAnsi" w:eastAsiaTheme="minorHAnsi" w:hAnsiTheme="majorHAnsi" w:cs="Arial"/>
          <w:bCs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>(3)</w:t>
      </w:r>
      <w:r w:rsidR="00096325"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 </w:t>
      </w: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Compensatória, para </w:t>
      </w:r>
      <w:r w:rsidR="00556FC5"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a inexecução total do contrato prevista na </w:t>
      </w: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>alínea “</w:t>
      </w:r>
      <w:r w:rsidR="00556FC5">
        <w:rPr>
          <w:rFonts w:asciiTheme="majorHAnsi" w:eastAsiaTheme="minorHAnsi" w:hAnsiTheme="majorHAnsi" w:cs="Arial"/>
          <w:bCs/>
          <w:sz w:val="18"/>
          <w:szCs w:val="18"/>
          <w:lang w:val="pt-BR"/>
        </w:rPr>
        <w:t>c</w:t>
      </w: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” do subitem 3.1 de </w:t>
      </w:r>
      <w:r w:rsidR="00556FC5">
        <w:rPr>
          <w:rFonts w:asciiTheme="majorHAnsi" w:eastAsiaTheme="minorHAnsi" w:hAnsiTheme="majorHAnsi" w:cs="Arial"/>
          <w:bCs/>
          <w:sz w:val="18"/>
          <w:szCs w:val="18"/>
          <w:lang w:val="pt-BR"/>
        </w:rPr>
        <w:t>5</w:t>
      </w: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% a </w:t>
      </w:r>
      <w:r w:rsidR="00556FC5">
        <w:rPr>
          <w:rFonts w:asciiTheme="majorHAnsi" w:eastAsiaTheme="minorHAnsi" w:hAnsiTheme="majorHAnsi" w:cs="Arial"/>
          <w:bCs/>
          <w:sz w:val="18"/>
          <w:szCs w:val="18"/>
          <w:lang w:val="pt-BR"/>
        </w:rPr>
        <w:t>25</w:t>
      </w: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>% do valor do contrato;</w:t>
      </w:r>
    </w:p>
    <w:p w:rsidR="00B307DA" w:rsidRDefault="00B307DA" w:rsidP="00B307DA">
      <w:pPr>
        <w:jc w:val="both"/>
        <w:rPr>
          <w:rFonts w:asciiTheme="majorHAnsi" w:eastAsiaTheme="minorHAnsi" w:hAnsiTheme="majorHAnsi" w:cs="Arial"/>
          <w:bCs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(4) Para a infração prevista na alínea “b” do subitem 3.1 </w:t>
      </w:r>
      <w:r w:rsidR="0090751D"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a multa será </w:t>
      </w: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de 5% a </w:t>
      </w:r>
      <w:r w:rsidR="00012C6E">
        <w:rPr>
          <w:rFonts w:asciiTheme="majorHAnsi" w:eastAsiaTheme="minorHAnsi" w:hAnsiTheme="majorHAnsi" w:cs="Arial"/>
          <w:bCs/>
          <w:sz w:val="18"/>
          <w:szCs w:val="18"/>
          <w:lang w:val="pt-BR"/>
        </w:rPr>
        <w:t>15</w:t>
      </w: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>% do valor do contrato;</w:t>
      </w:r>
    </w:p>
    <w:p w:rsidR="00012C6E" w:rsidRDefault="00012C6E" w:rsidP="00012C6E">
      <w:pPr>
        <w:jc w:val="both"/>
        <w:rPr>
          <w:rFonts w:asciiTheme="majorHAnsi" w:eastAsiaTheme="minorHAnsi" w:hAnsiTheme="majorHAnsi" w:cs="Arial"/>
          <w:bCs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>(5) Para a infração prevista na alínea “</w:t>
      </w:r>
      <w:r w:rsidR="008922BE">
        <w:rPr>
          <w:rFonts w:asciiTheme="majorHAnsi" w:eastAsiaTheme="minorHAnsi" w:hAnsiTheme="majorHAnsi" w:cs="Arial"/>
          <w:bCs/>
          <w:sz w:val="18"/>
          <w:szCs w:val="18"/>
          <w:lang w:val="pt-BR"/>
        </w:rPr>
        <w:t>d</w:t>
      </w: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” do subitem 3.1 a multa será de </w:t>
      </w:r>
      <w:r w:rsidR="008705A0">
        <w:rPr>
          <w:rFonts w:asciiTheme="majorHAnsi" w:eastAsiaTheme="minorHAnsi" w:hAnsiTheme="majorHAnsi" w:cs="Arial"/>
          <w:bCs/>
          <w:sz w:val="18"/>
          <w:szCs w:val="18"/>
          <w:lang w:val="pt-BR"/>
        </w:rPr>
        <w:t>1</w:t>
      </w: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% a </w:t>
      </w:r>
      <w:r w:rsidR="00843428">
        <w:rPr>
          <w:rFonts w:asciiTheme="majorHAnsi" w:eastAsiaTheme="minorHAnsi" w:hAnsiTheme="majorHAnsi" w:cs="Arial"/>
          <w:bCs/>
          <w:sz w:val="18"/>
          <w:szCs w:val="18"/>
          <w:lang w:val="pt-BR"/>
        </w:rPr>
        <w:t>1</w:t>
      </w:r>
      <w:r w:rsidR="00776FA3">
        <w:rPr>
          <w:rFonts w:asciiTheme="majorHAnsi" w:eastAsiaTheme="minorHAnsi" w:hAnsiTheme="majorHAnsi" w:cs="Arial"/>
          <w:bCs/>
          <w:sz w:val="18"/>
          <w:szCs w:val="18"/>
          <w:lang w:val="pt-BR"/>
        </w:rPr>
        <w:t>0</w:t>
      </w: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>% do valor do contrato;</w:t>
      </w:r>
    </w:p>
    <w:p w:rsidR="00012C6E" w:rsidRDefault="008B300A" w:rsidP="00B307DA">
      <w:pPr>
        <w:jc w:val="both"/>
        <w:rPr>
          <w:rFonts w:asciiTheme="majorHAnsi" w:eastAsiaTheme="minorHAnsi" w:hAnsiTheme="majorHAnsi" w:cs="Arial"/>
          <w:bCs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(6) Para a infração prevista na alínea “a” do subitem 3.1 a multa será de </w:t>
      </w:r>
      <w:r w:rsidR="0047788E">
        <w:rPr>
          <w:rFonts w:asciiTheme="majorHAnsi" w:eastAsiaTheme="minorHAnsi" w:hAnsiTheme="majorHAnsi" w:cs="Arial"/>
          <w:bCs/>
          <w:sz w:val="18"/>
          <w:szCs w:val="18"/>
          <w:lang w:val="pt-BR"/>
        </w:rPr>
        <w:t>1</w:t>
      </w: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 xml:space="preserve">% a </w:t>
      </w:r>
      <w:r w:rsidR="00776FA3">
        <w:rPr>
          <w:rFonts w:asciiTheme="majorHAnsi" w:eastAsiaTheme="minorHAnsi" w:hAnsiTheme="majorHAnsi" w:cs="Arial"/>
          <w:bCs/>
          <w:sz w:val="18"/>
          <w:szCs w:val="18"/>
          <w:lang w:val="pt-BR"/>
        </w:rPr>
        <w:t>8</w:t>
      </w:r>
      <w:r>
        <w:rPr>
          <w:rFonts w:asciiTheme="majorHAnsi" w:eastAsiaTheme="minorHAnsi" w:hAnsiTheme="majorHAnsi" w:cs="Arial"/>
          <w:bCs/>
          <w:sz w:val="18"/>
          <w:szCs w:val="18"/>
          <w:lang w:val="pt-BR"/>
        </w:rPr>
        <w:t>% do valor do contrato</w:t>
      </w:r>
      <w:r w:rsidR="008705A0">
        <w:rPr>
          <w:rFonts w:asciiTheme="majorHAnsi" w:eastAsiaTheme="minorHAnsi" w:hAnsiTheme="majorHAnsi" w:cs="Arial"/>
          <w:bCs/>
          <w:sz w:val="18"/>
          <w:szCs w:val="18"/>
          <w:lang w:val="pt-BR"/>
        </w:rPr>
        <w:t>.</w:t>
      </w:r>
    </w:p>
    <w:p w:rsidR="00231015" w:rsidRDefault="00231015" w:rsidP="00FF5603">
      <w:pPr>
        <w:jc w:val="both"/>
        <w:rPr>
          <w:rFonts w:asciiTheme="majorHAnsi" w:eastAsiaTheme="minorHAnsi" w:hAnsiTheme="majorHAnsi" w:cs="Arial"/>
          <w:bCs/>
          <w:sz w:val="18"/>
          <w:szCs w:val="18"/>
          <w:lang w:val="pt-BR"/>
        </w:rPr>
      </w:pPr>
    </w:p>
    <w:p w:rsidR="00403229" w:rsidRPr="00403229" w:rsidRDefault="006010F5" w:rsidP="0007778D">
      <w:pPr>
        <w:widowControl/>
        <w:numPr>
          <w:ilvl w:val="1"/>
          <w:numId w:val="0"/>
        </w:numPr>
        <w:autoSpaceDE/>
        <w:autoSpaceDN/>
        <w:spacing w:before="120" w:after="120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</w:pPr>
      <w:r w:rsidRPr="006010F5">
        <w:rPr>
          <w:rFonts w:asciiTheme="majorHAnsi" w:eastAsia="MS Mincho" w:hAnsiTheme="majorHAnsi" w:cs="Arial"/>
          <w:b/>
          <w:color w:val="000000"/>
          <w:sz w:val="18"/>
          <w:szCs w:val="18"/>
          <w:lang w:val="pt-BR" w:eastAsia="pt-BR"/>
        </w:rPr>
        <w:t>3.3.</w:t>
      </w:r>
      <w:r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</w:t>
      </w:r>
      <w:r w:rsidR="00403229" w:rsidRPr="00403229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A aplicação</w:t>
      </w:r>
      <w:r w:rsidR="0067173E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das sanções previstas neste c</w:t>
      </w:r>
      <w:r w:rsidR="00403229" w:rsidRPr="00403229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ontrato não exclui, em hipótese alguma, a obrigação de reparação integral do dano causado ao Contratante</w:t>
      </w:r>
      <w:r w:rsidR="00403229" w:rsidRPr="00403229">
        <w:rPr>
          <w:rFonts w:asciiTheme="majorHAnsi" w:eastAsia="MS Mincho" w:hAnsiTheme="majorHAnsi" w:cs="Arial"/>
          <w:sz w:val="18"/>
          <w:szCs w:val="18"/>
          <w:lang w:val="pt-BR" w:eastAsia="pt-BR"/>
        </w:rPr>
        <w:t xml:space="preserve"> (</w:t>
      </w:r>
      <w:hyperlink r:id="rId25" w:anchor="art156§9" w:history="1">
        <w:r w:rsidR="00403229" w:rsidRPr="006B1333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art. 156, §9º, da L</w:t>
        </w:r>
        <w:r w:rsidR="0067173E" w:rsidRPr="006B1333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ei nº 14.133/</w:t>
        </w:r>
        <w:r w:rsidR="00403229" w:rsidRPr="006B1333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2021</w:t>
        </w:r>
      </w:hyperlink>
      <w:r w:rsidR="00403229" w:rsidRPr="00403229">
        <w:rPr>
          <w:rFonts w:asciiTheme="majorHAnsi" w:eastAsia="MS Mincho" w:hAnsiTheme="majorHAnsi" w:cs="Arial"/>
          <w:sz w:val="18"/>
          <w:szCs w:val="18"/>
          <w:lang w:val="pt-BR" w:eastAsia="pt-BR"/>
        </w:rPr>
        <w:t>)</w:t>
      </w:r>
      <w:r w:rsidR="0067173E" w:rsidRPr="006B1333">
        <w:rPr>
          <w:rFonts w:asciiTheme="majorHAnsi" w:eastAsia="MS Mincho" w:hAnsiTheme="majorHAnsi" w:cs="Arial"/>
          <w:sz w:val="18"/>
          <w:szCs w:val="18"/>
          <w:lang w:val="pt-BR" w:eastAsia="pt-BR"/>
        </w:rPr>
        <w:t>.</w:t>
      </w:r>
    </w:p>
    <w:p w:rsidR="00403229" w:rsidRPr="00673295" w:rsidRDefault="006010F5" w:rsidP="0007778D">
      <w:pPr>
        <w:widowControl/>
        <w:numPr>
          <w:ilvl w:val="1"/>
          <w:numId w:val="0"/>
        </w:numPr>
        <w:autoSpaceDE/>
        <w:autoSpaceDN/>
        <w:spacing w:before="120" w:after="120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</w:pPr>
      <w:r w:rsidRPr="006010F5">
        <w:rPr>
          <w:rFonts w:asciiTheme="majorHAnsi" w:eastAsia="MS Mincho" w:hAnsiTheme="majorHAnsi" w:cs="Arial"/>
          <w:b/>
          <w:color w:val="000000"/>
          <w:sz w:val="18"/>
          <w:szCs w:val="18"/>
          <w:lang w:val="pt-BR" w:eastAsia="pt-BR"/>
        </w:rPr>
        <w:t>3.4.</w:t>
      </w:r>
      <w:r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</w:t>
      </w:r>
      <w:r w:rsidR="00403229" w:rsidRPr="00403229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Todas as sanções</w:t>
      </w:r>
      <w:r w:rsidR="0067173E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previstas neste c</w:t>
      </w:r>
      <w:r w:rsidR="00403229" w:rsidRPr="00403229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ontrato poderão ser aplicadas cumulativamente com a multa </w:t>
      </w:r>
      <w:r w:rsidR="00403229" w:rsidRPr="00673295">
        <w:rPr>
          <w:rFonts w:asciiTheme="majorHAnsi" w:eastAsia="MS Mincho" w:hAnsiTheme="majorHAnsi" w:cs="Arial"/>
          <w:sz w:val="18"/>
          <w:szCs w:val="18"/>
          <w:lang w:val="pt-BR" w:eastAsia="pt-BR"/>
        </w:rPr>
        <w:t>(</w:t>
      </w:r>
      <w:hyperlink r:id="rId26" w:anchor="art156§7" w:history="1">
        <w:r w:rsidR="00403229" w:rsidRPr="00673295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art. 156, §7º, da Lei nº 14.133, de 2021</w:t>
        </w:r>
      </w:hyperlink>
      <w:r w:rsidR="00403229" w:rsidRPr="00673295">
        <w:rPr>
          <w:rFonts w:asciiTheme="majorHAnsi" w:eastAsia="MS Mincho" w:hAnsiTheme="majorHAnsi" w:cs="Arial"/>
          <w:sz w:val="18"/>
          <w:szCs w:val="18"/>
          <w:lang w:val="pt-BR" w:eastAsia="pt-BR"/>
        </w:rPr>
        <w:t>).</w:t>
      </w:r>
    </w:p>
    <w:p w:rsidR="00403229" w:rsidRPr="00403229" w:rsidRDefault="006010F5" w:rsidP="0007778D">
      <w:pPr>
        <w:widowControl/>
        <w:numPr>
          <w:ilvl w:val="2"/>
          <w:numId w:val="0"/>
        </w:numPr>
        <w:autoSpaceDE/>
        <w:autoSpaceDN/>
        <w:spacing w:before="120" w:after="120"/>
        <w:jc w:val="both"/>
        <w:rPr>
          <w:rFonts w:asciiTheme="majorHAnsi" w:eastAsia="MS Mincho" w:hAnsiTheme="majorHAnsi" w:cs="Arial"/>
          <w:sz w:val="18"/>
          <w:szCs w:val="18"/>
          <w:lang w:val="pt-BR" w:eastAsia="pt-BR"/>
        </w:rPr>
      </w:pPr>
      <w:r w:rsidRPr="006010F5">
        <w:rPr>
          <w:rFonts w:asciiTheme="majorHAnsi" w:eastAsia="MS Mincho" w:hAnsiTheme="majorHAnsi" w:cs="Arial"/>
          <w:b/>
          <w:color w:val="000000"/>
          <w:sz w:val="18"/>
          <w:szCs w:val="18"/>
          <w:lang w:val="pt-BR" w:eastAsia="pt-BR"/>
        </w:rPr>
        <w:t>3.5.</w:t>
      </w:r>
      <w:r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</w:t>
      </w:r>
      <w:r w:rsidR="00403229" w:rsidRPr="00403229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Antes da aplicação da multa será facultada a defesa do interessado no prazo de 15 (quinze) dias úteis, contado da data de sua intimação </w:t>
      </w:r>
      <w:r w:rsidR="00403229" w:rsidRPr="00403229">
        <w:rPr>
          <w:rFonts w:asciiTheme="majorHAnsi" w:eastAsia="MS Mincho" w:hAnsiTheme="majorHAnsi" w:cs="Arial"/>
          <w:sz w:val="18"/>
          <w:szCs w:val="18"/>
          <w:lang w:val="pt-BR" w:eastAsia="pt-BR"/>
        </w:rPr>
        <w:t>(</w:t>
      </w:r>
      <w:hyperlink r:id="rId27" w:anchor="art157" w:history="1">
        <w:r w:rsidR="00403229" w:rsidRPr="006B1333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art. 157, da Lei nº 14.133</w:t>
        </w:r>
        <w:r w:rsidR="0067173E" w:rsidRPr="006B1333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/</w:t>
        </w:r>
        <w:r w:rsidR="00403229" w:rsidRPr="006B1333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 xml:space="preserve"> 2021</w:t>
        </w:r>
      </w:hyperlink>
      <w:r w:rsidR="00403229" w:rsidRPr="00403229">
        <w:rPr>
          <w:rFonts w:asciiTheme="majorHAnsi" w:eastAsia="MS Mincho" w:hAnsiTheme="majorHAnsi" w:cs="Arial"/>
          <w:sz w:val="18"/>
          <w:szCs w:val="18"/>
          <w:lang w:val="pt-BR" w:eastAsia="pt-BR"/>
        </w:rPr>
        <w:t>)</w:t>
      </w:r>
    </w:p>
    <w:p w:rsidR="00403229" w:rsidRPr="00403229" w:rsidRDefault="006010F5" w:rsidP="0007778D">
      <w:pPr>
        <w:widowControl/>
        <w:numPr>
          <w:ilvl w:val="2"/>
          <w:numId w:val="0"/>
        </w:numPr>
        <w:autoSpaceDE/>
        <w:autoSpaceDN/>
        <w:spacing w:before="120" w:after="120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</w:pPr>
      <w:r w:rsidRPr="006010F5">
        <w:rPr>
          <w:rFonts w:asciiTheme="majorHAnsi" w:eastAsia="MS Mincho" w:hAnsiTheme="majorHAnsi" w:cs="Arial"/>
          <w:b/>
          <w:color w:val="000000"/>
          <w:sz w:val="18"/>
          <w:szCs w:val="18"/>
          <w:lang w:val="pt-BR" w:eastAsia="pt-BR"/>
        </w:rPr>
        <w:t>3.6.</w:t>
      </w:r>
      <w:r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</w:t>
      </w:r>
      <w:r w:rsidR="00403229" w:rsidRPr="00403229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Se a multa aplicada e as indenizações cabíveis forem superiores ao valor do pagamento eventualmente devido pelo </w:t>
      </w:r>
      <w:r w:rsidR="0007778D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c</w:t>
      </w:r>
      <w:r w:rsidR="00403229" w:rsidRPr="00403229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ontratante ao </w:t>
      </w:r>
      <w:r w:rsidR="0007778D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c</w:t>
      </w:r>
      <w:r w:rsidR="00403229" w:rsidRPr="00403229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ontratado, além da perda desse valor, a diferença será descontada da garantia prestada ou será cobrada judicialmente </w:t>
      </w:r>
      <w:r w:rsidR="00403229" w:rsidRPr="00403229">
        <w:rPr>
          <w:rFonts w:asciiTheme="majorHAnsi" w:eastAsia="MS Mincho" w:hAnsiTheme="majorHAnsi" w:cs="Arial"/>
          <w:sz w:val="18"/>
          <w:szCs w:val="18"/>
          <w:lang w:val="pt-BR" w:eastAsia="pt-BR"/>
        </w:rPr>
        <w:t>(</w:t>
      </w:r>
      <w:hyperlink r:id="rId28" w:anchor="art156§8" w:history="1">
        <w:r w:rsidR="00403229" w:rsidRPr="006B1333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art. 156, §8º, da Lei nº 14.133</w:t>
        </w:r>
        <w:r w:rsidR="0067173E" w:rsidRPr="006B1333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/</w:t>
        </w:r>
        <w:r w:rsidR="00403229" w:rsidRPr="006B1333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 xml:space="preserve"> 2021</w:t>
        </w:r>
      </w:hyperlink>
      <w:r w:rsidR="00403229" w:rsidRPr="00403229">
        <w:rPr>
          <w:rFonts w:asciiTheme="majorHAnsi" w:eastAsia="MS Mincho" w:hAnsiTheme="majorHAnsi" w:cs="Arial"/>
          <w:sz w:val="18"/>
          <w:szCs w:val="18"/>
          <w:lang w:val="pt-BR" w:eastAsia="pt-BR"/>
        </w:rPr>
        <w:t>).</w:t>
      </w:r>
    </w:p>
    <w:p w:rsidR="0062349D" w:rsidRPr="0062349D" w:rsidRDefault="006010F5" w:rsidP="0062349D">
      <w:pPr>
        <w:widowControl/>
        <w:numPr>
          <w:ilvl w:val="2"/>
          <w:numId w:val="0"/>
        </w:numPr>
        <w:autoSpaceDE/>
        <w:autoSpaceDN/>
        <w:spacing w:before="120" w:after="120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</w:pPr>
      <w:r w:rsidRPr="006010F5">
        <w:rPr>
          <w:rFonts w:asciiTheme="majorHAnsi" w:eastAsia="MS Mincho" w:hAnsiTheme="majorHAnsi" w:cs="Arial"/>
          <w:b/>
          <w:sz w:val="18"/>
          <w:szCs w:val="18"/>
          <w:lang w:val="pt-BR" w:eastAsia="pt-BR"/>
        </w:rPr>
        <w:t>3.7.</w:t>
      </w:r>
      <w:r>
        <w:rPr>
          <w:rFonts w:asciiTheme="majorHAnsi" w:eastAsia="MS Mincho" w:hAnsiTheme="majorHAnsi" w:cs="Arial"/>
          <w:sz w:val="18"/>
          <w:szCs w:val="18"/>
          <w:lang w:val="pt-BR" w:eastAsia="pt-BR"/>
        </w:rPr>
        <w:t xml:space="preserve"> </w:t>
      </w:r>
      <w:r w:rsidR="0062349D" w:rsidRPr="0062349D">
        <w:rPr>
          <w:rFonts w:asciiTheme="majorHAnsi" w:eastAsia="MS Mincho" w:hAnsiTheme="majorHAnsi" w:cs="Arial"/>
          <w:sz w:val="18"/>
          <w:szCs w:val="18"/>
          <w:lang w:val="pt-BR" w:eastAsia="pt-BR"/>
        </w:rPr>
        <w:t xml:space="preserve">Previamente ao encaminhamento à cobrança judicial, a multa poderá ser recolhida administrativamente no prazo máximo de </w:t>
      </w:r>
      <w:r w:rsidR="0062349D" w:rsidRPr="0062349D">
        <w:rPr>
          <w:rFonts w:asciiTheme="majorHAnsi" w:eastAsia="MS Mincho" w:hAnsiTheme="majorHAnsi" w:cs="Arial"/>
          <w:iCs/>
          <w:sz w:val="18"/>
          <w:szCs w:val="18"/>
          <w:lang w:val="pt-BR" w:eastAsia="pt-BR"/>
        </w:rPr>
        <w:t>10 (dez</w:t>
      </w:r>
      <w:r w:rsidR="0062349D" w:rsidRPr="0062349D">
        <w:rPr>
          <w:rFonts w:asciiTheme="majorHAnsi" w:eastAsia="MS Mincho" w:hAnsiTheme="majorHAnsi" w:cs="Arial"/>
          <w:i/>
          <w:iCs/>
          <w:sz w:val="18"/>
          <w:szCs w:val="18"/>
          <w:lang w:val="pt-BR" w:eastAsia="pt-BR"/>
        </w:rPr>
        <w:t xml:space="preserve">) </w:t>
      </w:r>
      <w:r w:rsidR="0062349D" w:rsidRPr="0062349D">
        <w:rPr>
          <w:rFonts w:asciiTheme="majorHAnsi" w:eastAsia="MS Mincho" w:hAnsiTheme="majorHAnsi" w:cs="Arial"/>
          <w:sz w:val="18"/>
          <w:szCs w:val="18"/>
          <w:lang w:val="pt-BR" w:eastAsia="pt-BR"/>
        </w:rPr>
        <w:t xml:space="preserve">dias, a </w:t>
      </w:r>
      <w:r w:rsidR="0062349D" w:rsidRPr="0062349D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contar da data do recebimento da comunicação enviada pela autoridade competente.</w:t>
      </w:r>
      <w:bookmarkStart w:id="1" w:name="_Hlk78351618"/>
      <w:bookmarkEnd w:id="1"/>
    </w:p>
    <w:p w:rsidR="0062349D" w:rsidRPr="0062349D" w:rsidRDefault="006010F5" w:rsidP="0062349D">
      <w:pPr>
        <w:widowControl/>
        <w:numPr>
          <w:ilvl w:val="1"/>
          <w:numId w:val="0"/>
        </w:numPr>
        <w:autoSpaceDE/>
        <w:autoSpaceDN/>
        <w:spacing w:before="120" w:after="120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</w:pPr>
      <w:r w:rsidRPr="006010F5">
        <w:rPr>
          <w:rFonts w:asciiTheme="majorHAnsi" w:eastAsia="MS Mincho" w:hAnsiTheme="majorHAnsi" w:cs="Arial"/>
          <w:b/>
          <w:color w:val="000000"/>
          <w:sz w:val="18"/>
          <w:szCs w:val="18"/>
          <w:lang w:val="pt-BR" w:eastAsia="pt-BR"/>
        </w:rPr>
        <w:lastRenderedPageBreak/>
        <w:t>3.8.</w:t>
      </w:r>
      <w:r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</w:t>
      </w:r>
      <w:r w:rsidR="0062349D" w:rsidRPr="0062349D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A aplicação das sanções realizar-se-á em processo administrativo que assegure o contraditório e a ampla defesa ao Contratado, observando-se o procedimento previsto no</w:t>
      </w:r>
      <w:r w:rsidR="0062349D" w:rsidRPr="0062349D">
        <w:rPr>
          <w:rFonts w:asciiTheme="majorHAnsi" w:eastAsia="MS Mincho" w:hAnsiTheme="majorHAnsi" w:cs="Arial"/>
          <w:i/>
          <w:color w:val="000000"/>
          <w:sz w:val="18"/>
          <w:szCs w:val="18"/>
          <w:lang w:val="pt-BR" w:eastAsia="pt-BR"/>
        </w:rPr>
        <w:t xml:space="preserve"> </w:t>
      </w:r>
      <w:r w:rsidR="0062349D" w:rsidRPr="0062349D">
        <w:rPr>
          <w:rFonts w:asciiTheme="majorHAnsi" w:eastAsia="MS Mincho" w:hAnsiTheme="majorHAnsi" w:cs="Arial"/>
          <w:bCs/>
          <w:i/>
          <w:color w:val="000000"/>
          <w:sz w:val="18"/>
          <w:szCs w:val="18"/>
          <w:lang w:val="pt-BR" w:eastAsia="pt-BR"/>
        </w:rPr>
        <w:t>caput</w:t>
      </w:r>
      <w:r w:rsidR="0062349D" w:rsidRPr="0062349D">
        <w:rPr>
          <w:rFonts w:asciiTheme="majorHAnsi" w:eastAsia="MS Mincho" w:hAnsiTheme="majorHAnsi" w:cs="Arial"/>
          <w:b/>
          <w:bCs/>
          <w:color w:val="000000"/>
          <w:sz w:val="18"/>
          <w:szCs w:val="18"/>
          <w:lang w:val="pt-BR" w:eastAsia="pt-BR"/>
        </w:rPr>
        <w:t xml:space="preserve"> </w:t>
      </w:r>
      <w:r w:rsidR="0062349D" w:rsidRPr="0062349D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e parágrafos do </w:t>
      </w:r>
      <w:hyperlink r:id="rId29" w:anchor="art158" w:history="1">
        <w:r w:rsidR="00673295" w:rsidRPr="00673295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artigo</w:t>
        </w:r>
        <w:r w:rsidR="0062349D" w:rsidRPr="00673295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 xml:space="preserve"> 158 da Lei nº 14.133</w:t>
        </w:r>
        <w:r w:rsidR="00AA47F8" w:rsidRPr="00673295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/</w:t>
        </w:r>
        <w:r w:rsidR="0062349D" w:rsidRPr="00673295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2021</w:t>
        </w:r>
      </w:hyperlink>
      <w:r w:rsidR="0062349D" w:rsidRPr="00673295">
        <w:rPr>
          <w:rFonts w:asciiTheme="majorHAnsi" w:eastAsia="MS Mincho" w:hAnsiTheme="majorHAnsi" w:cs="Arial"/>
          <w:sz w:val="18"/>
          <w:szCs w:val="18"/>
          <w:lang w:val="pt-BR" w:eastAsia="pt-BR"/>
        </w:rPr>
        <w:t xml:space="preserve">, </w:t>
      </w:r>
      <w:r w:rsidR="0062349D" w:rsidRPr="0062349D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para as penalidades de impedimento de licitar e contratar e de declaração de inidoneidade para licitar ou contratar.</w:t>
      </w:r>
    </w:p>
    <w:p w:rsidR="0078767F" w:rsidRPr="00D0627C" w:rsidRDefault="0078767F" w:rsidP="00FF5603">
      <w:pPr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 w:rsidRPr="006010F5">
        <w:rPr>
          <w:rFonts w:asciiTheme="majorHAnsi" w:eastAsiaTheme="minorHAnsi" w:hAnsiTheme="majorHAnsi" w:cs="Arial"/>
          <w:b/>
          <w:bCs/>
          <w:sz w:val="18"/>
          <w:szCs w:val="18"/>
          <w:lang w:val="pt-BR"/>
        </w:rPr>
        <w:t>3.</w:t>
      </w:r>
      <w:r w:rsidR="006010F5" w:rsidRPr="006010F5">
        <w:rPr>
          <w:rFonts w:asciiTheme="majorHAnsi" w:eastAsiaTheme="minorHAnsi" w:hAnsiTheme="majorHAnsi" w:cs="Arial"/>
          <w:b/>
          <w:bCs/>
          <w:sz w:val="18"/>
          <w:szCs w:val="18"/>
          <w:lang w:val="pt-BR"/>
        </w:rPr>
        <w:t>9</w:t>
      </w:r>
      <w:r w:rsidRPr="006010F5">
        <w:rPr>
          <w:rFonts w:asciiTheme="majorHAnsi" w:eastAsiaTheme="minorHAnsi" w:hAnsiTheme="majorHAnsi" w:cs="Arial"/>
          <w:b/>
          <w:bCs/>
          <w:sz w:val="18"/>
          <w:szCs w:val="18"/>
          <w:lang w:val="pt-BR"/>
        </w:rPr>
        <w:t xml:space="preserve">. </w:t>
      </w:r>
      <w:r w:rsidRPr="006010F5">
        <w:rPr>
          <w:rFonts w:asciiTheme="majorHAnsi" w:eastAsiaTheme="minorHAnsi" w:hAnsiTheme="majorHAnsi" w:cs="Arial"/>
          <w:sz w:val="18"/>
          <w:szCs w:val="18"/>
          <w:lang w:val="pt-BR"/>
        </w:rPr>
        <w:t xml:space="preserve">Na </w:t>
      </w:r>
      <w:r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aplicação das sanções serão considerados</w:t>
      </w:r>
      <w:r w:rsidR="004C0E23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</w:t>
      </w:r>
      <w:r w:rsidR="0054580A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(art. 156, §1º da Lei 14.133/2021)</w:t>
      </w:r>
      <w:r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: </w:t>
      </w:r>
    </w:p>
    <w:p w:rsidR="0078767F" w:rsidRPr="00D0627C" w:rsidRDefault="004C0E23" w:rsidP="00FF5603">
      <w:pPr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>a)</w:t>
      </w:r>
      <w:r w:rsidR="0078767F" w:rsidRPr="00D0627C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78767F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A natureza e a </w:t>
      </w:r>
      <w:r w:rsidR="00957137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gravidade da infração cometida;</w:t>
      </w:r>
    </w:p>
    <w:p w:rsidR="0078767F" w:rsidRPr="00D0627C" w:rsidRDefault="004C0E23" w:rsidP="00FF5603">
      <w:pPr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>b)</w:t>
      </w:r>
      <w:r w:rsidR="0078767F" w:rsidRPr="00D0627C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78767F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As peculiaridades do caso concreto</w:t>
      </w:r>
      <w:r w:rsidR="00957137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;</w:t>
      </w:r>
      <w:r w:rsidR="0078767F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</w:t>
      </w:r>
    </w:p>
    <w:p w:rsidR="0078767F" w:rsidRPr="00D0627C" w:rsidRDefault="004C0E23" w:rsidP="00FF5603">
      <w:pPr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>c)</w:t>
      </w:r>
      <w:r w:rsidR="0078767F" w:rsidRPr="00D0627C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78767F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As circunstâncias agravantes ou atenuantes</w:t>
      </w:r>
      <w:r w:rsidR="00957137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;</w:t>
      </w:r>
      <w:r w:rsidR="0078767F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</w:t>
      </w:r>
    </w:p>
    <w:p w:rsidR="0078767F" w:rsidRDefault="004C0E23" w:rsidP="00FF5603">
      <w:pPr>
        <w:jc w:val="both"/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</w:pPr>
      <w:r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>d)</w:t>
      </w:r>
      <w:r w:rsidR="0078767F" w:rsidRPr="00D0627C">
        <w:rPr>
          <w:rFonts w:asciiTheme="majorHAnsi" w:eastAsiaTheme="minorHAnsi" w:hAnsiTheme="majorHAnsi" w:cs="Arial"/>
          <w:b/>
          <w:bCs/>
          <w:color w:val="000000"/>
          <w:sz w:val="18"/>
          <w:szCs w:val="18"/>
          <w:lang w:val="pt-BR"/>
        </w:rPr>
        <w:t xml:space="preserve"> </w:t>
      </w:r>
      <w:r w:rsidR="0078767F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Os danos que dela provierem para o </w:t>
      </w:r>
      <w:r w:rsidR="0078767F" w:rsidRPr="00D0627C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CONTRATANTE</w:t>
      </w:r>
      <w:r w:rsidR="00957137">
        <w:rPr>
          <w:rFonts w:asciiTheme="majorHAnsi" w:eastAsiaTheme="minorHAnsi" w:hAnsiTheme="majorHAnsi" w:cs="Arial"/>
          <w:bCs/>
          <w:color w:val="000000"/>
          <w:sz w:val="18"/>
          <w:szCs w:val="18"/>
          <w:lang w:val="pt-BR"/>
        </w:rPr>
        <w:t>;</w:t>
      </w:r>
      <w:r w:rsidR="0078767F" w:rsidRPr="00D0627C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 </w:t>
      </w:r>
    </w:p>
    <w:p w:rsidR="00C91DE0" w:rsidRPr="00C91DE0" w:rsidRDefault="00C91DE0" w:rsidP="00FF5603">
      <w:pPr>
        <w:jc w:val="both"/>
        <w:rPr>
          <w:rFonts w:asciiTheme="majorHAnsi" w:eastAsiaTheme="minorHAnsi" w:hAnsiTheme="majorHAnsi" w:cs="Arial"/>
          <w:b/>
          <w:color w:val="000000"/>
          <w:sz w:val="18"/>
          <w:szCs w:val="18"/>
          <w:lang w:val="pt-BR"/>
        </w:rPr>
      </w:pPr>
      <w:r w:rsidRPr="00C91DE0">
        <w:rPr>
          <w:rFonts w:asciiTheme="majorHAnsi" w:eastAsiaTheme="minorHAnsi" w:hAnsiTheme="majorHAnsi" w:cs="Arial"/>
          <w:b/>
          <w:color w:val="000000"/>
          <w:sz w:val="18"/>
          <w:szCs w:val="18"/>
          <w:lang w:val="pt-BR"/>
        </w:rPr>
        <w:t xml:space="preserve">e) </w:t>
      </w:r>
      <w:r w:rsidRPr="00957137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 xml:space="preserve">A implantação ou o aperfeiçoamento </w:t>
      </w:r>
      <w:r w:rsidR="00957137" w:rsidRPr="00957137">
        <w:rPr>
          <w:rFonts w:asciiTheme="majorHAnsi" w:eastAsiaTheme="minorHAnsi" w:hAnsiTheme="majorHAnsi" w:cs="Arial"/>
          <w:color w:val="000000"/>
          <w:sz w:val="18"/>
          <w:szCs w:val="18"/>
          <w:lang w:val="pt-BR"/>
        </w:rPr>
        <w:t>de programa de integridade, conforme normas e orientações dos órgãos de controle.</w:t>
      </w:r>
    </w:p>
    <w:p w:rsidR="00912C21" w:rsidRPr="00912C21" w:rsidRDefault="00E9069B" w:rsidP="00E9069B">
      <w:pPr>
        <w:widowControl/>
        <w:numPr>
          <w:ilvl w:val="1"/>
          <w:numId w:val="0"/>
        </w:numPr>
        <w:autoSpaceDE/>
        <w:autoSpaceDN/>
        <w:spacing w:before="120" w:after="120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</w:pPr>
      <w:r w:rsidRPr="00E9069B">
        <w:rPr>
          <w:rFonts w:asciiTheme="majorHAnsi" w:eastAsia="MS Mincho" w:hAnsiTheme="majorHAnsi" w:cs="Arial"/>
          <w:b/>
          <w:color w:val="000000"/>
          <w:sz w:val="18"/>
          <w:szCs w:val="18"/>
          <w:lang w:val="pt-BR" w:eastAsia="pt-BR"/>
        </w:rPr>
        <w:t>3.9.</w:t>
      </w:r>
      <w:r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</w:t>
      </w:r>
      <w:r w:rsidR="00912C21" w:rsidRPr="00912C21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Os atos previstos como infrações administrativas na </w:t>
      </w:r>
      <w:hyperlink r:id="rId30" w:history="1">
        <w:r w:rsidR="00912C21" w:rsidRPr="00E9069B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Lei nº 14.133/2021</w:t>
        </w:r>
      </w:hyperlink>
      <w:r w:rsidR="00912C21" w:rsidRPr="00912C21">
        <w:rPr>
          <w:rFonts w:asciiTheme="majorHAnsi" w:eastAsia="MS Mincho" w:hAnsiTheme="majorHAnsi" w:cs="Arial"/>
          <w:sz w:val="18"/>
          <w:szCs w:val="18"/>
          <w:lang w:val="pt-BR" w:eastAsia="pt-BR"/>
        </w:rPr>
        <w:t xml:space="preserve"> </w:t>
      </w:r>
      <w:r w:rsidR="00912C21" w:rsidRPr="00912C21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ou em outras leis de licitações e contratos da Administração Pública que também sejam tipificados como atos lesivos </w:t>
      </w:r>
      <w:hyperlink r:id="rId31" w:history="1">
        <w:r w:rsidR="00912C21" w:rsidRPr="00E9069B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na Lei nº 12.846/2013</w:t>
        </w:r>
      </w:hyperlink>
      <w:r w:rsidR="00912C21" w:rsidRPr="00912C21">
        <w:rPr>
          <w:rFonts w:asciiTheme="majorHAnsi" w:eastAsia="MS Mincho" w:hAnsiTheme="majorHAnsi" w:cs="Arial"/>
          <w:sz w:val="18"/>
          <w:szCs w:val="18"/>
          <w:lang w:val="pt-BR" w:eastAsia="pt-BR"/>
        </w:rPr>
        <w:t xml:space="preserve">, </w:t>
      </w:r>
      <w:r w:rsidR="00912C21" w:rsidRPr="00912C21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serão apurados e julgados conjuntamente, nos mesmos autos, observados o rito procedimental e autoridade competente definidos na referida </w:t>
      </w:r>
      <w:r w:rsidR="00912C21" w:rsidRPr="00E9069B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Lei, conforme dispõe o artigo 159 da Lei 14.133/2021.</w:t>
      </w:r>
    </w:p>
    <w:p w:rsidR="00912C21" w:rsidRPr="00912C21" w:rsidRDefault="00E9069B" w:rsidP="00E9069B">
      <w:pPr>
        <w:widowControl/>
        <w:numPr>
          <w:ilvl w:val="1"/>
          <w:numId w:val="0"/>
        </w:numPr>
        <w:autoSpaceDE/>
        <w:autoSpaceDN/>
        <w:spacing w:before="120" w:after="120"/>
        <w:jc w:val="both"/>
        <w:rPr>
          <w:rFonts w:asciiTheme="majorHAnsi" w:eastAsia="MS Mincho" w:hAnsiTheme="majorHAnsi" w:cs="Arial"/>
          <w:i/>
          <w:iCs/>
          <w:color w:val="000000"/>
          <w:sz w:val="18"/>
          <w:szCs w:val="18"/>
          <w:lang w:val="pt-BR" w:eastAsia="pt-BR"/>
        </w:rPr>
      </w:pPr>
      <w:r w:rsidRPr="00E9069B">
        <w:rPr>
          <w:rFonts w:asciiTheme="majorHAnsi" w:eastAsia="MS Mincho" w:hAnsiTheme="majorHAnsi" w:cs="Arial"/>
          <w:b/>
          <w:color w:val="000000"/>
          <w:sz w:val="18"/>
          <w:szCs w:val="18"/>
          <w:lang w:val="pt-BR" w:eastAsia="pt-BR"/>
        </w:rPr>
        <w:t>3.10.</w:t>
      </w:r>
      <w:r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</w:t>
      </w:r>
      <w:r w:rsidR="00912C21" w:rsidRPr="00912C21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A </w:t>
      </w:r>
      <w:r w:rsidR="00F33602" w:rsidRPr="00E9069B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personalidade jurídica d</w:t>
      </w:r>
      <w:r w:rsidR="00FA4A39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a</w:t>
      </w:r>
      <w:r w:rsidR="00F33602" w:rsidRPr="00E9069B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c</w:t>
      </w:r>
      <w:r w:rsidR="00912C21" w:rsidRPr="00912C21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ontratad</w:t>
      </w:r>
      <w:r w:rsidR="00FA4A39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a</w:t>
      </w:r>
      <w:r w:rsidR="00912C21" w:rsidRPr="00912C21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poderá ser desconsiderada sempre que utilizada com abuso do direito para facilitar, encobrir ou dissimular a prática dos</w:t>
      </w:r>
      <w:r w:rsidR="007D4704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atos ilícitos previstos neste c</w:t>
      </w:r>
      <w:r w:rsidR="00912C21" w:rsidRPr="00912C21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ontrato ou para provocar confusão patrimonial, e, nesse caso, todos os efeitos das sanções aplicadas à pessoa jurídica serão estendidos aos seus administradores e sócios com poderes de administração, à pessoa jurídica sucessora ou à empresa do mesmo ramo com relação de coligação ou controle, de fato ou de direito com </w:t>
      </w:r>
      <w:r w:rsidR="007D4704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a c</w:t>
      </w:r>
      <w:r w:rsidR="00912C21" w:rsidRPr="00912C21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ontratad</w:t>
      </w:r>
      <w:r w:rsidR="007D4704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a</w:t>
      </w:r>
      <w:r w:rsidR="00912C21" w:rsidRPr="00912C21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, observados, em todos os casos, o contraditório, a ampla defesa e a obrigatoriedade de análise jurídica prévia</w:t>
      </w:r>
      <w:r w:rsidR="00F33602" w:rsidRPr="00E9069B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, conforme aduz o </w:t>
      </w:r>
      <w:hyperlink r:id="rId32" w:anchor="art160" w:history="1">
        <w:r w:rsidR="00912C21" w:rsidRPr="00E9069B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art</w:t>
        </w:r>
        <w:r w:rsidR="00F33602" w:rsidRPr="00E9069B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igo</w:t>
        </w:r>
        <w:r w:rsidR="00912C21" w:rsidRPr="00E9069B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 xml:space="preserve"> 160, da Lei nº 14.133</w:t>
        </w:r>
        <w:r w:rsidR="00F33602" w:rsidRPr="00E9069B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/2021</w:t>
        </w:r>
      </w:hyperlink>
      <w:r w:rsidR="00F33602" w:rsidRPr="00E9069B">
        <w:rPr>
          <w:rFonts w:asciiTheme="majorHAnsi" w:eastAsia="MS Mincho" w:hAnsiTheme="majorHAnsi" w:cs="Arial"/>
          <w:sz w:val="18"/>
          <w:szCs w:val="18"/>
          <w:lang w:val="pt-BR" w:eastAsia="pt-BR"/>
        </w:rPr>
        <w:t>.</w:t>
      </w:r>
    </w:p>
    <w:p w:rsidR="00912C21" w:rsidRPr="00912C21" w:rsidRDefault="00912C21" w:rsidP="00E9069B">
      <w:pPr>
        <w:widowControl/>
        <w:numPr>
          <w:ilvl w:val="1"/>
          <w:numId w:val="0"/>
        </w:numPr>
        <w:autoSpaceDE/>
        <w:autoSpaceDN/>
        <w:spacing w:before="120" w:after="120"/>
        <w:jc w:val="both"/>
        <w:rPr>
          <w:rFonts w:asciiTheme="majorHAnsi" w:eastAsia="MS Mincho" w:hAnsiTheme="majorHAnsi" w:cs="Arial"/>
          <w:i/>
          <w:iCs/>
          <w:color w:val="000000"/>
          <w:sz w:val="18"/>
          <w:szCs w:val="18"/>
          <w:lang w:val="pt-BR" w:eastAsia="pt-BR"/>
        </w:rPr>
      </w:pPr>
      <w:r w:rsidRPr="00912C21">
        <w:rPr>
          <w:rFonts w:asciiTheme="majorHAnsi" w:eastAsia="MS Mincho" w:hAnsiTheme="majorHAnsi" w:cs="Arial"/>
          <w:b/>
          <w:color w:val="000000"/>
          <w:sz w:val="18"/>
          <w:szCs w:val="18"/>
          <w:lang w:val="pt-BR" w:eastAsia="pt-BR"/>
        </w:rPr>
        <w:t xml:space="preserve"> </w:t>
      </w:r>
      <w:r w:rsidR="00E9069B" w:rsidRPr="00E9069B">
        <w:rPr>
          <w:rFonts w:asciiTheme="majorHAnsi" w:eastAsia="MS Mincho" w:hAnsiTheme="majorHAnsi" w:cs="Arial"/>
          <w:b/>
          <w:color w:val="000000"/>
          <w:sz w:val="18"/>
          <w:szCs w:val="18"/>
          <w:lang w:val="pt-BR" w:eastAsia="pt-BR"/>
        </w:rPr>
        <w:t>3.11.</w:t>
      </w:r>
      <w:r w:rsidR="00E9069B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</w:t>
      </w:r>
      <w:r w:rsidRPr="00912C21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As sanções de impedimento de licitar e contratar e declaração de inidoneidade para licitar ou contratar são passíveis de reabilitação na forma do </w:t>
      </w:r>
      <w:hyperlink r:id="rId33" w:anchor="art163" w:history="1">
        <w:r w:rsidRPr="00E9069B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art</w:t>
        </w:r>
        <w:r w:rsidR="001C63D4" w:rsidRPr="00E9069B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igo</w:t>
        </w:r>
        <w:r w:rsidRPr="00E9069B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 xml:space="preserve"> 163 da Lei nº 14.133/</w:t>
        </w:r>
        <w:r w:rsidR="001C63D4" w:rsidRPr="00E9069B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20</w:t>
        </w:r>
        <w:r w:rsidRPr="00E9069B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21.</w:t>
        </w:r>
      </w:hyperlink>
    </w:p>
    <w:p w:rsidR="00912C21" w:rsidRDefault="003C654D" w:rsidP="00E9069B">
      <w:pPr>
        <w:widowControl/>
        <w:numPr>
          <w:ilvl w:val="1"/>
          <w:numId w:val="0"/>
        </w:numPr>
        <w:autoSpaceDE/>
        <w:autoSpaceDN/>
        <w:spacing w:before="120" w:after="120"/>
        <w:jc w:val="both"/>
        <w:rPr>
          <w:rFonts w:asciiTheme="majorHAnsi" w:eastAsia="MS Mincho" w:hAnsiTheme="majorHAnsi" w:cs="Arial"/>
          <w:sz w:val="18"/>
          <w:szCs w:val="18"/>
          <w:lang w:val="pt-BR" w:eastAsia="pt-BR"/>
        </w:rPr>
      </w:pPr>
      <w:r w:rsidRPr="003C654D">
        <w:rPr>
          <w:rFonts w:asciiTheme="majorHAnsi" w:eastAsia="MS Mincho" w:hAnsiTheme="majorHAnsi" w:cs="Arial"/>
          <w:b/>
          <w:color w:val="000000"/>
          <w:sz w:val="18"/>
          <w:szCs w:val="18"/>
          <w:lang w:val="pt-BR" w:eastAsia="pt-BR"/>
        </w:rPr>
        <w:t>3.12.</w:t>
      </w:r>
      <w:r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</w:t>
      </w:r>
      <w:r w:rsidR="00912C21" w:rsidRPr="00912C21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Os débitos do contratado para com a Administração contratante, resultantes de multa administrativa e/ou indenizações, não inscritos em dívida ativa, poderão ser compensados, total ou parcialmente, com os créditos devidos pelo referido órgão decorrentes deste mesmo contrato ou de outros contratos administrativos que </w:t>
      </w:r>
      <w:r w:rsidR="00E45F14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a</w:t>
      </w:r>
      <w:r w:rsidR="00912C21" w:rsidRPr="00912C21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contratad</w:t>
      </w:r>
      <w:r w:rsidR="00E45F14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>a</w:t>
      </w:r>
      <w:r w:rsidR="00912C21" w:rsidRPr="00912C21"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  <w:t xml:space="preserve"> possua com o mesmo órgão ora contratante, na forma da </w:t>
      </w:r>
      <w:hyperlink r:id="rId34" w:history="1">
        <w:r w:rsidR="00912C21" w:rsidRPr="00E9069B">
          <w:rPr>
            <w:rFonts w:asciiTheme="majorHAnsi" w:eastAsia="MS Mincho" w:hAnsiTheme="majorHAnsi" w:cs="Arial"/>
            <w:sz w:val="18"/>
            <w:szCs w:val="18"/>
            <w:lang w:val="pt-BR" w:eastAsia="pt-BR"/>
          </w:rPr>
          <w:t>Instrução Normativa SEGES/ME nº 26, de 13 de abril de 2022</w:t>
        </w:r>
      </w:hyperlink>
      <w:r w:rsidR="00912C21" w:rsidRPr="00912C21">
        <w:rPr>
          <w:rFonts w:asciiTheme="majorHAnsi" w:eastAsia="MS Mincho" w:hAnsiTheme="majorHAnsi" w:cs="Arial"/>
          <w:sz w:val="18"/>
          <w:szCs w:val="18"/>
          <w:lang w:val="pt-BR" w:eastAsia="pt-BR"/>
        </w:rPr>
        <w:t xml:space="preserve">. </w:t>
      </w:r>
    </w:p>
    <w:p w:rsidR="00863DE5" w:rsidRPr="00912C21" w:rsidRDefault="00863DE5" w:rsidP="00E9069B">
      <w:pPr>
        <w:widowControl/>
        <w:numPr>
          <w:ilvl w:val="1"/>
          <w:numId w:val="0"/>
        </w:numPr>
        <w:autoSpaceDE/>
        <w:autoSpaceDN/>
        <w:spacing w:before="120" w:after="120"/>
        <w:jc w:val="both"/>
        <w:rPr>
          <w:rFonts w:asciiTheme="majorHAnsi" w:eastAsia="MS Mincho" w:hAnsiTheme="majorHAnsi" w:cs="Arial"/>
          <w:color w:val="000000"/>
          <w:sz w:val="18"/>
          <w:szCs w:val="18"/>
          <w:lang w:val="pt-BR" w:eastAsia="pt-BR"/>
        </w:rPr>
      </w:pPr>
    </w:p>
    <w:p w:rsidR="00E65B14" w:rsidRPr="00D0627C" w:rsidRDefault="00E65B14" w:rsidP="00B3228E">
      <w:pPr>
        <w:jc w:val="center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CLÁUSULA IV</w:t>
      </w:r>
    </w:p>
    <w:p w:rsidR="00E65B14" w:rsidRDefault="00E65B14" w:rsidP="00B3228E">
      <w:pPr>
        <w:jc w:val="center"/>
        <w:rPr>
          <w:rFonts w:asciiTheme="majorHAnsi" w:hAnsiTheme="majorHAnsi"/>
          <w:b/>
          <w:bCs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DA VIGÊNCIA</w:t>
      </w:r>
    </w:p>
    <w:p w:rsidR="003C787A" w:rsidRPr="00D0627C" w:rsidRDefault="003C787A" w:rsidP="00B3228E">
      <w:pPr>
        <w:jc w:val="center"/>
        <w:rPr>
          <w:rFonts w:asciiTheme="majorHAnsi" w:hAnsiTheme="majorHAnsi"/>
          <w:sz w:val="18"/>
          <w:szCs w:val="18"/>
        </w:rPr>
      </w:pPr>
    </w:p>
    <w:p w:rsidR="00E65B14" w:rsidRPr="00D0627C" w:rsidRDefault="00E65B14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4.1</w:t>
      </w:r>
      <w:r w:rsidR="00AD1360" w:rsidRPr="00D0627C">
        <w:rPr>
          <w:rFonts w:asciiTheme="majorHAnsi" w:hAnsiTheme="majorHAnsi"/>
          <w:b/>
          <w:bCs/>
          <w:sz w:val="18"/>
          <w:szCs w:val="18"/>
        </w:rPr>
        <w:t>.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 </w:t>
      </w:r>
      <w:r w:rsidRPr="00D419C0">
        <w:rPr>
          <w:rFonts w:asciiTheme="majorHAnsi" w:hAnsiTheme="majorHAnsi"/>
          <w:sz w:val="18"/>
          <w:szCs w:val="18"/>
        </w:rPr>
        <w:t xml:space="preserve">A CONTRATADA terá o prazo de </w:t>
      </w:r>
      <w:r w:rsidR="00D419C0" w:rsidRPr="00D419C0">
        <w:rPr>
          <w:rFonts w:asciiTheme="majorHAnsi" w:hAnsiTheme="majorHAnsi"/>
          <w:sz w:val="18"/>
          <w:szCs w:val="18"/>
        </w:rPr>
        <w:t>2</w:t>
      </w:r>
      <w:r w:rsidRPr="00D419C0">
        <w:rPr>
          <w:rFonts w:asciiTheme="majorHAnsi" w:hAnsiTheme="majorHAnsi"/>
          <w:sz w:val="18"/>
          <w:szCs w:val="18"/>
        </w:rPr>
        <w:t xml:space="preserve"> (</w:t>
      </w:r>
      <w:r w:rsidR="00D419C0" w:rsidRPr="00D419C0">
        <w:rPr>
          <w:rFonts w:asciiTheme="majorHAnsi" w:hAnsiTheme="majorHAnsi"/>
          <w:sz w:val="18"/>
          <w:szCs w:val="18"/>
        </w:rPr>
        <w:t>dois</w:t>
      </w:r>
      <w:r w:rsidRPr="00D419C0">
        <w:rPr>
          <w:rFonts w:asciiTheme="majorHAnsi" w:hAnsiTheme="majorHAnsi"/>
          <w:sz w:val="18"/>
          <w:szCs w:val="18"/>
        </w:rPr>
        <w:t xml:space="preserve">) meses, para a execução total dos serviços, contados a partir </w:t>
      </w:r>
      <w:r w:rsidR="00E9652D" w:rsidRPr="00D419C0">
        <w:rPr>
          <w:rFonts w:asciiTheme="majorHAnsi" w:hAnsiTheme="majorHAnsi"/>
          <w:sz w:val="18"/>
          <w:szCs w:val="18"/>
        </w:rPr>
        <w:t>da expedição</w:t>
      </w:r>
      <w:r w:rsidRPr="00D419C0">
        <w:rPr>
          <w:rFonts w:asciiTheme="majorHAnsi" w:hAnsiTheme="majorHAnsi"/>
          <w:sz w:val="18"/>
          <w:szCs w:val="18"/>
        </w:rPr>
        <w:t xml:space="preserve"> da Or</w:t>
      </w:r>
      <w:r w:rsidR="00C61A12" w:rsidRPr="00D419C0">
        <w:rPr>
          <w:rFonts w:asciiTheme="majorHAnsi" w:hAnsiTheme="majorHAnsi"/>
          <w:sz w:val="18"/>
          <w:szCs w:val="18"/>
        </w:rPr>
        <w:t>dem de</w:t>
      </w:r>
      <w:r w:rsidR="00E9652D" w:rsidRPr="00D419C0">
        <w:rPr>
          <w:rFonts w:asciiTheme="majorHAnsi" w:hAnsiTheme="majorHAnsi"/>
          <w:sz w:val="18"/>
          <w:szCs w:val="18"/>
        </w:rPr>
        <w:t xml:space="preserve"> Início do</w:t>
      </w:r>
      <w:r w:rsidR="00C61A12" w:rsidRPr="00D419C0">
        <w:rPr>
          <w:rFonts w:asciiTheme="majorHAnsi" w:hAnsiTheme="majorHAnsi"/>
          <w:sz w:val="18"/>
          <w:szCs w:val="18"/>
        </w:rPr>
        <w:t xml:space="preserve"> Serviço, expedida pelo </w:t>
      </w:r>
      <w:r w:rsidR="008D0F42">
        <w:rPr>
          <w:rFonts w:asciiTheme="majorHAnsi" w:hAnsiTheme="majorHAnsi"/>
          <w:sz w:val="18"/>
          <w:szCs w:val="18"/>
        </w:rPr>
        <w:t xml:space="preserve"> </w:t>
      </w:r>
      <w:r w:rsidR="00C61A12" w:rsidRPr="00D419C0">
        <w:rPr>
          <w:rFonts w:asciiTheme="majorHAnsi" w:hAnsiTheme="majorHAnsi"/>
          <w:sz w:val="18"/>
          <w:szCs w:val="18"/>
        </w:rPr>
        <w:t>Sr.</w:t>
      </w:r>
      <w:r w:rsidRPr="00D419C0">
        <w:rPr>
          <w:rFonts w:asciiTheme="majorHAnsi" w:hAnsiTheme="majorHAnsi"/>
          <w:sz w:val="18"/>
          <w:szCs w:val="18"/>
        </w:rPr>
        <w:t xml:space="preserve"> Prefeit</w:t>
      </w:r>
      <w:r w:rsidR="00C61A12" w:rsidRPr="00D419C0">
        <w:rPr>
          <w:rFonts w:asciiTheme="majorHAnsi" w:hAnsiTheme="majorHAnsi"/>
          <w:sz w:val="18"/>
          <w:szCs w:val="18"/>
        </w:rPr>
        <w:t>o</w:t>
      </w:r>
      <w:r w:rsidRPr="00D419C0">
        <w:rPr>
          <w:rFonts w:asciiTheme="majorHAnsi" w:hAnsiTheme="majorHAnsi"/>
          <w:sz w:val="18"/>
          <w:szCs w:val="18"/>
        </w:rPr>
        <w:t xml:space="preserve"> municipal, podendo ser </w:t>
      </w:r>
      <w:r w:rsidR="00205D4C" w:rsidRPr="00D419C0">
        <w:rPr>
          <w:rFonts w:asciiTheme="majorHAnsi" w:hAnsiTheme="majorHAnsi"/>
          <w:sz w:val="18"/>
          <w:szCs w:val="18"/>
        </w:rPr>
        <w:t xml:space="preserve">prorrogado </w:t>
      </w:r>
      <w:r w:rsidRPr="00D419C0">
        <w:rPr>
          <w:rFonts w:asciiTheme="majorHAnsi" w:hAnsiTheme="majorHAnsi"/>
          <w:sz w:val="18"/>
          <w:szCs w:val="18"/>
        </w:rPr>
        <w:t>na forma do art. 107, da Lei Federal n° 14</w:t>
      </w:r>
      <w:r w:rsidR="00C61A12" w:rsidRPr="00D419C0">
        <w:rPr>
          <w:rFonts w:asciiTheme="majorHAnsi" w:hAnsiTheme="majorHAnsi"/>
          <w:sz w:val="18"/>
          <w:szCs w:val="18"/>
        </w:rPr>
        <w:t>.</w:t>
      </w:r>
      <w:r w:rsidRPr="00D419C0">
        <w:rPr>
          <w:rFonts w:asciiTheme="majorHAnsi" w:hAnsiTheme="majorHAnsi"/>
          <w:sz w:val="18"/>
          <w:szCs w:val="18"/>
        </w:rPr>
        <w:t>133/</w:t>
      </w:r>
      <w:r w:rsidR="007F128F" w:rsidRPr="00D419C0">
        <w:rPr>
          <w:rFonts w:asciiTheme="majorHAnsi" w:hAnsiTheme="majorHAnsi"/>
          <w:sz w:val="18"/>
          <w:szCs w:val="18"/>
        </w:rPr>
        <w:t>20</w:t>
      </w:r>
      <w:r w:rsidRPr="00D419C0">
        <w:rPr>
          <w:rFonts w:asciiTheme="majorHAnsi" w:hAnsiTheme="majorHAnsi"/>
          <w:sz w:val="18"/>
          <w:szCs w:val="18"/>
        </w:rPr>
        <w:t>21</w:t>
      </w:r>
      <w:r w:rsidR="00E9652D" w:rsidRPr="00D419C0">
        <w:rPr>
          <w:rFonts w:asciiTheme="majorHAnsi" w:hAnsiTheme="majorHAnsi"/>
          <w:sz w:val="18"/>
          <w:szCs w:val="18"/>
        </w:rPr>
        <w:t>, mediante aditivo</w:t>
      </w:r>
      <w:r w:rsidRPr="00D419C0">
        <w:rPr>
          <w:rFonts w:asciiTheme="majorHAnsi" w:hAnsiTheme="majorHAnsi"/>
          <w:sz w:val="18"/>
          <w:szCs w:val="18"/>
        </w:rPr>
        <w:t>.</w:t>
      </w:r>
    </w:p>
    <w:p w:rsidR="008B2685" w:rsidRPr="00D0627C" w:rsidRDefault="008B2685" w:rsidP="00FF5603">
      <w:pPr>
        <w:jc w:val="both"/>
        <w:rPr>
          <w:rFonts w:asciiTheme="majorHAnsi" w:hAnsiTheme="majorHAnsi"/>
          <w:sz w:val="18"/>
          <w:szCs w:val="18"/>
        </w:rPr>
      </w:pPr>
    </w:p>
    <w:p w:rsidR="00E65B14" w:rsidRPr="00D0627C" w:rsidRDefault="00E65B14" w:rsidP="00B3228E">
      <w:pPr>
        <w:jc w:val="center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CLÁUSULA V</w:t>
      </w:r>
    </w:p>
    <w:p w:rsidR="00E65B14" w:rsidRDefault="00E65B14" w:rsidP="00B3228E">
      <w:pPr>
        <w:jc w:val="center"/>
        <w:rPr>
          <w:rFonts w:asciiTheme="majorHAnsi" w:hAnsiTheme="majorHAnsi"/>
          <w:b/>
          <w:bCs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DA FISCALIZAÇÃO DO CONTRATO</w:t>
      </w:r>
    </w:p>
    <w:p w:rsidR="003C787A" w:rsidRPr="00D0627C" w:rsidRDefault="003C787A" w:rsidP="00B3228E">
      <w:pPr>
        <w:jc w:val="center"/>
        <w:rPr>
          <w:rFonts w:asciiTheme="majorHAnsi" w:hAnsiTheme="majorHAnsi"/>
          <w:sz w:val="18"/>
          <w:szCs w:val="18"/>
        </w:rPr>
      </w:pPr>
    </w:p>
    <w:p w:rsidR="00E65B14" w:rsidRPr="00D0627C" w:rsidRDefault="00E65B14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5.1</w:t>
      </w:r>
      <w:r w:rsidR="00AD1360" w:rsidRPr="00D0627C">
        <w:rPr>
          <w:rFonts w:asciiTheme="majorHAnsi" w:hAnsiTheme="majorHAnsi"/>
          <w:b/>
          <w:bCs/>
          <w:sz w:val="18"/>
          <w:szCs w:val="18"/>
        </w:rPr>
        <w:t>.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 xml:space="preserve">A Secretaria Municipal </w:t>
      </w:r>
      <w:r w:rsidR="00054FF4" w:rsidRPr="00D0627C">
        <w:rPr>
          <w:rFonts w:asciiTheme="majorHAnsi" w:hAnsiTheme="majorHAnsi"/>
          <w:sz w:val="18"/>
          <w:szCs w:val="18"/>
        </w:rPr>
        <w:t xml:space="preserve">de Administração e Planejamento </w:t>
      </w:r>
      <w:r w:rsidRPr="00D0627C">
        <w:rPr>
          <w:rFonts w:asciiTheme="majorHAnsi" w:hAnsiTheme="majorHAnsi"/>
          <w:sz w:val="18"/>
          <w:szCs w:val="18"/>
        </w:rPr>
        <w:t>indicará o fiscal e gestor do contrato, através de portarias anexas ao processo licitatório.</w:t>
      </w:r>
    </w:p>
    <w:p w:rsidR="00E65B14" w:rsidRPr="00D0627C" w:rsidRDefault="00E65B14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5.2</w:t>
      </w:r>
      <w:r w:rsidR="00AD1360" w:rsidRPr="00D0627C">
        <w:rPr>
          <w:rFonts w:asciiTheme="majorHAnsi" w:hAnsiTheme="majorHAnsi"/>
          <w:b/>
          <w:bCs/>
          <w:sz w:val="18"/>
          <w:szCs w:val="18"/>
        </w:rPr>
        <w:t>.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Durante a vigência do contrato, a execução dos serviços será acompanhada e fiscalizada pelo fiscal de contrato</w:t>
      </w:r>
      <w:r w:rsidR="004907D9" w:rsidRPr="00D0627C">
        <w:rPr>
          <w:rFonts w:asciiTheme="majorHAnsi" w:hAnsiTheme="majorHAnsi"/>
          <w:sz w:val="18"/>
          <w:szCs w:val="18"/>
        </w:rPr>
        <w:t>, seu suplente, se for o caso,</w:t>
      </w:r>
      <w:r w:rsidRPr="00D0627C">
        <w:rPr>
          <w:rFonts w:asciiTheme="majorHAnsi" w:hAnsiTheme="majorHAnsi"/>
          <w:sz w:val="18"/>
          <w:szCs w:val="18"/>
        </w:rPr>
        <w:t xml:space="preserve"> e gestor.</w:t>
      </w:r>
    </w:p>
    <w:p w:rsidR="00E65B14" w:rsidRPr="00D0627C" w:rsidRDefault="00E65B14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5.3</w:t>
      </w:r>
      <w:r w:rsidR="00AD1360" w:rsidRPr="00D0627C">
        <w:rPr>
          <w:rFonts w:asciiTheme="majorHAnsi" w:hAnsiTheme="majorHAnsi"/>
          <w:b/>
          <w:bCs/>
          <w:sz w:val="18"/>
          <w:szCs w:val="18"/>
        </w:rPr>
        <w:t>.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O representante</w:t>
      </w:r>
      <w:r w:rsidR="00EB3DEE" w:rsidRPr="00D0627C">
        <w:rPr>
          <w:rFonts w:asciiTheme="majorHAnsi" w:hAnsiTheme="majorHAnsi"/>
          <w:sz w:val="18"/>
          <w:szCs w:val="18"/>
        </w:rPr>
        <w:t xml:space="preserve"> da contratante</w:t>
      </w:r>
      <w:r w:rsidRPr="00D0627C">
        <w:rPr>
          <w:rFonts w:asciiTheme="majorHAnsi" w:hAnsiTheme="majorHAnsi"/>
          <w:sz w:val="18"/>
          <w:szCs w:val="18"/>
        </w:rPr>
        <w:t xml:space="preserve"> anotará em registro próprio todas as ocorrências relacionadas com</w:t>
      </w:r>
      <w:r w:rsidR="00B8576B" w:rsidRPr="00D0627C">
        <w:rPr>
          <w:rFonts w:asciiTheme="majorHAnsi" w:hAnsiTheme="majorHAnsi"/>
          <w:sz w:val="18"/>
          <w:szCs w:val="18"/>
        </w:rPr>
        <w:t xml:space="preserve"> a</w:t>
      </w:r>
      <w:r w:rsidRPr="00D0627C">
        <w:rPr>
          <w:rFonts w:asciiTheme="majorHAnsi" w:hAnsiTheme="majorHAnsi"/>
          <w:sz w:val="18"/>
          <w:szCs w:val="18"/>
        </w:rPr>
        <w:t xml:space="preserve"> execução dos serviços, determinando o que for necessário à regularização das faltas ou defeitos observados.</w:t>
      </w:r>
    </w:p>
    <w:p w:rsidR="00054FF4" w:rsidRPr="00D0627C" w:rsidRDefault="00E65B14" w:rsidP="00FF5603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5.4</w:t>
      </w:r>
      <w:r w:rsidR="00AD1360" w:rsidRPr="00D0627C">
        <w:rPr>
          <w:rFonts w:asciiTheme="majorHAnsi" w:hAnsiTheme="majorHAnsi"/>
          <w:b/>
          <w:bCs/>
          <w:sz w:val="18"/>
          <w:szCs w:val="18"/>
        </w:rPr>
        <w:t>.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 xml:space="preserve">As decisões e providências que ultrapassarem a competência do fiscal deverão ser solicitadas a seus superiores em tempo hábil para a adoção das medidas convenientes. 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</w:p>
    <w:p w:rsidR="008C63F2" w:rsidRPr="00D0627C" w:rsidRDefault="008C63F2" w:rsidP="008C63F2">
      <w:pPr>
        <w:jc w:val="center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CLÁUSULA VI</w:t>
      </w:r>
    </w:p>
    <w:p w:rsidR="008C63F2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DA GARANTIA</w:t>
      </w:r>
    </w:p>
    <w:p w:rsidR="008C63F2" w:rsidRPr="00D0627C" w:rsidRDefault="008C63F2" w:rsidP="008C63F2">
      <w:pPr>
        <w:jc w:val="center"/>
        <w:rPr>
          <w:rFonts w:asciiTheme="majorHAnsi" w:hAnsiTheme="majorHAnsi"/>
          <w:sz w:val="18"/>
          <w:szCs w:val="18"/>
        </w:rPr>
      </w:pPr>
    </w:p>
    <w:p w:rsidR="008C63F2" w:rsidRPr="00D0627C" w:rsidRDefault="008C63F2" w:rsidP="008C63F2">
      <w:pPr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 xml:space="preserve">6.1. </w:t>
      </w:r>
      <w:r w:rsidRPr="00D0627C">
        <w:rPr>
          <w:rFonts w:asciiTheme="majorHAnsi" w:eastAsia="Arial" w:hAnsiTheme="majorHAnsi" w:cs="Arial"/>
          <w:sz w:val="18"/>
          <w:szCs w:val="18"/>
        </w:rPr>
        <w:t>A CONTRATADA prestará garantia no valor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correspondente a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5%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(cinco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por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cento)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do valor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do contrato,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b/>
          <w:spacing w:val="1"/>
          <w:sz w:val="18"/>
          <w:szCs w:val="18"/>
        </w:rPr>
        <w:t>optando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por uma das </w:t>
      </w:r>
      <w:r w:rsidRPr="00D0627C">
        <w:rPr>
          <w:rFonts w:asciiTheme="majorHAnsi" w:eastAsia="Arial" w:hAnsiTheme="majorHAnsi" w:cs="Arial"/>
          <w:sz w:val="18"/>
          <w:szCs w:val="18"/>
        </w:rPr>
        <w:t>modalidades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definidas no art. 96, §1, da Lei nº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 xml:space="preserve">14.133/2021, quais sejam: </w:t>
      </w:r>
    </w:p>
    <w:p w:rsidR="008C63F2" w:rsidRPr="00D0627C" w:rsidRDefault="008C63F2" w:rsidP="008C63F2">
      <w:pPr>
        <w:jc w:val="both"/>
        <w:rPr>
          <w:rFonts w:asciiTheme="majorHAnsi" w:eastAsia="Times New Roman" w:hAnsiTheme="majorHAnsi" w:cs="Times New Roman"/>
          <w:color w:val="000000"/>
          <w:sz w:val="18"/>
          <w:szCs w:val="18"/>
          <w:lang w:val="pt-BR" w:eastAsia="pt-BR"/>
        </w:rPr>
      </w:pPr>
      <w:r w:rsidRPr="00D0627C">
        <w:rPr>
          <w:rFonts w:asciiTheme="majorHAnsi" w:eastAsia="Times New Roman" w:hAnsiTheme="majorHAnsi" w:cs="Arial"/>
          <w:color w:val="000000"/>
          <w:sz w:val="18"/>
          <w:szCs w:val="18"/>
          <w:lang w:val="pt-BR" w:eastAsia="pt-BR"/>
        </w:rPr>
        <w:t>I - caução em dinheiro ou em títulos da dívida pública emitidos sob a forma escritural, mediante registro em sistema centralizado de liquidação e de custódia autorizado pelo Banco Central do Brasil, e avaliados por seus valores econômicos, conforme definido pelo Ministério da Economia;</w:t>
      </w:r>
    </w:p>
    <w:p w:rsidR="008C63F2" w:rsidRPr="00D0627C" w:rsidRDefault="008C63F2" w:rsidP="008C63F2">
      <w:pPr>
        <w:jc w:val="both"/>
        <w:rPr>
          <w:rFonts w:asciiTheme="majorHAnsi" w:eastAsia="Times New Roman" w:hAnsiTheme="majorHAnsi" w:cs="Times New Roman"/>
          <w:color w:val="000000"/>
          <w:sz w:val="18"/>
          <w:szCs w:val="18"/>
          <w:lang w:val="pt-BR" w:eastAsia="pt-BR"/>
        </w:rPr>
      </w:pPr>
      <w:bookmarkStart w:id="2" w:name="art96§1ii"/>
      <w:bookmarkEnd w:id="2"/>
      <w:r w:rsidRPr="00D0627C">
        <w:rPr>
          <w:rFonts w:asciiTheme="majorHAnsi" w:eastAsia="Times New Roman" w:hAnsiTheme="majorHAnsi" w:cs="Arial"/>
          <w:color w:val="000000"/>
          <w:sz w:val="18"/>
          <w:szCs w:val="18"/>
          <w:lang w:val="pt-BR" w:eastAsia="pt-BR"/>
        </w:rPr>
        <w:t>II - seguro-garantia;</w:t>
      </w:r>
    </w:p>
    <w:p w:rsidR="008C63F2" w:rsidRDefault="008C63F2" w:rsidP="008C63F2">
      <w:pPr>
        <w:jc w:val="both"/>
        <w:rPr>
          <w:rFonts w:asciiTheme="majorHAnsi" w:eastAsia="Times New Roman" w:hAnsiTheme="majorHAnsi" w:cs="Arial"/>
          <w:color w:val="000000"/>
          <w:sz w:val="18"/>
          <w:szCs w:val="18"/>
          <w:lang w:val="pt-BR" w:eastAsia="pt-BR"/>
        </w:rPr>
      </w:pPr>
      <w:bookmarkStart w:id="3" w:name="art96§1iii"/>
      <w:bookmarkEnd w:id="3"/>
      <w:r w:rsidRPr="00D0627C">
        <w:rPr>
          <w:rFonts w:asciiTheme="majorHAnsi" w:eastAsia="Times New Roman" w:hAnsiTheme="majorHAnsi" w:cs="Arial"/>
          <w:color w:val="000000"/>
          <w:sz w:val="18"/>
          <w:szCs w:val="18"/>
          <w:lang w:val="pt-BR" w:eastAsia="pt-BR"/>
        </w:rPr>
        <w:t>III - fiança bancária emitida por banco ou instituição financeira devidamente autorizada a operar no País pelo Banc</w:t>
      </w:r>
      <w:r>
        <w:rPr>
          <w:rFonts w:asciiTheme="majorHAnsi" w:eastAsia="Times New Roman" w:hAnsiTheme="majorHAnsi" w:cs="Arial"/>
          <w:color w:val="000000"/>
          <w:sz w:val="18"/>
          <w:szCs w:val="18"/>
          <w:lang w:val="pt-BR" w:eastAsia="pt-BR"/>
        </w:rPr>
        <w:t>o Central do Brasil;</w:t>
      </w:r>
    </w:p>
    <w:p w:rsidR="008C63F2" w:rsidRDefault="008C63F2" w:rsidP="008C63F2">
      <w:pPr>
        <w:jc w:val="both"/>
        <w:rPr>
          <w:rFonts w:asciiTheme="majorHAnsi" w:hAnsiTheme="majorHAnsi" w:cs="Arial"/>
          <w:sz w:val="18"/>
          <w:szCs w:val="18"/>
        </w:rPr>
      </w:pPr>
      <w:r>
        <w:rPr>
          <w:rFonts w:asciiTheme="majorHAnsi" w:eastAsia="Times New Roman" w:hAnsiTheme="majorHAnsi" w:cs="Arial"/>
          <w:color w:val="000000"/>
          <w:sz w:val="18"/>
          <w:szCs w:val="18"/>
          <w:lang w:val="pt-BR" w:eastAsia="pt-BR"/>
        </w:rPr>
        <w:t xml:space="preserve">IV- </w:t>
      </w:r>
      <w:r w:rsidRPr="009D77E1">
        <w:rPr>
          <w:rFonts w:asciiTheme="majorHAnsi" w:hAnsiTheme="majorHAnsi" w:cs="Arial"/>
          <w:sz w:val="18"/>
          <w:szCs w:val="18"/>
        </w:rPr>
        <w:t>título de capitalização custeado por pagamento único, com resgate pelo valor total.</w:t>
      </w:r>
    </w:p>
    <w:p w:rsidR="008C63F2" w:rsidRPr="002C291F" w:rsidRDefault="008C63F2" w:rsidP="008C63F2">
      <w:pPr>
        <w:jc w:val="both"/>
        <w:rPr>
          <w:rFonts w:asciiTheme="majorHAnsi" w:eastAsia="Times New Roman" w:hAnsiTheme="majorHAnsi" w:cs="Arial"/>
          <w:sz w:val="18"/>
          <w:szCs w:val="18"/>
          <w:lang w:val="pt-BR" w:eastAsia="pt-BR"/>
        </w:rPr>
      </w:pPr>
      <w:r w:rsidRPr="002C291F">
        <w:rPr>
          <w:rFonts w:asciiTheme="majorHAnsi" w:hAnsiTheme="majorHAnsi"/>
          <w:b/>
          <w:sz w:val="18"/>
          <w:szCs w:val="18"/>
        </w:rPr>
        <w:t>6.2.</w:t>
      </w:r>
      <w:r w:rsidRPr="002C291F">
        <w:rPr>
          <w:rFonts w:asciiTheme="majorHAnsi" w:hAnsiTheme="majorHAnsi"/>
          <w:sz w:val="18"/>
          <w:szCs w:val="18"/>
        </w:rPr>
        <w:t xml:space="preserve"> No prazo de até 5</w:t>
      </w:r>
      <w:r w:rsidR="008C6F48">
        <w:rPr>
          <w:rFonts w:asciiTheme="majorHAnsi" w:hAnsiTheme="majorHAnsi"/>
          <w:sz w:val="18"/>
          <w:szCs w:val="18"/>
        </w:rPr>
        <w:t xml:space="preserve"> </w:t>
      </w:r>
      <w:r w:rsidRPr="002C291F">
        <w:rPr>
          <w:rFonts w:asciiTheme="majorHAnsi" w:hAnsiTheme="majorHAnsi"/>
          <w:sz w:val="18"/>
          <w:szCs w:val="18"/>
        </w:rPr>
        <w:t>(cinco) dias úteis após a assinatura do contrato, deverá a contratada apresentar garantia, correspondente a 5% do valor contratado, se optar por uma das seguintes modalidades previstas na Lei 14.133/2021, no art. 96, § 1º:</w:t>
      </w:r>
      <w:r w:rsidRPr="002C291F">
        <w:rPr>
          <w:rFonts w:asciiTheme="majorHAnsi" w:hAnsiTheme="majorHAnsi"/>
          <w:b/>
          <w:sz w:val="18"/>
          <w:szCs w:val="18"/>
        </w:rPr>
        <w:t xml:space="preserve"> I</w:t>
      </w:r>
      <w:r w:rsidR="008C6F48">
        <w:rPr>
          <w:rFonts w:asciiTheme="majorHAnsi" w:hAnsiTheme="majorHAnsi"/>
          <w:b/>
          <w:sz w:val="18"/>
          <w:szCs w:val="18"/>
        </w:rPr>
        <w:t xml:space="preserve"> </w:t>
      </w:r>
      <w:r w:rsidRPr="002C291F">
        <w:rPr>
          <w:rFonts w:asciiTheme="majorHAnsi" w:hAnsiTheme="majorHAnsi"/>
          <w:b/>
          <w:sz w:val="18"/>
          <w:szCs w:val="18"/>
        </w:rPr>
        <w:t>(</w:t>
      </w:r>
      <w:r w:rsidRPr="002C291F">
        <w:rPr>
          <w:rFonts w:asciiTheme="majorHAnsi" w:hAnsiTheme="majorHAnsi"/>
          <w:sz w:val="18"/>
          <w:szCs w:val="18"/>
        </w:rPr>
        <w:t xml:space="preserve">caução em dinheiro ou em títulos da dívida pública emitidos sob a forma escritural, mediante registro em sistema centralizado de liquidação e </w:t>
      </w:r>
      <w:r w:rsidRPr="002C291F">
        <w:rPr>
          <w:rFonts w:asciiTheme="majorHAnsi" w:hAnsiTheme="majorHAnsi"/>
          <w:sz w:val="18"/>
          <w:szCs w:val="18"/>
        </w:rPr>
        <w:lastRenderedPageBreak/>
        <w:t>de custódia autorizado pelo Banco Central do Brasil, e avaliados por seus valores econômicos, conforme definido pelo Ministério da Economia),</w:t>
      </w:r>
      <w:r w:rsidRPr="002C291F">
        <w:rPr>
          <w:rFonts w:asciiTheme="majorHAnsi" w:hAnsiTheme="majorHAnsi"/>
          <w:b/>
          <w:sz w:val="18"/>
          <w:szCs w:val="18"/>
        </w:rPr>
        <w:t xml:space="preserve"> III</w:t>
      </w:r>
      <w:r w:rsidR="008C6F48">
        <w:rPr>
          <w:rFonts w:asciiTheme="majorHAnsi" w:hAnsiTheme="majorHAnsi"/>
          <w:b/>
          <w:sz w:val="18"/>
          <w:szCs w:val="18"/>
        </w:rPr>
        <w:t xml:space="preserve"> (</w:t>
      </w:r>
      <w:r w:rsidRPr="002C291F">
        <w:rPr>
          <w:rFonts w:asciiTheme="majorHAnsi" w:hAnsiTheme="majorHAnsi"/>
          <w:sz w:val="18"/>
          <w:szCs w:val="18"/>
        </w:rPr>
        <w:t xml:space="preserve">fiança bancária emitida por banco ou instituição financeira devidamente autorizada a operar no País pelo Banco Central do Brasil) ou </w:t>
      </w:r>
      <w:r w:rsidRPr="002C291F">
        <w:rPr>
          <w:rFonts w:asciiTheme="majorHAnsi" w:hAnsiTheme="majorHAnsi"/>
          <w:b/>
          <w:sz w:val="18"/>
          <w:szCs w:val="18"/>
        </w:rPr>
        <w:t xml:space="preserve">IV </w:t>
      </w:r>
      <w:r w:rsidRPr="002C291F">
        <w:rPr>
          <w:rFonts w:asciiTheme="majorHAnsi" w:hAnsiTheme="majorHAnsi" w:cs="Arial"/>
          <w:sz w:val="18"/>
          <w:szCs w:val="18"/>
        </w:rPr>
        <w:t>título de capitalização custeado por pagamento único, com resgate pelo valor total.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6.</w:t>
      </w:r>
      <w:r>
        <w:rPr>
          <w:rFonts w:asciiTheme="majorHAnsi" w:hAnsiTheme="majorHAnsi"/>
          <w:b/>
          <w:bCs/>
          <w:sz w:val="18"/>
          <w:szCs w:val="18"/>
        </w:rPr>
        <w:t>3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 </w:t>
      </w:r>
      <w:r>
        <w:rPr>
          <w:rFonts w:asciiTheme="majorHAnsi" w:hAnsiTheme="majorHAnsi"/>
          <w:sz w:val="18"/>
          <w:szCs w:val="18"/>
        </w:rPr>
        <w:t>O licitante</w:t>
      </w:r>
      <w:r w:rsidRPr="00D0627C">
        <w:rPr>
          <w:rFonts w:asciiTheme="majorHAnsi" w:hAnsiTheme="majorHAnsi"/>
          <w:sz w:val="18"/>
          <w:szCs w:val="18"/>
        </w:rPr>
        <w:t xml:space="preserve"> terá o prazo de 1 (um) mês, contado da data de homologação da licitação e anterior à assinatura do contrato, para a prestação da garantia pelo contratado quando optar pela modalidade seguro-garantia prevista no inciso II do § 1º do art. 96 da Lei 14.133/2021. Caberá à contratada manter a validade da garantia durante o período de vigência contratual.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6.</w:t>
      </w:r>
      <w:r>
        <w:rPr>
          <w:rFonts w:asciiTheme="majorHAnsi" w:hAnsiTheme="majorHAnsi"/>
          <w:b/>
          <w:bCs/>
          <w:sz w:val="18"/>
          <w:szCs w:val="18"/>
        </w:rPr>
        <w:t>3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.1. </w:t>
      </w:r>
      <w:r w:rsidRPr="00D0627C">
        <w:rPr>
          <w:rFonts w:asciiTheme="majorHAnsi" w:hAnsiTheme="majorHAnsi"/>
          <w:sz w:val="18"/>
          <w:szCs w:val="18"/>
        </w:rPr>
        <w:t>O seguro-garantia deve prever o pagamento de multas contratuais e contemplar Cobertura de Ações Trabalhistas e Previdenciárias do contratado em relação à obra.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6.</w:t>
      </w:r>
      <w:r>
        <w:rPr>
          <w:rFonts w:asciiTheme="majorHAnsi" w:hAnsiTheme="majorHAnsi"/>
          <w:b/>
          <w:bCs/>
          <w:sz w:val="18"/>
          <w:szCs w:val="18"/>
        </w:rPr>
        <w:t>3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.2. </w:t>
      </w:r>
      <w:r w:rsidRPr="00D0627C">
        <w:rPr>
          <w:rFonts w:asciiTheme="majorHAnsi" w:hAnsiTheme="majorHAnsi"/>
          <w:sz w:val="18"/>
          <w:szCs w:val="18"/>
        </w:rPr>
        <w:t>O prazo de vigência da apólice será igual ou superior ao prazo estabelecido no contrato principal e deverá acompanhar as modificações referentes à vigência deste mediante a emissão do respectivo endosso pela seguradora.</w:t>
      </w:r>
    </w:p>
    <w:p w:rsidR="008C63F2" w:rsidRPr="00D0627C" w:rsidRDefault="008C63F2" w:rsidP="008C63F2">
      <w:pPr>
        <w:pStyle w:val="SemEspaamento"/>
        <w:jc w:val="both"/>
        <w:rPr>
          <w:rFonts w:asciiTheme="majorHAnsi" w:eastAsia="Arial" w:hAnsiTheme="majorHAnsi" w:cs="Arial"/>
          <w:sz w:val="18"/>
          <w:szCs w:val="18"/>
        </w:rPr>
      </w:pPr>
      <w:r w:rsidRPr="00D0627C">
        <w:rPr>
          <w:rFonts w:asciiTheme="majorHAnsi" w:eastAsia="Arial" w:hAnsiTheme="majorHAnsi" w:cs="Arial"/>
          <w:b/>
          <w:sz w:val="18"/>
          <w:szCs w:val="18"/>
        </w:rPr>
        <w:t>6.</w:t>
      </w:r>
      <w:r>
        <w:rPr>
          <w:rFonts w:asciiTheme="majorHAnsi" w:eastAsia="Arial" w:hAnsiTheme="majorHAnsi" w:cs="Arial"/>
          <w:b/>
          <w:sz w:val="18"/>
          <w:szCs w:val="18"/>
        </w:rPr>
        <w:t>4</w:t>
      </w:r>
      <w:r w:rsidRPr="00D0627C">
        <w:rPr>
          <w:rFonts w:asciiTheme="majorHAnsi" w:eastAsia="Arial" w:hAnsiTheme="majorHAnsi" w:cs="Arial"/>
          <w:b/>
          <w:sz w:val="18"/>
          <w:szCs w:val="18"/>
        </w:rPr>
        <w:t>.</w:t>
      </w:r>
      <w:r w:rsidRPr="00D0627C">
        <w:rPr>
          <w:rFonts w:asciiTheme="majorHAnsi" w:eastAsia="Arial" w:hAnsiTheme="majorHAnsi" w:cs="Arial"/>
          <w:sz w:val="18"/>
          <w:szCs w:val="18"/>
        </w:rPr>
        <w:t xml:space="preserve"> Após a execução do contrato e recebimento definitivo da obra pelo Município,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bem como da entrega da Certidão Negativa de Débitos do INSS, será efetuada a</w:t>
      </w:r>
      <w:r w:rsidRPr="00D0627C">
        <w:rPr>
          <w:rFonts w:asciiTheme="majorHAnsi" w:eastAsia="Arial" w:hAnsiTheme="majorHAnsi" w:cs="Arial"/>
          <w:spacing w:val="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restituição</w:t>
      </w:r>
      <w:r w:rsidRPr="00D0627C">
        <w:rPr>
          <w:rFonts w:asciiTheme="majorHAnsi" w:eastAsia="Arial" w:hAnsiTheme="majorHAnsi" w:cs="Arial"/>
          <w:spacing w:val="17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da</w:t>
      </w:r>
      <w:r w:rsidRPr="00D0627C">
        <w:rPr>
          <w:rFonts w:asciiTheme="majorHAnsi" w:eastAsia="Arial" w:hAnsiTheme="majorHAnsi" w:cs="Arial"/>
          <w:spacing w:val="13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caução</w:t>
      </w:r>
      <w:r w:rsidRPr="00D0627C">
        <w:rPr>
          <w:rFonts w:asciiTheme="majorHAnsi" w:eastAsia="Arial" w:hAnsiTheme="majorHAnsi" w:cs="Arial"/>
          <w:spacing w:val="15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atualizada</w:t>
      </w:r>
      <w:r w:rsidRPr="00D0627C">
        <w:rPr>
          <w:rFonts w:asciiTheme="majorHAnsi" w:eastAsia="Arial" w:hAnsiTheme="majorHAnsi" w:cs="Arial"/>
          <w:spacing w:val="2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monetariamente</w:t>
      </w:r>
      <w:r w:rsidRPr="00D0627C">
        <w:rPr>
          <w:rFonts w:asciiTheme="majorHAnsi" w:eastAsia="Arial" w:hAnsiTheme="majorHAnsi" w:cs="Arial"/>
          <w:spacing w:val="-11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à</w:t>
      </w:r>
      <w:r w:rsidRPr="00D0627C">
        <w:rPr>
          <w:rFonts w:asciiTheme="majorHAnsi" w:eastAsia="Arial" w:hAnsiTheme="majorHAnsi" w:cs="Arial"/>
          <w:spacing w:val="10"/>
          <w:sz w:val="18"/>
          <w:szCs w:val="18"/>
        </w:rPr>
        <w:t xml:space="preserve"> </w:t>
      </w:r>
      <w:r w:rsidRPr="00D0627C">
        <w:rPr>
          <w:rFonts w:asciiTheme="majorHAnsi" w:eastAsia="Arial" w:hAnsiTheme="majorHAnsi" w:cs="Arial"/>
          <w:sz w:val="18"/>
          <w:szCs w:val="18"/>
        </w:rPr>
        <w:t>empresa.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</w:p>
    <w:p w:rsidR="008C63F2" w:rsidRPr="00D0627C" w:rsidRDefault="008C63F2" w:rsidP="008C63F2">
      <w:pPr>
        <w:jc w:val="center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CLÁUSULA VII</w:t>
      </w:r>
    </w:p>
    <w:p w:rsidR="008C63F2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DA EXTINÇÃO DO CONTRATO</w:t>
      </w:r>
    </w:p>
    <w:p w:rsidR="008C63F2" w:rsidRPr="00D0627C" w:rsidRDefault="008C63F2" w:rsidP="008C63F2">
      <w:pPr>
        <w:jc w:val="center"/>
        <w:rPr>
          <w:rFonts w:asciiTheme="majorHAnsi" w:hAnsiTheme="majorHAnsi"/>
          <w:sz w:val="18"/>
          <w:szCs w:val="18"/>
        </w:rPr>
      </w:pP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 xml:space="preserve">7.1. </w:t>
      </w:r>
      <w:r w:rsidRPr="00D0627C">
        <w:rPr>
          <w:rFonts w:asciiTheme="majorHAnsi" w:hAnsiTheme="majorHAnsi"/>
          <w:sz w:val="18"/>
          <w:szCs w:val="18"/>
        </w:rPr>
        <w:t>Constituirão motivos para extinção do contrato, conforme art. 137</w:t>
      </w:r>
      <w:r w:rsidR="00727A9E">
        <w:rPr>
          <w:rFonts w:asciiTheme="majorHAnsi" w:hAnsiTheme="majorHAnsi"/>
          <w:sz w:val="18"/>
          <w:szCs w:val="18"/>
        </w:rPr>
        <w:t xml:space="preserve"> da</w:t>
      </w:r>
      <w:r w:rsidRPr="00D0627C">
        <w:rPr>
          <w:rFonts w:asciiTheme="majorHAnsi" w:hAnsiTheme="majorHAnsi"/>
          <w:sz w:val="18"/>
          <w:szCs w:val="18"/>
        </w:rPr>
        <w:t xml:space="preserve"> Lei 14.133/2021, a qual deverá ser formalmente motivada nos autos do processo, assegurados o contraditório e a ampla defesa, as seguintes situações: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 - não cumprimento ou cumprimento irregular de normas editalícias ou de cláusulas contratuais, de especificações, de projetos ou de prazos;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II - desatendimento das determinações regulares emitidas pela autoridade designada para acompanhar e fiscalizar sua execução ou por autoridade superior;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III - alteração social ou modificação da finalidade ou da estrutura da empresa que restrinja sua capacidade de concluir o contrato;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IV - decretação de falência ou de insolvência civil, dissolução da sociedade ou falecimento do contratado;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V - caso fortuito ou força maior, regularmente comprovados, impeditivos da execução do contrato;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VI - atraso na obtenção da licença ambiental, ou impossibilidade de obtê-la, ou alteração substancial do anteprojeto que dela resultar, ainda que obtida no prazo previsto;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VII - atraso na liberação das áreas sujeitas a desapropriação, a desocupação ou a servidão administrativa, ou impossibilidade de liberação dessas áreas;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VIII - razões de interesse público, justificadas pela autoridade máxima do órgão ou da entidade contratante;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IX - não cumprimento das obrigações relativas à reserva de cargos prevista em lei, bem como em outras normas específicas, para pessoa com deficiência, para reabilitado da Previdência Social ou para aprendiz.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 xml:space="preserve">§ 1º Regulamento poderá especificar procedimentos e critérios para verificação da ocorrência dos motivos previstos no </w:t>
      </w:r>
      <w:r w:rsidRPr="00D0627C">
        <w:rPr>
          <w:rFonts w:asciiTheme="majorHAnsi" w:hAnsiTheme="majorHAnsi"/>
          <w:bCs/>
          <w:color w:val="000009"/>
          <w:sz w:val="18"/>
          <w:szCs w:val="18"/>
        </w:rPr>
        <w:t>caput</w:t>
      </w:r>
      <w:r w:rsidRPr="00D0627C">
        <w:rPr>
          <w:rFonts w:asciiTheme="majorHAnsi" w:hAnsiTheme="majorHAnsi"/>
          <w:b/>
          <w:bCs/>
          <w:color w:val="000009"/>
          <w:sz w:val="18"/>
          <w:szCs w:val="18"/>
        </w:rPr>
        <w:t xml:space="preserve"> </w:t>
      </w:r>
      <w:r w:rsidRPr="00D0627C">
        <w:rPr>
          <w:rFonts w:asciiTheme="majorHAnsi" w:hAnsiTheme="majorHAnsi"/>
          <w:color w:val="000009"/>
          <w:sz w:val="18"/>
          <w:szCs w:val="18"/>
        </w:rPr>
        <w:t>deste artigo.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 xml:space="preserve">§ 2º O contratado terá direito à extinção do contrato nas seguintes hipóteses: 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 - supressão, por parte da Administração, de obras, serviços ou compras que acarrete modificação do valor inicial do contrato além do limite permitido no art. 125 da Lei 14.133/2021;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II - suspensão de execução do contrato, por ordem escrita da Administração, por prazo superior a 3 (três) meses;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III - repetidas suspensões que totalizem 90 (noventa) dias úteis, independentemente do pagamento obrigatório de indenização pelas sucessivas e contratualmente imprevistas desmobilizações e mobilizações e outras previstas;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IV - atraso superior a 2 (dois) meses, contado da emissão da nota fiscal, dos pagamentos ou de parcelas de pagamentos devidos pela Administração por despesas de obras, serviços ou fornecimentos;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V - não liberação pela Administração, nos prazos contratuais, de área, local ou objeto, para execução de obra, serviço ou fornecimento, e de fontes de materiais naturais especificadas no projeto, inclusive devido a atraso ou descumprimento das obrigações atribuídas pelo contrato à Administração relacionadas a desapropriação, a desocupação de áreas públicas ou a licenciamento ambiental.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§ 3º As hipóteses de extinção a que se referem os incisos II, III e IV do § 2º deste artigo observarão as seguintes disposições: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 - não serão admitidas em caso de calamidade pública, de grave perturbação da ordem interna ou de guerra, bem como quando decorrerem de ato ou fato que o contratado tenha praticado, do qual tenha participado ou para o qual tenha contribuído;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 xml:space="preserve">II - assegurarão ao contratado o direito de optar pela suspensão do cumprimento das obrigações assumidas até a normalização da situação, admitido o restabelecimento do equilíbrio econômico-financeiro do contrato, na forma da alínea “d” do inciso II do </w:t>
      </w:r>
      <w:r w:rsidRPr="00D0627C">
        <w:rPr>
          <w:rFonts w:asciiTheme="majorHAnsi" w:hAnsiTheme="majorHAnsi"/>
          <w:bCs/>
          <w:color w:val="000009"/>
          <w:sz w:val="18"/>
          <w:szCs w:val="18"/>
        </w:rPr>
        <w:t>caput</w:t>
      </w:r>
      <w:r w:rsidRPr="00D0627C">
        <w:rPr>
          <w:rFonts w:asciiTheme="majorHAnsi" w:hAnsiTheme="majorHAnsi"/>
          <w:b/>
          <w:bCs/>
          <w:color w:val="000009"/>
          <w:sz w:val="18"/>
          <w:szCs w:val="18"/>
        </w:rPr>
        <w:t xml:space="preserve"> </w:t>
      </w:r>
      <w:r w:rsidRPr="00D0627C">
        <w:rPr>
          <w:rFonts w:asciiTheme="majorHAnsi" w:hAnsiTheme="majorHAnsi"/>
          <w:color w:val="000009"/>
          <w:sz w:val="18"/>
          <w:szCs w:val="18"/>
        </w:rPr>
        <w:t>do art. 124</w:t>
      </w:r>
      <w:r w:rsidR="000511EC">
        <w:rPr>
          <w:rFonts w:asciiTheme="majorHAnsi" w:hAnsiTheme="majorHAnsi"/>
          <w:color w:val="000009"/>
          <w:sz w:val="18"/>
          <w:szCs w:val="18"/>
        </w:rPr>
        <w:t xml:space="preserve"> da</w:t>
      </w:r>
      <w:r w:rsidRPr="00D0627C">
        <w:rPr>
          <w:rFonts w:asciiTheme="majorHAnsi" w:hAnsiTheme="majorHAnsi"/>
          <w:color w:val="000009"/>
          <w:sz w:val="18"/>
          <w:szCs w:val="18"/>
        </w:rPr>
        <w:t xml:space="preserve"> Lei 14.133/2021.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 xml:space="preserve">§ 4º Os emitentes das garantias previstas no art. 96 </w:t>
      </w:r>
      <w:r w:rsidR="00D431F2">
        <w:rPr>
          <w:rFonts w:asciiTheme="majorHAnsi" w:hAnsiTheme="majorHAnsi"/>
          <w:color w:val="000009"/>
          <w:sz w:val="18"/>
          <w:szCs w:val="18"/>
        </w:rPr>
        <w:t>da</w:t>
      </w:r>
      <w:r w:rsidRPr="00D0627C">
        <w:rPr>
          <w:rFonts w:asciiTheme="majorHAnsi" w:hAnsiTheme="majorHAnsi"/>
          <w:color w:val="000009"/>
          <w:sz w:val="18"/>
          <w:szCs w:val="18"/>
        </w:rPr>
        <w:t xml:space="preserve"> Lei 14.133/2021 deverão ser notificados pelo contratante quanto ao início de processo administrativo para apuração de descumprimento de cláusulas contratuais.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b/>
          <w:bCs/>
          <w:color w:val="000009"/>
          <w:sz w:val="18"/>
          <w:szCs w:val="18"/>
        </w:rPr>
        <w:t>7.2. A extinção do contrato poderá ser, conforme Art. 138 da Lei 14.133/ 2021: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 - determinada por ato unilateral e escrito da Administração, exceto no caso de descumprimento decorrente de sua própria conduta;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II - consensual, por acordo entre as partes, por conciliação, por mediação ou por comitê de resolução de disputas, desde que haja interesse da Administração;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III - determinada por decisão arbitral, em decorrência de cláusula compromissória ou compromisso arbitral, ou por decisão judicial.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 xml:space="preserve">§ 1º A extinção determinada por ato unilateral da Administração e a extinção consensual deverão ser precedidas de autorização escrita e fundamentada da autoridade competente e reduzidas a termo no respectivo processo. 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§ 2º Quando a extinção decorrer de culpa exclusiva da Administração, o contratado será ressarcido pelos prejuízos regularmente comprovados que houver sofrido e terá direito a: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 - devolução da garantia;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lastRenderedPageBreak/>
        <w:t>II - pagamentos devidos pela execução do contrato até a data de extinção;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III - pagamento do custo da desmobilização.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b/>
          <w:bCs/>
          <w:color w:val="000009"/>
          <w:sz w:val="18"/>
          <w:szCs w:val="18"/>
        </w:rPr>
        <w:t>7.3. A extinção, conforme Art. 139 da Lei 14.133/2021, determinada por ato unilateral da Administração poderá acarretar, sem prejuízo das sanções previstas nesta Lei, as seguintes consequências: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 - assunção imediata do objeto do contrato, no estado e local em que se encontrar, por ato próprio da Administração;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II - ocupação e utilização do local, das instalações, dos equipamentos, do material e do pessoal empregados na execução do contrato e necessários à sua continuidade;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III - execução da garantia contratual para: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a) ressarcimento da Administração Pública por prejuízos decorrentes da não execução;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b) pagamento de verbas trabalhistas, fundiárias e previdenciárias, quando cabível;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c) pagamento das multas devidas à Administração Pública;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d) exigência da assunção da execução e da conclusão do objeto do contrato pela seguradora, quando cabível;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>IV - retenção dos créditos decorrentes do contrato até o limite dos prejuízos causados à Administração Pública e das multas aplicadas.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 xml:space="preserve">§ 1º A aplicação das medidas previstas nos incisos I e II do </w:t>
      </w:r>
      <w:r w:rsidRPr="00D0627C">
        <w:rPr>
          <w:rFonts w:asciiTheme="majorHAnsi" w:hAnsiTheme="majorHAnsi"/>
          <w:bCs/>
          <w:color w:val="000009"/>
          <w:sz w:val="18"/>
          <w:szCs w:val="18"/>
        </w:rPr>
        <w:t>caput</w:t>
      </w:r>
      <w:r w:rsidRPr="00D0627C">
        <w:rPr>
          <w:rFonts w:asciiTheme="majorHAnsi" w:hAnsiTheme="majorHAnsi"/>
          <w:b/>
          <w:bCs/>
          <w:color w:val="000009"/>
          <w:sz w:val="18"/>
          <w:szCs w:val="18"/>
        </w:rPr>
        <w:t xml:space="preserve"> </w:t>
      </w:r>
      <w:r w:rsidRPr="00D0627C">
        <w:rPr>
          <w:rFonts w:asciiTheme="majorHAnsi" w:hAnsiTheme="majorHAnsi"/>
          <w:color w:val="000009"/>
          <w:sz w:val="18"/>
          <w:szCs w:val="18"/>
        </w:rPr>
        <w:t>deste artigo ficará a critério da Administração, que poderá dar continuidade à obra ou ao serviço por execução direta ou indireta.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9"/>
          <w:sz w:val="18"/>
          <w:szCs w:val="18"/>
        </w:rPr>
      </w:pPr>
      <w:r w:rsidRPr="00D0627C">
        <w:rPr>
          <w:rFonts w:asciiTheme="majorHAnsi" w:hAnsiTheme="majorHAnsi"/>
          <w:color w:val="000009"/>
          <w:sz w:val="18"/>
          <w:szCs w:val="18"/>
        </w:rPr>
        <w:t xml:space="preserve">§ 2º Na hipótese do inciso II do </w:t>
      </w:r>
      <w:r w:rsidRPr="00D0627C">
        <w:rPr>
          <w:rFonts w:asciiTheme="majorHAnsi" w:hAnsiTheme="majorHAnsi"/>
          <w:bCs/>
          <w:color w:val="000009"/>
          <w:sz w:val="18"/>
          <w:szCs w:val="18"/>
        </w:rPr>
        <w:t>caput</w:t>
      </w:r>
      <w:r w:rsidRPr="00D0627C">
        <w:rPr>
          <w:rFonts w:asciiTheme="majorHAnsi" w:hAnsiTheme="majorHAnsi"/>
          <w:b/>
          <w:bCs/>
          <w:color w:val="000009"/>
          <w:sz w:val="18"/>
          <w:szCs w:val="18"/>
        </w:rPr>
        <w:t xml:space="preserve"> </w:t>
      </w:r>
      <w:r w:rsidRPr="00D0627C">
        <w:rPr>
          <w:rFonts w:asciiTheme="majorHAnsi" w:hAnsiTheme="majorHAnsi"/>
          <w:color w:val="000009"/>
          <w:sz w:val="18"/>
          <w:szCs w:val="18"/>
        </w:rPr>
        <w:t>deste artigo, o ato deverá ser precedido de autorização expressa do ministro de Estado, do secretário estadual ou do secretário municipal competente, conforme o caso.</w:t>
      </w:r>
    </w:p>
    <w:p w:rsidR="008C63F2" w:rsidRPr="00D0627C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</w:p>
    <w:p w:rsidR="008C63F2" w:rsidRPr="00AF3CB5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  <w:r w:rsidRPr="00AF3CB5">
        <w:rPr>
          <w:rFonts w:asciiTheme="majorHAnsi" w:hAnsiTheme="majorHAnsi"/>
          <w:b/>
          <w:bCs/>
          <w:sz w:val="18"/>
          <w:szCs w:val="18"/>
        </w:rPr>
        <w:t xml:space="preserve">CLÁUSULA VIII </w:t>
      </w:r>
    </w:p>
    <w:p w:rsidR="008C63F2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  <w:r w:rsidRPr="00AF3CB5">
        <w:rPr>
          <w:rFonts w:asciiTheme="majorHAnsi" w:hAnsiTheme="majorHAnsi"/>
          <w:b/>
          <w:bCs/>
          <w:sz w:val="18"/>
          <w:szCs w:val="18"/>
        </w:rPr>
        <w:t>DAS OBRIGAÇÕES DO CONTRATANTE</w:t>
      </w:r>
    </w:p>
    <w:p w:rsidR="00BE5A76" w:rsidRPr="00AF3CB5" w:rsidRDefault="00BE5A76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</w:p>
    <w:p w:rsidR="008C63F2" w:rsidRPr="00ED78B4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ED78B4">
        <w:rPr>
          <w:rFonts w:asciiTheme="majorHAnsi" w:hAnsiTheme="majorHAnsi"/>
          <w:b/>
          <w:bCs/>
          <w:sz w:val="18"/>
          <w:szCs w:val="18"/>
        </w:rPr>
        <w:t>8.1.</w:t>
      </w:r>
      <w:r w:rsidRPr="00ED78B4">
        <w:rPr>
          <w:rFonts w:asciiTheme="majorHAnsi" w:hAnsiTheme="majorHAnsi"/>
          <w:bCs/>
          <w:sz w:val="18"/>
          <w:szCs w:val="18"/>
        </w:rPr>
        <w:t xml:space="preserve"> O CONTRATANTE exigirá o cumprimento de todas as obrigações assumidas pela CONTRATADA, de acordo com o contrato, edital e seus anexos;</w:t>
      </w:r>
    </w:p>
    <w:p w:rsidR="008C63F2" w:rsidRPr="00ED78B4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ED78B4">
        <w:rPr>
          <w:rFonts w:asciiTheme="majorHAnsi" w:hAnsiTheme="majorHAnsi"/>
          <w:b/>
          <w:bCs/>
          <w:sz w:val="18"/>
          <w:szCs w:val="18"/>
        </w:rPr>
        <w:t>8.2.</w:t>
      </w:r>
      <w:r w:rsidRPr="00ED78B4">
        <w:rPr>
          <w:rFonts w:asciiTheme="majorHAnsi" w:hAnsiTheme="majorHAnsi"/>
          <w:bCs/>
          <w:sz w:val="18"/>
          <w:szCs w:val="18"/>
        </w:rPr>
        <w:t xml:space="preserve"> O CONTRATANTE obriga-se a receber o objeto no prazo e condições estabelecidas no Termo de Referência;</w:t>
      </w:r>
    </w:p>
    <w:p w:rsidR="008C63F2" w:rsidRPr="00ED78B4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ED78B4">
        <w:rPr>
          <w:rFonts w:asciiTheme="majorHAnsi" w:hAnsiTheme="majorHAnsi"/>
          <w:b/>
          <w:bCs/>
          <w:sz w:val="18"/>
          <w:szCs w:val="18"/>
        </w:rPr>
        <w:t>8.3.</w:t>
      </w:r>
      <w:r w:rsidRPr="00ED78B4">
        <w:rPr>
          <w:rFonts w:asciiTheme="majorHAnsi" w:hAnsiTheme="majorHAnsi"/>
          <w:bCs/>
          <w:sz w:val="18"/>
          <w:szCs w:val="18"/>
        </w:rPr>
        <w:t xml:space="preserve"> O CONTRATANTE notificará a CONTRATADA por escrito da ocorrência de eventuais imperfeições, falhas ou irregularidades constatadas no curso da execução dos serviços, fixando prazo para a sua correção, certificando-se de que as soluções por ele propostas sejam as mais adequadas.</w:t>
      </w:r>
    </w:p>
    <w:p w:rsidR="008C63F2" w:rsidRPr="00ED78B4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ED78B4">
        <w:rPr>
          <w:rFonts w:asciiTheme="majorHAnsi" w:hAnsiTheme="majorHAnsi"/>
          <w:b/>
          <w:bCs/>
          <w:sz w:val="18"/>
          <w:szCs w:val="18"/>
        </w:rPr>
        <w:t>8.4.</w:t>
      </w:r>
      <w:r w:rsidRPr="00ED78B4">
        <w:rPr>
          <w:rFonts w:asciiTheme="majorHAnsi" w:hAnsiTheme="majorHAnsi"/>
          <w:bCs/>
          <w:sz w:val="18"/>
          <w:szCs w:val="18"/>
        </w:rPr>
        <w:t xml:space="preserve"> O CONTRATANTE notificará a CONTRATADA, por escrito, sobre vícios, defeitos ou incorreções verificadas no objeto fornecido, para que seja por ela substituído, reparado ou corrigido, no total ou em parte, às suas expensas.</w:t>
      </w:r>
    </w:p>
    <w:p w:rsidR="008C63F2" w:rsidRPr="00ED78B4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ED78B4">
        <w:rPr>
          <w:rFonts w:asciiTheme="majorHAnsi" w:hAnsiTheme="majorHAnsi"/>
          <w:b/>
          <w:bCs/>
          <w:sz w:val="18"/>
          <w:szCs w:val="18"/>
        </w:rPr>
        <w:t>8.5.</w:t>
      </w:r>
      <w:r w:rsidRPr="00ED78B4">
        <w:rPr>
          <w:rFonts w:asciiTheme="majorHAnsi" w:hAnsiTheme="majorHAnsi"/>
          <w:bCs/>
          <w:sz w:val="18"/>
          <w:szCs w:val="18"/>
        </w:rPr>
        <w:t xml:space="preserve"> O CONTRATANTE acompanhará e fiscalizará a execução do contrato e o cumprimento das obrigações pela CONTRATADA.</w:t>
      </w:r>
    </w:p>
    <w:p w:rsidR="008C63F2" w:rsidRPr="00ED78B4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ED78B4">
        <w:rPr>
          <w:rFonts w:asciiTheme="majorHAnsi" w:hAnsiTheme="majorHAnsi"/>
          <w:b/>
          <w:bCs/>
          <w:sz w:val="18"/>
          <w:szCs w:val="18"/>
        </w:rPr>
        <w:t>8.6.</w:t>
      </w:r>
      <w:r w:rsidRPr="00ED78B4">
        <w:rPr>
          <w:rFonts w:asciiTheme="majorHAnsi" w:hAnsiTheme="majorHAnsi"/>
          <w:bCs/>
          <w:sz w:val="18"/>
          <w:szCs w:val="18"/>
        </w:rPr>
        <w:t xml:space="preserve"> O CONTRATANTE efetuará o pagamento à CONTRATADA do valor correspondente à execução do objeto, no prazo, forma e condições estabelecidos no presente contrato.</w:t>
      </w:r>
    </w:p>
    <w:p w:rsidR="008C63F2" w:rsidRPr="00ED78B4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ED78B4">
        <w:rPr>
          <w:rFonts w:asciiTheme="majorHAnsi" w:hAnsiTheme="majorHAnsi"/>
          <w:b/>
          <w:bCs/>
          <w:sz w:val="18"/>
          <w:szCs w:val="18"/>
        </w:rPr>
        <w:t>8.7.</w:t>
      </w:r>
      <w:r w:rsidRPr="00ED78B4">
        <w:rPr>
          <w:rFonts w:asciiTheme="majorHAnsi" w:hAnsiTheme="majorHAnsi"/>
          <w:bCs/>
          <w:sz w:val="18"/>
          <w:szCs w:val="18"/>
        </w:rPr>
        <w:t xml:space="preserve"> O CONTRATANTE aplicará à CONTRATADA as sanções previstas na lei e neste contrato. </w:t>
      </w:r>
    </w:p>
    <w:p w:rsidR="008C63F2" w:rsidRPr="00ED78B4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ED78B4">
        <w:rPr>
          <w:rFonts w:asciiTheme="majorHAnsi" w:hAnsiTheme="majorHAnsi"/>
          <w:b/>
          <w:bCs/>
          <w:sz w:val="18"/>
          <w:szCs w:val="18"/>
        </w:rPr>
        <w:t>8.8.</w:t>
      </w:r>
      <w:r w:rsidRPr="00ED78B4">
        <w:rPr>
          <w:rFonts w:asciiTheme="majorHAnsi" w:hAnsiTheme="majorHAnsi"/>
          <w:bCs/>
          <w:sz w:val="18"/>
          <w:szCs w:val="18"/>
        </w:rPr>
        <w:t xml:space="preserve"> O CONTRATANTE cientificará a Procuradoria Jurídica Municipal para adoção das medidas cabíveis quando do descumprimento de obrigações pela CONTRATADA.</w:t>
      </w:r>
    </w:p>
    <w:p w:rsidR="008C63F2" w:rsidRPr="00ED78B4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ED78B4">
        <w:rPr>
          <w:rFonts w:asciiTheme="majorHAnsi" w:hAnsiTheme="majorHAnsi"/>
          <w:b/>
          <w:bCs/>
          <w:sz w:val="18"/>
          <w:szCs w:val="18"/>
        </w:rPr>
        <w:t>8.9.</w:t>
      </w:r>
      <w:r w:rsidRPr="00ED78B4">
        <w:rPr>
          <w:rFonts w:asciiTheme="majorHAnsi" w:hAnsiTheme="majorHAnsi"/>
          <w:bCs/>
          <w:sz w:val="18"/>
          <w:szCs w:val="18"/>
        </w:rPr>
        <w:t xml:space="preserve"> Explicitamente emitirá decisão sobre todas as solicitações e reclamações relacionadas à execução do presente contrato, ressalvados os requerimentos manifestamente impertinentes, meramente protelatórios ou de nenhum interesse para a boa execução do ajuste.</w:t>
      </w:r>
    </w:p>
    <w:p w:rsidR="008C63F2" w:rsidRPr="00ED78B4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ED78B4">
        <w:rPr>
          <w:rFonts w:asciiTheme="majorHAnsi" w:hAnsiTheme="majorHAnsi"/>
          <w:b/>
          <w:bCs/>
          <w:sz w:val="18"/>
          <w:szCs w:val="18"/>
        </w:rPr>
        <w:t>8.10.</w:t>
      </w:r>
      <w:r w:rsidRPr="00ED78B4">
        <w:rPr>
          <w:rFonts w:asciiTheme="majorHAnsi" w:hAnsiTheme="majorHAnsi"/>
          <w:bCs/>
          <w:sz w:val="18"/>
          <w:szCs w:val="18"/>
        </w:rPr>
        <w:t xml:space="preserve"> O CONTRATANTE responderá eventuais pedidos de reestabelecimento do equilíbrio econômico-financeiro feitos pela CONTRATADA.</w:t>
      </w:r>
    </w:p>
    <w:p w:rsidR="008C63F2" w:rsidRPr="00ED78B4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ED78B4">
        <w:rPr>
          <w:rFonts w:asciiTheme="majorHAnsi" w:hAnsiTheme="majorHAnsi"/>
          <w:b/>
          <w:bCs/>
          <w:sz w:val="18"/>
          <w:szCs w:val="18"/>
        </w:rPr>
        <w:t>8.11.</w:t>
      </w:r>
      <w:r w:rsidRPr="00ED78B4">
        <w:rPr>
          <w:rFonts w:asciiTheme="majorHAnsi" w:hAnsiTheme="majorHAnsi"/>
          <w:bCs/>
          <w:sz w:val="18"/>
          <w:szCs w:val="18"/>
        </w:rPr>
        <w:t xml:space="preserve"> O CONTRA</w:t>
      </w:r>
      <w:r>
        <w:rPr>
          <w:rFonts w:asciiTheme="majorHAnsi" w:hAnsiTheme="majorHAnsi"/>
          <w:bCs/>
          <w:sz w:val="18"/>
          <w:szCs w:val="18"/>
        </w:rPr>
        <w:t>TAN</w:t>
      </w:r>
      <w:r w:rsidRPr="00ED78B4">
        <w:rPr>
          <w:rFonts w:asciiTheme="majorHAnsi" w:hAnsiTheme="majorHAnsi"/>
          <w:bCs/>
          <w:sz w:val="18"/>
          <w:szCs w:val="18"/>
        </w:rPr>
        <w:t>TE comunicará a CONTRATADA na hipótese de posterior alteração do projeto, no caso do art. 93, §3º, da Lei nº 14.133/2021.</w:t>
      </w:r>
    </w:p>
    <w:p w:rsidR="008C63F2" w:rsidRPr="00ED78B4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ED78B4">
        <w:rPr>
          <w:rFonts w:asciiTheme="majorHAnsi" w:hAnsiTheme="majorHAnsi"/>
          <w:b/>
          <w:bCs/>
          <w:sz w:val="18"/>
          <w:szCs w:val="18"/>
        </w:rPr>
        <w:t>8.12.</w:t>
      </w:r>
      <w:r w:rsidRPr="00ED78B4">
        <w:rPr>
          <w:rFonts w:asciiTheme="majorHAnsi" w:hAnsiTheme="majorHAnsi"/>
          <w:bCs/>
          <w:sz w:val="18"/>
          <w:szCs w:val="18"/>
        </w:rPr>
        <w:t xml:space="preserve"> </w:t>
      </w:r>
      <w:r>
        <w:rPr>
          <w:rFonts w:asciiTheme="majorHAnsi" w:hAnsiTheme="majorHAnsi"/>
          <w:bCs/>
          <w:sz w:val="18"/>
          <w:szCs w:val="18"/>
        </w:rPr>
        <w:t>O CONTRATANTE prestará,</w:t>
      </w:r>
      <w:r w:rsidRPr="00ED78B4">
        <w:rPr>
          <w:rFonts w:asciiTheme="majorHAnsi" w:hAnsiTheme="majorHAnsi"/>
          <w:bCs/>
          <w:sz w:val="18"/>
          <w:szCs w:val="18"/>
        </w:rPr>
        <w:t xml:space="preserve"> por escrito</w:t>
      </w:r>
      <w:r>
        <w:rPr>
          <w:rFonts w:asciiTheme="majorHAnsi" w:hAnsiTheme="majorHAnsi"/>
          <w:bCs/>
          <w:sz w:val="18"/>
          <w:szCs w:val="18"/>
        </w:rPr>
        <w:t>,</w:t>
      </w:r>
      <w:r w:rsidRPr="00ED78B4">
        <w:rPr>
          <w:rFonts w:asciiTheme="majorHAnsi" w:hAnsiTheme="majorHAnsi"/>
          <w:bCs/>
          <w:sz w:val="18"/>
          <w:szCs w:val="18"/>
        </w:rPr>
        <w:t xml:space="preserve"> as informações necessárias para o desenvolvimento dos serviços objeto do contrato.</w:t>
      </w:r>
    </w:p>
    <w:p w:rsidR="008C63F2" w:rsidRPr="00ED78B4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ED78B4">
        <w:rPr>
          <w:rFonts w:asciiTheme="majorHAnsi" w:hAnsiTheme="majorHAnsi"/>
          <w:b/>
          <w:bCs/>
          <w:sz w:val="18"/>
          <w:szCs w:val="18"/>
        </w:rPr>
        <w:t>8.13.</w:t>
      </w:r>
      <w:r w:rsidRPr="00ED78B4">
        <w:rPr>
          <w:rFonts w:asciiTheme="majorHAnsi" w:hAnsiTheme="majorHAnsi"/>
          <w:bCs/>
          <w:sz w:val="18"/>
          <w:szCs w:val="18"/>
        </w:rPr>
        <w:t xml:space="preserve"> </w:t>
      </w:r>
      <w:r>
        <w:rPr>
          <w:rFonts w:asciiTheme="majorHAnsi" w:hAnsiTheme="majorHAnsi"/>
          <w:bCs/>
          <w:sz w:val="18"/>
          <w:szCs w:val="18"/>
        </w:rPr>
        <w:t>O CONTRATANTE não</w:t>
      </w:r>
      <w:r w:rsidRPr="00ED78B4">
        <w:rPr>
          <w:rFonts w:asciiTheme="majorHAnsi" w:hAnsiTheme="majorHAnsi"/>
          <w:bCs/>
          <w:sz w:val="18"/>
          <w:szCs w:val="18"/>
        </w:rPr>
        <w:t xml:space="preserve"> responder</w:t>
      </w:r>
      <w:r>
        <w:rPr>
          <w:rFonts w:asciiTheme="majorHAnsi" w:hAnsiTheme="majorHAnsi"/>
          <w:bCs/>
          <w:sz w:val="18"/>
          <w:szCs w:val="18"/>
        </w:rPr>
        <w:t>á</w:t>
      </w:r>
      <w:r w:rsidRPr="00ED78B4">
        <w:rPr>
          <w:rFonts w:asciiTheme="majorHAnsi" w:hAnsiTheme="majorHAnsi"/>
          <w:bCs/>
          <w:sz w:val="18"/>
          <w:szCs w:val="18"/>
        </w:rPr>
        <w:t xml:space="preserve"> por quaisquer compromissos assumidos pela CONTRATADA com terceiros, ainda que vinculados à execução do contrato, bem como por qualquer dano causado a terceiros em decorrência de ato d</w:t>
      </w:r>
      <w:r>
        <w:rPr>
          <w:rFonts w:asciiTheme="majorHAnsi" w:hAnsiTheme="majorHAnsi"/>
          <w:bCs/>
          <w:sz w:val="18"/>
          <w:szCs w:val="18"/>
        </w:rPr>
        <w:t>a</w:t>
      </w:r>
      <w:r w:rsidRPr="00ED78B4">
        <w:rPr>
          <w:rFonts w:asciiTheme="majorHAnsi" w:hAnsiTheme="majorHAnsi"/>
          <w:bCs/>
          <w:sz w:val="18"/>
          <w:szCs w:val="18"/>
        </w:rPr>
        <w:t xml:space="preserve"> CONTRATAD</w:t>
      </w:r>
      <w:r>
        <w:rPr>
          <w:rFonts w:asciiTheme="majorHAnsi" w:hAnsiTheme="majorHAnsi"/>
          <w:bCs/>
          <w:sz w:val="18"/>
          <w:szCs w:val="18"/>
        </w:rPr>
        <w:t>A</w:t>
      </w:r>
      <w:r w:rsidRPr="00ED78B4">
        <w:rPr>
          <w:rFonts w:asciiTheme="majorHAnsi" w:hAnsiTheme="majorHAnsi"/>
          <w:bCs/>
          <w:sz w:val="18"/>
          <w:szCs w:val="18"/>
        </w:rPr>
        <w:t>, de seus empregados, prepostos ou subordinados.</w:t>
      </w:r>
    </w:p>
    <w:p w:rsidR="008C63F2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</w:p>
    <w:p w:rsidR="008C63F2" w:rsidRPr="00D0627C" w:rsidRDefault="008C63F2" w:rsidP="008C63F2">
      <w:pPr>
        <w:jc w:val="center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 xml:space="preserve">CLÁUSULA </w:t>
      </w:r>
      <w:r>
        <w:rPr>
          <w:rFonts w:asciiTheme="majorHAnsi" w:hAnsiTheme="majorHAnsi"/>
          <w:b/>
          <w:bCs/>
          <w:sz w:val="18"/>
          <w:szCs w:val="18"/>
        </w:rPr>
        <w:t>IX</w:t>
      </w:r>
    </w:p>
    <w:p w:rsidR="008C63F2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DAS OBRIGAÇÕES DA CONTRATADA</w:t>
      </w:r>
    </w:p>
    <w:p w:rsidR="008C63F2" w:rsidRPr="00D0627C" w:rsidRDefault="008C63F2" w:rsidP="008C63F2">
      <w:pPr>
        <w:jc w:val="center"/>
        <w:rPr>
          <w:rFonts w:asciiTheme="majorHAnsi" w:hAnsiTheme="majorHAnsi"/>
          <w:sz w:val="18"/>
          <w:szCs w:val="18"/>
        </w:rPr>
      </w:pP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9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.1. </w:t>
      </w:r>
      <w:r w:rsidRPr="00D0627C">
        <w:rPr>
          <w:rFonts w:asciiTheme="majorHAnsi" w:hAnsiTheme="majorHAnsi"/>
          <w:sz w:val="18"/>
          <w:szCs w:val="18"/>
        </w:rPr>
        <w:t>A CONTRATADA comprometer-se-á a executar os serviços dentro das condições estipuladas no Termo de Referência.</w:t>
      </w:r>
    </w:p>
    <w:p w:rsidR="008C63F2" w:rsidRPr="008F15C1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 w:rsidRPr="008F15C1">
        <w:rPr>
          <w:rFonts w:asciiTheme="majorHAnsi" w:hAnsiTheme="majorHAnsi"/>
          <w:b/>
          <w:bCs/>
          <w:sz w:val="18"/>
          <w:szCs w:val="18"/>
        </w:rPr>
        <w:t xml:space="preserve">9.2. </w:t>
      </w:r>
      <w:r w:rsidRPr="008F15C1">
        <w:rPr>
          <w:rFonts w:asciiTheme="majorHAnsi" w:hAnsiTheme="majorHAnsi"/>
          <w:sz w:val="18"/>
          <w:szCs w:val="18"/>
        </w:rPr>
        <w:t xml:space="preserve">Para execução de serviços, a CONTRATADA deverá recolher a ART (Anotação de Responsabilidade Técnica) ou a RRT (Registro de Responsabilidade Técnica) no momento que lhe for solicitado formalmente, referente à execução dos serviços, sendo que uma via devidamente quitada ficará anexa ao processo licitatório e deverá providenciar o preparo da área em que será executada a obra, efetuando toda a sinalização </w:t>
      </w:r>
      <w:r w:rsidR="008B4607" w:rsidRPr="008F15C1">
        <w:rPr>
          <w:rFonts w:asciiTheme="majorHAnsi" w:hAnsiTheme="majorHAnsi"/>
          <w:sz w:val="18"/>
          <w:szCs w:val="18"/>
        </w:rPr>
        <w:t>necessária à realização da obra.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9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.3. </w:t>
      </w:r>
      <w:r w:rsidRPr="00D0627C">
        <w:rPr>
          <w:rFonts w:asciiTheme="majorHAnsi" w:hAnsiTheme="majorHAnsi"/>
          <w:sz w:val="18"/>
          <w:szCs w:val="18"/>
        </w:rPr>
        <w:t>A CONTRATADA deverá entregar a obra limpa, livre de entulhos, decorrentes dos serviços contratados.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9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.4. </w:t>
      </w:r>
      <w:r w:rsidRPr="00D0627C">
        <w:rPr>
          <w:rFonts w:asciiTheme="majorHAnsi" w:hAnsiTheme="majorHAnsi"/>
          <w:sz w:val="18"/>
          <w:szCs w:val="18"/>
        </w:rPr>
        <w:t>A CONTRATADA obrigar-se-á a reparar, corrigir, remover, reconstruir ou substituir as suas expensas, no total ou em parte, o objeto do Contrato em que se verificarem vícios, defeitos ou incorreções resultantes da execução ou de materiais empregados.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9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.5. </w:t>
      </w:r>
      <w:r w:rsidRPr="00D0627C">
        <w:rPr>
          <w:rFonts w:asciiTheme="majorHAnsi" w:hAnsiTheme="majorHAnsi"/>
          <w:sz w:val="18"/>
          <w:szCs w:val="18"/>
        </w:rPr>
        <w:t>A CONTRATADA será responsabilizada pelos danos causados diretamente à Administração ou a terceiros, decorrentes de sua culpa ou dolo na execução do Contrato.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9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.6. </w:t>
      </w:r>
      <w:r w:rsidRPr="00D0627C">
        <w:rPr>
          <w:rFonts w:asciiTheme="majorHAnsi" w:hAnsiTheme="majorHAnsi"/>
          <w:sz w:val="18"/>
          <w:szCs w:val="18"/>
        </w:rPr>
        <w:t xml:space="preserve">Informar </w:t>
      </w:r>
      <w:r>
        <w:rPr>
          <w:rFonts w:asciiTheme="majorHAnsi" w:hAnsiTheme="majorHAnsi"/>
          <w:sz w:val="18"/>
          <w:szCs w:val="18"/>
        </w:rPr>
        <w:t>o</w:t>
      </w:r>
      <w:r w:rsidRPr="00D0627C">
        <w:rPr>
          <w:rFonts w:asciiTheme="majorHAnsi" w:hAnsiTheme="majorHAnsi"/>
          <w:sz w:val="18"/>
          <w:szCs w:val="18"/>
        </w:rPr>
        <w:t xml:space="preserve"> CONTRATANTE previamente ao início da prestação dos serviços, a indicação de preposto para os serviços contratados, sendo esse de forma expressa, formalmente designado competirá, diariamente, administrar e/ou gerir os serviços contratados, prestando aos Fiscais do Contrato todos os esclarecimentos por estes julgados necessários. Em caso de eventual </w:t>
      </w:r>
      <w:r w:rsidRPr="00D0627C">
        <w:rPr>
          <w:rFonts w:asciiTheme="majorHAnsi" w:hAnsiTheme="majorHAnsi"/>
          <w:sz w:val="18"/>
          <w:szCs w:val="18"/>
        </w:rPr>
        <w:lastRenderedPageBreak/>
        <w:t>afastamento do preposto formalmente designado, a CONTRATADA, prévia e expressamente, deverá designar preposto substituto.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9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.7. </w:t>
      </w:r>
      <w:r w:rsidRPr="00D0627C">
        <w:rPr>
          <w:rFonts w:asciiTheme="majorHAnsi" w:hAnsiTheme="majorHAnsi"/>
          <w:sz w:val="18"/>
          <w:szCs w:val="18"/>
        </w:rPr>
        <w:t xml:space="preserve">A empresa CONTRATADA deverá observar e exercer fiscalização em relação a seus empregados, visando o cumprimento das normas de Segurança do Trabalho previstas em lei, e o cumprimento do Contrato dentro do prazo estipulado. 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9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.8. </w:t>
      </w:r>
      <w:r w:rsidRPr="00D0627C">
        <w:rPr>
          <w:rFonts w:asciiTheme="majorHAnsi" w:hAnsiTheme="majorHAnsi"/>
          <w:sz w:val="18"/>
          <w:szCs w:val="18"/>
        </w:rPr>
        <w:t xml:space="preserve">Assumir integral responsabilidade pelos danos que causar </w:t>
      </w:r>
      <w:r>
        <w:rPr>
          <w:rFonts w:asciiTheme="majorHAnsi" w:hAnsiTheme="majorHAnsi"/>
          <w:sz w:val="18"/>
          <w:szCs w:val="18"/>
        </w:rPr>
        <w:t>ao</w:t>
      </w:r>
      <w:r w:rsidRPr="00D0627C">
        <w:rPr>
          <w:rFonts w:asciiTheme="majorHAnsi" w:hAnsiTheme="majorHAnsi"/>
          <w:sz w:val="18"/>
          <w:szCs w:val="18"/>
        </w:rPr>
        <w:t xml:space="preserve"> CONTRATANTE ou a terceiros, por si mesma ou através de seus empregados e/ou preposto, isentando </w:t>
      </w:r>
      <w:r>
        <w:rPr>
          <w:rFonts w:asciiTheme="majorHAnsi" w:hAnsiTheme="majorHAnsi"/>
          <w:sz w:val="18"/>
          <w:szCs w:val="18"/>
        </w:rPr>
        <w:t>o</w:t>
      </w:r>
      <w:r w:rsidRPr="00D0627C">
        <w:rPr>
          <w:rFonts w:asciiTheme="majorHAnsi" w:hAnsiTheme="majorHAnsi"/>
          <w:sz w:val="18"/>
          <w:szCs w:val="18"/>
        </w:rPr>
        <w:t xml:space="preserve"> CONTRATANTE de toda e qualquer reclamação que possa advir em decorrência da prestação de serviços ajustada.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9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.9. </w:t>
      </w:r>
      <w:r w:rsidRPr="00D0627C">
        <w:rPr>
          <w:rFonts w:asciiTheme="majorHAnsi" w:hAnsiTheme="majorHAnsi"/>
          <w:sz w:val="18"/>
          <w:szCs w:val="18"/>
        </w:rPr>
        <w:t xml:space="preserve">Responsabilizar-se, sem que isto importe em ônus para </w:t>
      </w:r>
      <w:r>
        <w:rPr>
          <w:rFonts w:asciiTheme="majorHAnsi" w:hAnsiTheme="majorHAnsi"/>
          <w:sz w:val="18"/>
          <w:szCs w:val="18"/>
        </w:rPr>
        <w:t>o</w:t>
      </w:r>
      <w:r w:rsidRPr="00D0627C">
        <w:rPr>
          <w:rFonts w:asciiTheme="majorHAnsi" w:hAnsiTheme="majorHAnsi"/>
          <w:sz w:val="18"/>
          <w:szCs w:val="18"/>
        </w:rPr>
        <w:t xml:space="preserve"> CONTRATANTE por toda e qualquer tarefa executada fora das especificações e/ou prévias programações.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9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.10. </w:t>
      </w:r>
      <w:r w:rsidRPr="00D0627C">
        <w:rPr>
          <w:rFonts w:asciiTheme="majorHAnsi" w:hAnsiTheme="majorHAnsi"/>
          <w:sz w:val="18"/>
          <w:szCs w:val="18"/>
        </w:rPr>
        <w:t xml:space="preserve">A qualquer tempo e a seu exclusivo critério, em face de inobservância no cumprimento de rotinas ou especificações exigidas para a prestação dos serviços, </w:t>
      </w:r>
      <w:r>
        <w:rPr>
          <w:rFonts w:asciiTheme="majorHAnsi" w:hAnsiTheme="majorHAnsi"/>
          <w:sz w:val="18"/>
          <w:szCs w:val="18"/>
        </w:rPr>
        <w:t>o</w:t>
      </w:r>
      <w:r w:rsidRPr="00D0627C">
        <w:rPr>
          <w:rFonts w:asciiTheme="majorHAnsi" w:hAnsiTheme="majorHAnsi"/>
          <w:sz w:val="18"/>
          <w:szCs w:val="18"/>
        </w:rPr>
        <w:t xml:space="preserve"> CONTRATANTE poderá solicitar a substituição de qualquer empregado e/ou preposto da CONTRATADA, ficando essa obrigada a proceder à respectiva alteração.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9</w:t>
      </w:r>
      <w:r w:rsidRPr="00D0627C">
        <w:rPr>
          <w:rFonts w:asciiTheme="majorHAnsi" w:hAnsiTheme="majorHAnsi"/>
          <w:b/>
          <w:sz w:val="18"/>
          <w:szCs w:val="18"/>
        </w:rPr>
        <w:t xml:space="preserve">.11. </w:t>
      </w:r>
      <w:r w:rsidRPr="00D0627C">
        <w:rPr>
          <w:rFonts w:asciiTheme="majorHAnsi" w:hAnsiTheme="majorHAnsi"/>
          <w:sz w:val="18"/>
          <w:szCs w:val="18"/>
        </w:rPr>
        <w:t>A CONTRATADA deverá realizar o controle dos serviços, clima e funcionários através do Diário de Obra, que será  entregue à fiscalização da obra semanalmente, impreterivelmente, sob pena de não liberação da medição. O Diário de obra deverá assinado pelo responsável técnico da execução da obra e pela fiscalização.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9</w:t>
      </w:r>
      <w:r w:rsidRPr="00D0627C">
        <w:rPr>
          <w:rFonts w:asciiTheme="majorHAnsi" w:hAnsiTheme="majorHAnsi"/>
          <w:b/>
          <w:sz w:val="18"/>
          <w:szCs w:val="18"/>
        </w:rPr>
        <w:t xml:space="preserve">.12. </w:t>
      </w:r>
      <w:r w:rsidRPr="00D0627C">
        <w:rPr>
          <w:rFonts w:asciiTheme="majorHAnsi" w:hAnsiTheme="majorHAnsi"/>
          <w:sz w:val="18"/>
          <w:szCs w:val="18"/>
        </w:rPr>
        <w:t xml:space="preserve">A CONTRATADA deverá comunicar </w:t>
      </w:r>
      <w:r>
        <w:rPr>
          <w:rFonts w:asciiTheme="majorHAnsi" w:hAnsiTheme="majorHAnsi"/>
          <w:sz w:val="18"/>
          <w:szCs w:val="18"/>
        </w:rPr>
        <w:t>ao</w:t>
      </w:r>
      <w:r w:rsidRPr="00D0627C">
        <w:rPr>
          <w:rFonts w:asciiTheme="majorHAnsi" w:hAnsiTheme="majorHAnsi"/>
          <w:sz w:val="18"/>
          <w:szCs w:val="18"/>
        </w:rPr>
        <w:t xml:space="preserve"> CONTRATANTE, por escrito, qualquer anormalidade nos serviços, e prestar os esclarecimentos julgados necessários.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9</w:t>
      </w:r>
      <w:r w:rsidRPr="00D0627C">
        <w:rPr>
          <w:rFonts w:asciiTheme="majorHAnsi" w:hAnsiTheme="majorHAnsi"/>
          <w:b/>
          <w:sz w:val="18"/>
          <w:szCs w:val="18"/>
        </w:rPr>
        <w:t xml:space="preserve">.13. </w:t>
      </w:r>
      <w:r>
        <w:rPr>
          <w:rFonts w:asciiTheme="majorHAnsi" w:hAnsiTheme="majorHAnsi"/>
          <w:sz w:val="18"/>
          <w:szCs w:val="18"/>
        </w:rPr>
        <w:t>A CONTRATADA deverá</w:t>
      </w:r>
      <w:r w:rsidRPr="00D0627C">
        <w:rPr>
          <w:rFonts w:asciiTheme="majorHAnsi" w:hAnsiTheme="majorHAnsi"/>
          <w:sz w:val="18"/>
          <w:szCs w:val="18"/>
        </w:rPr>
        <w:t xml:space="preserve"> instruir seus empregados quanto à necessidade de acatar orientações d</w:t>
      </w:r>
      <w:r>
        <w:rPr>
          <w:rFonts w:asciiTheme="majorHAnsi" w:hAnsiTheme="majorHAnsi"/>
          <w:sz w:val="18"/>
          <w:szCs w:val="18"/>
        </w:rPr>
        <w:t>o</w:t>
      </w:r>
      <w:r w:rsidRPr="00D0627C">
        <w:rPr>
          <w:rFonts w:asciiTheme="majorHAnsi" w:hAnsiTheme="majorHAnsi"/>
          <w:sz w:val="18"/>
          <w:szCs w:val="18"/>
        </w:rPr>
        <w:t xml:space="preserve"> CONTRATANTE inclusive quanto ao cumprimentodas Normas de Segurança e Medicina do Trabalho. Fornecer e determinar que seus funcionários utilizem os equipamentos individuais (EPI’S)</w:t>
      </w:r>
      <w:r>
        <w:rPr>
          <w:rFonts w:asciiTheme="majorHAnsi" w:hAnsiTheme="majorHAnsi"/>
          <w:sz w:val="18"/>
          <w:szCs w:val="18"/>
        </w:rPr>
        <w:t xml:space="preserve"> e coletivos (</w:t>
      </w:r>
      <w:r w:rsidRPr="00D0627C">
        <w:rPr>
          <w:rFonts w:asciiTheme="majorHAnsi" w:hAnsiTheme="majorHAnsi"/>
          <w:sz w:val="18"/>
          <w:szCs w:val="18"/>
        </w:rPr>
        <w:t>EPC’S) de segurança.</w:t>
      </w:r>
    </w:p>
    <w:p w:rsidR="008C63F2" w:rsidRPr="00D0627C" w:rsidRDefault="008C63F2" w:rsidP="008C63F2">
      <w:pPr>
        <w:jc w:val="both"/>
        <w:rPr>
          <w:rFonts w:asciiTheme="majorHAnsi" w:hAnsiTheme="majorHAnsi"/>
          <w:b/>
          <w:bCs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9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.14. </w:t>
      </w:r>
      <w:r w:rsidRPr="00D0627C">
        <w:rPr>
          <w:rFonts w:asciiTheme="majorHAnsi" w:hAnsiTheme="majorHAnsi"/>
          <w:sz w:val="18"/>
          <w:szCs w:val="18"/>
        </w:rPr>
        <w:t>Os serviços DEVERÃO ser executados diretamente pela CONTRATADA, não sendo permitida a subcontratação, sob pena de rescisão do contrato.</w:t>
      </w:r>
    </w:p>
    <w:p w:rsidR="008C63F2" w:rsidRPr="00D0627C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</w:p>
    <w:p w:rsidR="008C63F2" w:rsidRPr="00D0627C" w:rsidRDefault="008C63F2" w:rsidP="008C63F2">
      <w:pPr>
        <w:jc w:val="center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 xml:space="preserve">CLÁUSULA </w:t>
      </w:r>
      <w:r w:rsidRPr="00D0627C">
        <w:rPr>
          <w:rFonts w:asciiTheme="majorHAnsi" w:hAnsiTheme="majorHAnsi"/>
          <w:b/>
          <w:bCs/>
          <w:sz w:val="18"/>
          <w:szCs w:val="18"/>
        </w:rPr>
        <w:t>X</w:t>
      </w:r>
    </w:p>
    <w:p w:rsidR="008C63F2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DA ENTREGA DA OBRA</w:t>
      </w:r>
    </w:p>
    <w:p w:rsidR="008C63F2" w:rsidRPr="00D0627C" w:rsidRDefault="008C63F2" w:rsidP="008C63F2">
      <w:pPr>
        <w:jc w:val="center"/>
        <w:rPr>
          <w:rFonts w:asciiTheme="majorHAnsi" w:hAnsiTheme="majorHAnsi"/>
          <w:sz w:val="18"/>
          <w:szCs w:val="18"/>
        </w:rPr>
      </w:pP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10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.1. </w:t>
      </w:r>
      <w:r w:rsidRPr="00D0627C">
        <w:rPr>
          <w:rFonts w:asciiTheme="majorHAnsi" w:hAnsiTheme="majorHAnsi"/>
          <w:bCs/>
          <w:sz w:val="18"/>
          <w:szCs w:val="18"/>
        </w:rPr>
        <w:t>A CONTRATADA deverá observar o cronograma de execução da obra desde a primeira etapa, para que a mesma não sofra as penalidades cabíveis em caso de descumprimento do percentual estimado de execução do objeto.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10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.2. </w:t>
      </w:r>
      <w:r w:rsidRPr="00D0627C">
        <w:rPr>
          <w:rFonts w:asciiTheme="majorHAnsi" w:hAnsiTheme="majorHAnsi"/>
          <w:sz w:val="18"/>
          <w:szCs w:val="18"/>
        </w:rPr>
        <w:t>O recebimento provisório ou definitivo não exclui a responsabilidade civil pela solidez e segurança da obra ou serviço, nem ético-profissional pela perfeita execução do contrato, dentro dos limites estabelecidos pela lei ou pelo contrato.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10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.3. </w:t>
      </w:r>
      <w:r w:rsidRPr="00D0627C">
        <w:rPr>
          <w:rFonts w:asciiTheme="majorHAnsi" w:hAnsiTheme="majorHAnsi"/>
          <w:sz w:val="18"/>
          <w:szCs w:val="18"/>
        </w:rPr>
        <w:t xml:space="preserve">A constatação de qualquer irregularidade na vistoria, atribuída ao serviço realizado pelo contratado, inviabilizará a entrega definitiva e a liberação da garantia prestada. </w:t>
      </w:r>
    </w:p>
    <w:p w:rsidR="008C63F2" w:rsidRPr="00D0627C" w:rsidRDefault="008C63F2" w:rsidP="008C63F2">
      <w:pPr>
        <w:jc w:val="both"/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bCs/>
          <w:color w:val="000000" w:themeColor="text1"/>
          <w:sz w:val="18"/>
          <w:szCs w:val="18"/>
        </w:rPr>
        <w:t>10</w:t>
      </w:r>
      <w:r w:rsidRPr="00D0627C">
        <w:rPr>
          <w:rFonts w:asciiTheme="majorHAnsi" w:hAnsiTheme="majorHAnsi"/>
          <w:b/>
          <w:bCs/>
          <w:color w:val="000000" w:themeColor="text1"/>
          <w:sz w:val="18"/>
          <w:szCs w:val="18"/>
        </w:rPr>
        <w:t xml:space="preserve">.4. </w:t>
      </w:r>
      <w:r w:rsidRPr="00D0627C">
        <w:rPr>
          <w:rFonts w:asciiTheme="majorHAnsi" w:hAnsiTheme="majorHAnsi"/>
          <w:color w:val="000000" w:themeColor="text1"/>
          <w:sz w:val="18"/>
          <w:szCs w:val="18"/>
        </w:rPr>
        <w:t xml:space="preserve">A </w:t>
      </w:r>
      <w:r w:rsidRPr="00D0627C">
        <w:rPr>
          <w:rFonts w:asciiTheme="majorHAnsi" w:hAnsiTheme="majorHAnsi"/>
          <w:bCs/>
          <w:color w:val="000000" w:themeColor="text1"/>
          <w:sz w:val="18"/>
          <w:szCs w:val="18"/>
        </w:rPr>
        <w:t>entrega provisória</w:t>
      </w:r>
      <w:r w:rsidRPr="00D0627C">
        <w:rPr>
          <w:rFonts w:asciiTheme="majorHAnsi" w:hAnsiTheme="majorHAnsi"/>
          <w:b/>
          <w:bCs/>
          <w:color w:val="000000" w:themeColor="text1"/>
          <w:sz w:val="18"/>
          <w:szCs w:val="18"/>
        </w:rPr>
        <w:t xml:space="preserve"> </w:t>
      </w:r>
      <w:r w:rsidRPr="00D0627C">
        <w:rPr>
          <w:rFonts w:asciiTheme="majorHAnsi" w:hAnsiTheme="majorHAnsi"/>
          <w:color w:val="000000" w:themeColor="text1"/>
          <w:sz w:val="18"/>
          <w:szCs w:val="18"/>
        </w:rPr>
        <w:t>da obra ocorrerá com a conclusão da última etapa determinada conforme memorial descritivo respectivo, mediante atesto do responsável técnico do setor de engenharia da prefeitura municipal de São Francisco de Assis, quando então estará autorizado o pagamento da última parcela, conforme cronograma físico-financeiro.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10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.5. </w:t>
      </w:r>
      <w:r w:rsidRPr="00D0627C">
        <w:rPr>
          <w:rFonts w:asciiTheme="majorHAnsi" w:hAnsiTheme="majorHAnsi"/>
          <w:sz w:val="18"/>
          <w:szCs w:val="18"/>
        </w:rPr>
        <w:t xml:space="preserve">A </w:t>
      </w:r>
      <w:r w:rsidRPr="00D0627C">
        <w:rPr>
          <w:rFonts w:asciiTheme="majorHAnsi" w:hAnsiTheme="majorHAnsi"/>
          <w:bCs/>
          <w:sz w:val="18"/>
          <w:szCs w:val="18"/>
        </w:rPr>
        <w:t>entrega definitiva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 xml:space="preserve">da obra ocorrerá </w:t>
      </w:r>
      <w:r w:rsidRPr="00D0627C">
        <w:rPr>
          <w:rFonts w:asciiTheme="majorHAnsi" w:hAnsiTheme="majorHAnsi"/>
          <w:bCs/>
          <w:sz w:val="18"/>
          <w:szCs w:val="18"/>
        </w:rPr>
        <w:t xml:space="preserve">em 90 (noventa) dias </w:t>
      </w:r>
      <w:r w:rsidRPr="00D0627C">
        <w:rPr>
          <w:rFonts w:asciiTheme="majorHAnsi" w:hAnsiTheme="majorHAnsi"/>
          <w:sz w:val="18"/>
          <w:szCs w:val="18"/>
        </w:rPr>
        <w:t xml:space="preserve">após a data da entrega provisória, mediante termo circunstanciado e liberação de engenheiro do Departamento Técnico responsável pelo presente projeto, quando deverá ser realizada vistoria do local </w:t>
      </w:r>
      <w:r w:rsidRPr="00D0627C">
        <w:rPr>
          <w:rFonts w:asciiTheme="majorHAnsi" w:hAnsiTheme="majorHAnsi"/>
          <w:bCs/>
          <w:sz w:val="18"/>
          <w:szCs w:val="18"/>
        </w:rPr>
        <w:t>para que se verifique a adequação do objeto aos termos contratuais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e a limpeza de todos os entulhos e sobras de materiais da obra.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10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.6. </w:t>
      </w:r>
      <w:r w:rsidRPr="00D0627C">
        <w:rPr>
          <w:rFonts w:asciiTheme="majorHAnsi" w:hAnsiTheme="majorHAnsi"/>
          <w:sz w:val="18"/>
          <w:szCs w:val="18"/>
        </w:rPr>
        <w:t xml:space="preserve">A entrega definitiva da obra deverá ser comunicada ao Setor de Contratos da Secretaria Municipal da Administração, através da emissão do </w:t>
      </w:r>
      <w:r w:rsidRPr="00D0627C">
        <w:rPr>
          <w:rFonts w:asciiTheme="majorHAnsi" w:hAnsiTheme="majorHAnsi"/>
          <w:bCs/>
          <w:sz w:val="18"/>
          <w:szCs w:val="18"/>
        </w:rPr>
        <w:t>Termo de Entrega Definitivo da Obra</w:t>
      </w:r>
      <w:r w:rsidRPr="00D0627C">
        <w:rPr>
          <w:rFonts w:asciiTheme="majorHAnsi" w:hAnsiTheme="majorHAnsi"/>
          <w:sz w:val="18"/>
          <w:szCs w:val="18"/>
        </w:rPr>
        <w:t>, o qual deverá ser assinado pelo responsável técnico da mesma, sendo que só assim se dará a liberação da garantia para a empresa vencedora.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10</w:t>
      </w:r>
      <w:r w:rsidRPr="00D0627C">
        <w:rPr>
          <w:rFonts w:asciiTheme="majorHAnsi" w:hAnsiTheme="majorHAnsi"/>
          <w:b/>
          <w:sz w:val="18"/>
          <w:szCs w:val="18"/>
        </w:rPr>
        <w:t>.7.</w:t>
      </w:r>
      <w:r w:rsidRPr="00D0627C">
        <w:rPr>
          <w:rFonts w:asciiTheme="majorHAnsi" w:hAnsiTheme="majorHAnsi"/>
          <w:sz w:val="18"/>
          <w:szCs w:val="18"/>
        </w:rPr>
        <w:t xml:space="preserve"> Em se tratando de obra, o recebimento definitivo pela Administração não eximirá o contratado, pelo prazo mínimo de 5 (cinco) anos, da responsabilidade objetiva pela solidez e pela segurança dos materiais e dos serviços executados e pela funcionalidade da construção, da reforma, da recuperação ou da ampliação do bem imóvel, e, em caso de vício, defeito ou incorreção identificados, o contratado ficará responsável pela reparação, pela correção, pela reconstrução ou pela substituição necessárias, tudo conforme documentado pela fiscalização.</w:t>
      </w:r>
    </w:p>
    <w:p w:rsidR="008C63F2" w:rsidRPr="00D0627C" w:rsidRDefault="008C63F2" w:rsidP="008C63F2">
      <w:pPr>
        <w:jc w:val="both"/>
        <w:rPr>
          <w:rFonts w:asciiTheme="majorHAnsi" w:hAnsiTheme="majorHAnsi"/>
          <w:b/>
          <w:bCs/>
          <w:sz w:val="18"/>
          <w:szCs w:val="18"/>
        </w:rPr>
      </w:pPr>
    </w:p>
    <w:p w:rsidR="008C63F2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CLÁUSULA X</w:t>
      </w:r>
      <w:r>
        <w:rPr>
          <w:rFonts w:asciiTheme="majorHAnsi" w:hAnsiTheme="majorHAnsi"/>
          <w:b/>
          <w:bCs/>
          <w:sz w:val="18"/>
          <w:szCs w:val="18"/>
        </w:rPr>
        <w:t>I</w:t>
      </w:r>
    </w:p>
    <w:p w:rsidR="008C63F2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DOS CASOS OMISSOS</w:t>
      </w:r>
    </w:p>
    <w:p w:rsidR="008C63F2" w:rsidRPr="00D0627C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</w:p>
    <w:p w:rsidR="008C63F2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11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.1. </w:t>
      </w:r>
      <w:r w:rsidRPr="00D0627C">
        <w:rPr>
          <w:rFonts w:asciiTheme="majorHAnsi" w:hAnsiTheme="majorHAnsi"/>
          <w:bCs/>
          <w:sz w:val="18"/>
          <w:szCs w:val="18"/>
        </w:rPr>
        <w:t>Os casos omissos s</w:t>
      </w:r>
      <w:r w:rsidR="00A617CD">
        <w:rPr>
          <w:rFonts w:asciiTheme="majorHAnsi" w:hAnsiTheme="majorHAnsi"/>
          <w:bCs/>
          <w:sz w:val="18"/>
          <w:szCs w:val="18"/>
        </w:rPr>
        <w:t>erão decididos pelo contratante</w:t>
      </w:r>
      <w:r w:rsidRPr="00D0627C">
        <w:rPr>
          <w:rFonts w:asciiTheme="majorHAnsi" w:hAnsiTheme="majorHAnsi"/>
          <w:bCs/>
          <w:sz w:val="18"/>
          <w:szCs w:val="18"/>
        </w:rPr>
        <w:t>, segundo as disposições contidas na Lei 14.133/2021 e demais normas federais</w:t>
      </w:r>
      <w:r w:rsidR="00F90AF3">
        <w:rPr>
          <w:rFonts w:asciiTheme="majorHAnsi" w:hAnsiTheme="majorHAnsi"/>
          <w:bCs/>
          <w:sz w:val="18"/>
          <w:szCs w:val="18"/>
        </w:rPr>
        <w:t xml:space="preserve"> aplicáveis e, subsidiariamente</w:t>
      </w:r>
      <w:r w:rsidRPr="00D0627C">
        <w:rPr>
          <w:rFonts w:asciiTheme="majorHAnsi" w:hAnsiTheme="majorHAnsi"/>
          <w:bCs/>
          <w:sz w:val="18"/>
          <w:szCs w:val="18"/>
        </w:rPr>
        <w:t>, segundo as disposições contidas na Lei 8.078/90 e normas e princípios gerais dos contratos.</w:t>
      </w:r>
    </w:p>
    <w:p w:rsidR="008C63F2" w:rsidRDefault="008C63F2" w:rsidP="008C63F2">
      <w:pPr>
        <w:jc w:val="both"/>
        <w:rPr>
          <w:rFonts w:asciiTheme="majorHAnsi" w:hAnsiTheme="majorHAnsi"/>
          <w:bCs/>
          <w:color w:val="FF0000"/>
          <w:sz w:val="18"/>
          <w:szCs w:val="18"/>
        </w:rPr>
      </w:pPr>
    </w:p>
    <w:p w:rsidR="008C63F2" w:rsidRPr="00BD3C85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  <w:r w:rsidRPr="00BD3C85">
        <w:rPr>
          <w:rFonts w:asciiTheme="majorHAnsi" w:hAnsiTheme="majorHAnsi"/>
          <w:b/>
          <w:bCs/>
          <w:sz w:val="18"/>
          <w:szCs w:val="18"/>
        </w:rPr>
        <w:t>CLÁUSULA XII</w:t>
      </w:r>
    </w:p>
    <w:p w:rsidR="008C63F2" w:rsidRPr="00BD3C85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  <w:r w:rsidRPr="00BD3C85">
        <w:rPr>
          <w:rFonts w:asciiTheme="majorHAnsi" w:hAnsiTheme="majorHAnsi"/>
          <w:b/>
          <w:bCs/>
          <w:sz w:val="18"/>
          <w:szCs w:val="18"/>
        </w:rPr>
        <w:t>DAS ALTERAÇÕES</w:t>
      </w:r>
    </w:p>
    <w:p w:rsidR="008C63F2" w:rsidRPr="00BD3C85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</w:p>
    <w:p w:rsidR="008C63F2" w:rsidRPr="00BD3C85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BD3C85">
        <w:rPr>
          <w:rFonts w:asciiTheme="majorHAnsi" w:hAnsiTheme="majorHAnsi"/>
          <w:b/>
          <w:bCs/>
          <w:sz w:val="18"/>
          <w:szCs w:val="18"/>
        </w:rPr>
        <w:t>12.1.</w:t>
      </w:r>
      <w:r w:rsidRPr="00BD3C85">
        <w:rPr>
          <w:rFonts w:asciiTheme="majorHAnsi" w:hAnsiTheme="majorHAnsi"/>
          <w:bCs/>
          <w:sz w:val="18"/>
          <w:szCs w:val="18"/>
        </w:rPr>
        <w:t xml:space="preserve"> Eventuais alterações contratuais reger-se-ão pela disciplina dos arts. 124 e seguintes da Lei nº 14.133</w:t>
      </w:r>
      <w:r>
        <w:rPr>
          <w:rFonts w:asciiTheme="majorHAnsi" w:hAnsiTheme="majorHAnsi"/>
          <w:bCs/>
          <w:sz w:val="18"/>
          <w:szCs w:val="18"/>
        </w:rPr>
        <w:t>/</w:t>
      </w:r>
      <w:r w:rsidRPr="00BD3C85">
        <w:rPr>
          <w:rFonts w:asciiTheme="majorHAnsi" w:hAnsiTheme="majorHAnsi"/>
          <w:bCs/>
          <w:sz w:val="18"/>
          <w:szCs w:val="18"/>
        </w:rPr>
        <w:t>2021.</w:t>
      </w:r>
    </w:p>
    <w:p w:rsidR="008C63F2" w:rsidRPr="00BD3C85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BD3C85">
        <w:rPr>
          <w:rFonts w:asciiTheme="majorHAnsi" w:hAnsiTheme="majorHAnsi"/>
          <w:b/>
          <w:bCs/>
          <w:sz w:val="18"/>
          <w:szCs w:val="18"/>
        </w:rPr>
        <w:t>12.2.</w:t>
      </w:r>
      <w:r w:rsidRPr="00BD3C85">
        <w:rPr>
          <w:rFonts w:asciiTheme="majorHAnsi" w:hAnsiTheme="majorHAnsi"/>
          <w:bCs/>
          <w:sz w:val="18"/>
          <w:szCs w:val="18"/>
        </w:rPr>
        <w:t xml:space="preserve"> </w:t>
      </w:r>
      <w:r>
        <w:rPr>
          <w:rFonts w:asciiTheme="majorHAnsi" w:hAnsiTheme="majorHAnsi"/>
          <w:bCs/>
          <w:sz w:val="18"/>
          <w:szCs w:val="18"/>
        </w:rPr>
        <w:t>A</w:t>
      </w:r>
      <w:r w:rsidRPr="00BD3C85">
        <w:rPr>
          <w:rFonts w:asciiTheme="majorHAnsi" w:hAnsiTheme="majorHAnsi"/>
          <w:bCs/>
          <w:sz w:val="18"/>
          <w:szCs w:val="18"/>
        </w:rPr>
        <w:t xml:space="preserve"> contratad</w:t>
      </w:r>
      <w:r>
        <w:rPr>
          <w:rFonts w:asciiTheme="majorHAnsi" w:hAnsiTheme="majorHAnsi"/>
          <w:bCs/>
          <w:sz w:val="18"/>
          <w:szCs w:val="18"/>
        </w:rPr>
        <w:t>a</w:t>
      </w:r>
      <w:r w:rsidRPr="00BD3C85">
        <w:rPr>
          <w:rFonts w:asciiTheme="majorHAnsi" w:hAnsiTheme="majorHAnsi"/>
          <w:bCs/>
          <w:sz w:val="18"/>
          <w:szCs w:val="18"/>
        </w:rPr>
        <w:t xml:space="preserve"> é obrigad</w:t>
      </w:r>
      <w:r>
        <w:rPr>
          <w:rFonts w:asciiTheme="majorHAnsi" w:hAnsiTheme="majorHAnsi"/>
          <w:bCs/>
          <w:sz w:val="18"/>
          <w:szCs w:val="18"/>
        </w:rPr>
        <w:t>a</w:t>
      </w:r>
      <w:r w:rsidRPr="00BD3C85">
        <w:rPr>
          <w:rFonts w:asciiTheme="majorHAnsi" w:hAnsiTheme="majorHAnsi"/>
          <w:bCs/>
          <w:sz w:val="18"/>
          <w:szCs w:val="18"/>
        </w:rPr>
        <w:t xml:space="preserve"> a aceitar, nas mesmas condições contratuais, os acréscimos ou supressões que se fizerem necessários, até o limite de 25% (vinte e cinco por cento) do valor inicial atualizado do contrato.</w:t>
      </w:r>
    </w:p>
    <w:p w:rsidR="008C63F2" w:rsidRPr="008A15D6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8A15D6">
        <w:rPr>
          <w:rFonts w:asciiTheme="majorHAnsi" w:hAnsiTheme="majorHAnsi"/>
          <w:b/>
          <w:bCs/>
          <w:sz w:val="18"/>
          <w:szCs w:val="18"/>
        </w:rPr>
        <w:t>12.3.</w:t>
      </w:r>
      <w:r w:rsidRPr="008A15D6">
        <w:rPr>
          <w:rFonts w:asciiTheme="majorHAnsi" w:hAnsiTheme="majorHAnsi"/>
          <w:bCs/>
          <w:sz w:val="18"/>
          <w:szCs w:val="18"/>
        </w:rPr>
        <w:t xml:space="preserve"> As alterações contratuais deverão ser promovidas mediante celebração de termo aditivo, submetido à prévia aprovação da consultoria jurídica do contratante, salvo nos casos de justificada necessidade de antecipação de seus efeitos, hipótese em que a formalização do aditivo deverá ocorrer no prazo máximo de 1 (um) mês (art. 132 da Lei nº 14.133/2021).</w:t>
      </w:r>
    </w:p>
    <w:p w:rsidR="008C63F2" w:rsidRPr="00F90AF3" w:rsidRDefault="008C63F2" w:rsidP="008C63F2">
      <w:pPr>
        <w:jc w:val="both"/>
        <w:rPr>
          <w:rFonts w:asciiTheme="majorHAnsi" w:hAnsiTheme="majorHAnsi"/>
          <w:bCs/>
          <w:sz w:val="18"/>
          <w:szCs w:val="18"/>
        </w:rPr>
      </w:pPr>
      <w:r w:rsidRPr="008A15D6">
        <w:rPr>
          <w:rFonts w:asciiTheme="majorHAnsi" w:hAnsiTheme="majorHAnsi"/>
          <w:b/>
          <w:bCs/>
          <w:sz w:val="18"/>
          <w:szCs w:val="18"/>
        </w:rPr>
        <w:t>12.4.</w:t>
      </w:r>
      <w:r w:rsidRPr="008A15D6">
        <w:rPr>
          <w:rFonts w:asciiTheme="majorHAnsi" w:hAnsiTheme="majorHAnsi"/>
          <w:bCs/>
          <w:sz w:val="18"/>
          <w:szCs w:val="18"/>
        </w:rPr>
        <w:t xml:space="preserve"> Registros que não caracterizam alteração do contrato podem ser realizados por simples apostila, dispensada a celebração de termo aditivo, na forma do art. 136 da Lei nº 14.133/2021.</w:t>
      </w:r>
    </w:p>
    <w:p w:rsidR="008C63F2" w:rsidRPr="00D0627C" w:rsidRDefault="008C63F2" w:rsidP="008C63F2">
      <w:pPr>
        <w:jc w:val="center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CLÁUSULA X</w:t>
      </w:r>
      <w:r>
        <w:rPr>
          <w:rFonts w:asciiTheme="majorHAnsi" w:hAnsiTheme="majorHAnsi"/>
          <w:b/>
          <w:bCs/>
          <w:sz w:val="18"/>
          <w:szCs w:val="18"/>
        </w:rPr>
        <w:t>I</w:t>
      </w:r>
      <w:r w:rsidRPr="00D0627C">
        <w:rPr>
          <w:rFonts w:asciiTheme="majorHAnsi" w:hAnsiTheme="majorHAnsi"/>
          <w:b/>
          <w:bCs/>
          <w:sz w:val="18"/>
          <w:szCs w:val="18"/>
        </w:rPr>
        <w:t>I</w:t>
      </w:r>
      <w:r>
        <w:rPr>
          <w:rFonts w:asciiTheme="majorHAnsi" w:hAnsiTheme="majorHAnsi"/>
          <w:b/>
          <w:bCs/>
          <w:sz w:val="18"/>
          <w:szCs w:val="18"/>
        </w:rPr>
        <w:t>I</w:t>
      </w:r>
    </w:p>
    <w:p w:rsidR="008C63F2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lastRenderedPageBreak/>
        <w:t>DO FORO</w:t>
      </w:r>
    </w:p>
    <w:p w:rsidR="008C63F2" w:rsidRPr="00D0627C" w:rsidRDefault="008C63F2" w:rsidP="008C63F2">
      <w:pPr>
        <w:jc w:val="center"/>
        <w:rPr>
          <w:rFonts w:asciiTheme="majorHAnsi" w:hAnsiTheme="majorHAnsi"/>
          <w:sz w:val="18"/>
          <w:szCs w:val="18"/>
        </w:rPr>
      </w:pP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1</w:t>
      </w:r>
      <w:r>
        <w:rPr>
          <w:rFonts w:asciiTheme="majorHAnsi" w:hAnsiTheme="majorHAnsi"/>
          <w:b/>
          <w:bCs/>
          <w:sz w:val="18"/>
          <w:szCs w:val="18"/>
        </w:rPr>
        <w:t>3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.1. </w:t>
      </w:r>
      <w:r w:rsidRPr="00D0627C">
        <w:rPr>
          <w:rFonts w:asciiTheme="majorHAnsi" w:hAnsiTheme="majorHAnsi"/>
          <w:sz w:val="18"/>
          <w:szCs w:val="18"/>
        </w:rPr>
        <w:t>Fica eleito, de comum acordo entre as partes, o FORO de São Francisco de Assis para dirimir quaisquer litígios oriundos deste Contrato ou de sua execução.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b/>
          <w:bCs/>
          <w:sz w:val="18"/>
          <w:szCs w:val="18"/>
        </w:rPr>
        <w:t>1</w:t>
      </w:r>
      <w:r>
        <w:rPr>
          <w:rFonts w:asciiTheme="majorHAnsi" w:hAnsiTheme="majorHAnsi"/>
          <w:b/>
          <w:bCs/>
          <w:sz w:val="18"/>
          <w:szCs w:val="18"/>
        </w:rPr>
        <w:t>3</w:t>
      </w:r>
      <w:r w:rsidRPr="00D0627C">
        <w:rPr>
          <w:rFonts w:asciiTheme="majorHAnsi" w:hAnsiTheme="majorHAnsi"/>
          <w:b/>
          <w:bCs/>
          <w:sz w:val="18"/>
          <w:szCs w:val="18"/>
        </w:rPr>
        <w:t xml:space="preserve">.2. </w:t>
      </w:r>
      <w:r w:rsidRPr="00D0627C">
        <w:rPr>
          <w:rFonts w:asciiTheme="majorHAnsi" w:hAnsiTheme="majorHAnsi"/>
          <w:sz w:val="18"/>
          <w:szCs w:val="18"/>
        </w:rPr>
        <w:t>E,</w:t>
      </w:r>
      <w:r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por</w:t>
      </w:r>
      <w:r w:rsidRPr="00D0627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estarem</w:t>
      </w:r>
      <w:r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as</w:t>
      </w:r>
      <w:r w:rsidRPr="00D0627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partes,</w:t>
      </w:r>
      <w:r w:rsidRPr="00D0627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assim</w:t>
      </w:r>
      <w:r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justas</w:t>
      </w:r>
      <w:r w:rsidRPr="00D0627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e</w:t>
      </w:r>
      <w:r w:rsidRPr="00D0627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contratadas</w:t>
      </w:r>
      <w:r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assinam</w:t>
      </w:r>
      <w:r w:rsidRPr="00D0627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o</w:t>
      </w:r>
      <w:r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presente</w:t>
      </w:r>
      <w:r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instrumento</w:t>
      </w:r>
      <w:r w:rsidRPr="00D0627C">
        <w:rPr>
          <w:rFonts w:asciiTheme="majorHAnsi" w:hAnsiTheme="majorHAnsi"/>
          <w:spacing w:val="7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>em 2 (</w:t>
      </w:r>
      <w:r w:rsidRPr="00D0627C">
        <w:rPr>
          <w:rFonts w:asciiTheme="majorHAnsi" w:hAnsiTheme="majorHAnsi"/>
          <w:sz w:val="18"/>
          <w:szCs w:val="18"/>
        </w:rPr>
        <w:t>duas)</w:t>
      </w:r>
      <w:r w:rsidRPr="00D0627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vias</w:t>
      </w:r>
      <w:r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de</w:t>
      </w:r>
      <w:r w:rsidRPr="00D0627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igual</w:t>
      </w:r>
      <w:r w:rsidRPr="00D0627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teor</w:t>
      </w:r>
      <w:r w:rsidRPr="00D0627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e</w:t>
      </w:r>
      <w:r w:rsidRPr="00D0627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forma,</w:t>
      </w:r>
      <w:r w:rsidRPr="00D0627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depois</w:t>
      </w:r>
      <w:r w:rsidRPr="00D0627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de</w:t>
      </w:r>
      <w:r w:rsidRPr="00D0627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ter</w:t>
      </w:r>
      <w:r w:rsidRPr="00D0627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sido</w:t>
      </w:r>
      <w:r w:rsidRPr="00D0627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o</w:t>
      </w:r>
      <w:r w:rsidRPr="00D0627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Contrato</w:t>
      </w:r>
      <w:r w:rsidRPr="00D0627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lido</w:t>
      </w:r>
      <w:r w:rsidRPr="00D0627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e</w:t>
      </w:r>
      <w:r w:rsidRPr="00D0627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achado</w:t>
      </w:r>
      <w:r w:rsidRPr="00D0627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conforme,</w:t>
      </w:r>
      <w:r w:rsidRPr="00D0627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estando</w:t>
      </w:r>
      <w:r w:rsidRPr="00D0627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de  acordo com estipulado.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</w:p>
    <w:p w:rsidR="008C63F2" w:rsidRPr="00D0627C" w:rsidRDefault="008C63F2" w:rsidP="008C63F2">
      <w:pPr>
        <w:jc w:val="center"/>
        <w:rPr>
          <w:rFonts w:asciiTheme="majorHAnsi" w:hAnsiTheme="majorHAnsi"/>
          <w:sz w:val="18"/>
          <w:szCs w:val="18"/>
        </w:rPr>
      </w:pPr>
    </w:p>
    <w:p w:rsidR="008C63F2" w:rsidRDefault="008C63F2" w:rsidP="008C63F2">
      <w:pPr>
        <w:jc w:val="center"/>
        <w:rPr>
          <w:rFonts w:asciiTheme="majorHAnsi" w:hAnsiTheme="majorHAnsi"/>
          <w:sz w:val="18"/>
          <w:szCs w:val="18"/>
        </w:rPr>
      </w:pPr>
      <w:r w:rsidRPr="00D0627C">
        <w:rPr>
          <w:rFonts w:asciiTheme="majorHAnsi" w:hAnsiTheme="majorHAnsi"/>
          <w:sz w:val="18"/>
          <w:szCs w:val="18"/>
        </w:rPr>
        <w:t>São</w:t>
      </w:r>
      <w:r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Francisco</w:t>
      </w:r>
      <w:r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de</w:t>
      </w:r>
      <w:r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Assis-</w:t>
      </w:r>
      <w:r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RS,----------de</w:t>
      </w:r>
      <w:r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----------</w:t>
      </w:r>
      <w:r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de</w:t>
      </w:r>
      <w:r w:rsidRPr="00D0627C">
        <w:rPr>
          <w:rFonts w:asciiTheme="majorHAnsi" w:hAnsiTheme="majorHAnsi"/>
          <w:spacing w:val="44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2024.</w:t>
      </w:r>
    </w:p>
    <w:p w:rsidR="008C63F2" w:rsidRDefault="008C63F2" w:rsidP="008C63F2">
      <w:pPr>
        <w:jc w:val="center"/>
        <w:rPr>
          <w:rFonts w:asciiTheme="majorHAnsi" w:hAnsiTheme="majorHAnsi"/>
          <w:sz w:val="18"/>
          <w:szCs w:val="18"/>
        </w:rPr>
      </w:pPr>
    </w:p>
    <w:p w:rsidR="008C63F2" w:rsidRPr="00D0627C" w:rsidRDefault="008C63F2" w:rsidP="008C63F2">
      <w:pPr>
        <w:jc w:val="center"/>
        <w:rPr>
          <w:rFonts w:asciiTheme="majorHAnsi" w:hAnsiTheme="majorHAnsi"/>
          <w:sz w:val="18"/>
          <w:szCs w:val="18"/>
        </w:rPr>
      </w:pPr>
    </w:p>
    <w:p w:rsidR="008C63F2" w:rsidRDefault="008C63F2" w:rsidP="008C63F2">
      <w:pPr>
        <w:jc w:val="center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_____________________________________________________                   ___________________________________________________</w:t>
      </w:r>
      <w:r>
        <w:rPr>
          <w:rFonts w:asciiTheme="majorHAnsi" w:hAnsiTheme="majorHAnsi"/>
          <w:sz w:val="18"/>
          <w:szCs w:val="18"/>
        </w:rPr>
        <w:tab/>
      </w:r>
    </w:p>
    <w:p w:rsidR="008C63F2" w:rsidRDefault="008C63F2" w:rsidP="008C63F2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                          </w:t>
      </w:r>
      <w:r w:rsidRPr="00D0627C">
        <w:rPr>
          <w:rFonts w:asciiTheme="majorHAnsi" w:hAnsiTheme="majorHAnsi"/>
          <w:sz w:val="18"/>
          <w:szCs w:val="18"/>
        </w:rPr>
        <w:t>MUNICÍPIO</w:t>
      </w:r>
      <w:r w:rsidRPr="00D0627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DE</w:t>
      </w:r>
      <w:r w:rsidRPr="00D0627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SÃO</w:t>
      </w:r>
      <w:r w:rsidRPr="00D0627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FRANCISCO</w:t>
      </w:r>
      <w:r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DE</w:t>
      </w:r>
      <w:r w:rsidRPr="00D0627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0627C">
        <w:rPr>
          <w:rFonts w:asciiTheme="majorHAnsi" w:hAnsiTheme="majorHAnsi"/>
          <w:sz w:val="18"/>
          <w:szCs w:val="18"/>
        </w:rPr>
        <w:t>ASSIS-RS</w:t>
      </w:r>
      <w:r w:rsidRPr="00D0627C">
        <w:rPr>
          <w:rFonts w:asciiTheme="majorHAnsi" w:hAnsiTheme="majorHAnsi"/>
          <w:sz w:val="18"/>
          <w:szCs w:val="18"/>
        </w:rPr>
        <w:tab/>
      </w:r>
      <w:r>
        <w:rPr>
          <w:rFonts w:asciiTheme="majorHAnsi" w:hAnsiTheme="majorHAnsi"/>
          <w:sz w:val="18"/>
          <w:szCs w:val="18"/>
        </w:rPr>
        <w:t xml:space="preserve">                               </w:t>
      </w:r>
      <w:r w:rsidRPr="00D0627C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>(NOME DA EMPRESA)</w:t>
      </w:r>
    </w:p>
    <w:p w:rsidR="008C63F2" w:rsidRDefault="008C63F2" w:rsidP="008C63F2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                                                               CNPJ N.                                                                                        CNPJ N.</w:t>
      </w:r>
    </w:p>
    <w:p w:rsidR="008C63F2" w:rsidRPr="00D0627C" w:rsidRDefault="008C63F2" w:rsidP="008C63F2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                                                        CONTRATANTE                                                                        </w:t>
      </w:r>
      <w:r w:rsidRPr="00D0627C">
        <w:rPr>
          <w:rFonts w:asciiTheme="majorHAnsi" w:hAnsiTheme="majorHAnsi"/>
          <w:sz w:val="18"/>
          <w:szCs w:val="18"/>
        </w:rPr>
        <w:t>CONTRATADA</w:t>
      </w:r>
    </w:p>
    <w:p w:rsidR="008C63F2" w:rsidRPr="00D0627C" w:rsidRDefault="008C63F2" w:rsidP="008C63F2">
      <w:pPr>
        <w:jc w:val="center"/>
        <w:rPr>
          <w:rFonts w:asciiTheme="majorHAnsi" w:hAnsiTheme="majorHAnsi"/>
          <w:sz w:val="18"/>
          <w:szCs w:val="18"/>
        </w:rPr>
      </w:pPr>
    </w:p>
    <w:p w:rsidR="008C63F2" w:rsidRPr="00D0627C" w:rsidRDefault="008C63F2" w:rsidP="008C63F2">
      <w:pPr>
        <w:jc w:val="center"/>
        <w:rPr>
          <w:rFonts w:asciiTheme="majorHAnsi" w:hAnsiTheme="majorHAnsi"/>
          <w:sz w:val="18"/>
          <w:szCs w:val="18"/>
        </w:rPr>
      </w:pPr>
    </w:p>
    <w:p w:rsidR="008C63F2" w:rsidRPr="00D0627C" w:rsidRDefault="008C63F2" w:rsidP="008C63F2">
      <w:pPr>
        <w:jc w:val="center"/>
        <w:rPr>
          <w:rFonts w:asciiTheme="majorHAnsi" w:hAnsiTheme="majorHAnsi"/>
          <w:sz w:val="18"/>
          <w:szCs w:val="18"/>
        </w:rPr>
      </w:pPr>
    </w:p>
    <w:p w:rsidR="008C63F2" w:rsidRPr="00D0627C" w:rsidRDefault="008C63F2" w:rsidP="008C63F2">
      <w:pPr>
        <w:jc w:val="center"/>
        <w:rPr>
          <w:rFonts w:asciiTheme="majorHAnsi" w:hAnsiTheme="majorHAnsi"/>
          <w:sz w:val="18"/>
          <w:szCs w:val="18"/>
        </w:rPr>
      </w:pPr>
    </w:p>
    <w:p w:rsidR="008C63F2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Visto: _________________________________________</w:t>
      </w: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OAB/RS __________________</w:t>
      </w:r>
    </w:p>
    <w:p w:rsidR="008C63F2" w:rsidRPr="00D0627C" w:rsidRDefault="008C63F2" w:rsidP="008C63F2">
      <w:pPr>
        <w:jc w:val="both"/>
        <w:rPr>
          <w:rFonts w:asciiTheme="majorHAnsi" w:hAnsiTheme="majorHAnsi"/>
          <w:b/>
          <w:sz w:val="18"/>
          <w:szCs w:val="18"/>
        </w:rPr>
      </w:pPr>
    </w:p>
    <w:p w:rsidR="008C63F2" w:rsidRPr="00D0627C" w:rsidRDefault="008C63F2" w:rsidP="008C63F2">
      <w:pPr>
        <w:jc w:val="both"/>
        <w:rPr>
          <w:rFonts w:asciiTheme="majorHAnsi" w:hAnsiTheme="majorHAnsi"/>
          <w:sz w:val="18"/>
          <w:szCs w:val="18"/>
        </w:rPr>
      </w:pPr>
    </w:p>
    <w:p w:rsidR="008C63F2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</w:p>
    <w:p w:rsidR="008C63F2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</w:p>
    <w:p w:rsidR="008C63F2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</w:p>
    <w:p w:rsidR="008C63F2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</w:p>
    <w:p w:rsidR="008C63F2" w:rsidRDefault="008C63F2" w:rsidP="008C63F2">
      <w:pPr>
        <w:jc w:val="center"/>
        <w:rPr>
          <w:rFonts w:asciiTheme="majorHAnsi" w:hAnsiTheme="majorHAnsi"/>
          <w:b/>
          <w:bCs/>
          <w:sz w:val="18"/>
          <w:szCs w:val="18"/>
        </w:rPr>
      </w:pPr>
    </w:p>
    <w:p w:rsidR="008B2685" w:rsidRPr="00D0627C" w:rsidRDefault="008B2685" w:rsidP="00FF5603">
      <w:pPr>
        <w:jc w:val="both"/>
        <w:rPr>
          <w:rFonts w:asciiTheme="majorHAnsi" w:hAnsiTheme="majorHAnsi"/>
          <w:sz w:val="18"/>
          <w:szCs w:val="18"/>
        </w:rPr>
      </w:pPr>
    </w:p>
    <w:sectPr w:rsidR="008B2685" w:rsidRPr="00D0627C" w:rsidSect="001148A6">
      <w:headerReference w:type="default" r:id="rId35"/>
      <w:type w:val="continuous"/>
      <w:pgSz w:w="11910" w:h="16850"/>
      <w:pgMar w:top="1417" w:right="570" w:bottom="1417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223" w:rsidRDefault="009D4223">
      <w:r>
        <w:separator/>
      </w:r>
    </w:p>
  </w:endnote>
  <w:endnote w:type="continuationSeparator" w:id="0">
    <w:p w:rsidR="009D4223" w:rsidRDefault="009D4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A4" w:rsidRPr="0026197C" w:rsidRDefault="00BA5BA4" w:rsidP="0032124B">
    <w:pPr>
      <w:pStyle w:val="Rodap"/>
      <w:jc w:val="both"/>
      <w:rPr>
        <w:sz w:val="18"/>
        <w:szCs w:val="18"/>
        <w:lang w:val="pt-BR"/>
      </w:rPr>
    </w:pPr>
    <w:r w:rsidRPr="0032124B">
      <w:rPr>
        <w:b/>
        <w:bCs/>
        <w:sz w:val="23"/>
        <w:szCs w:val="23"/>
      </w:rPr>
      <w:t xml:space="preserve"> </w:t>
    </w:r>
    <w:r w:rsidRPr="0032124B">
      <w:rPr>
        <w:b/>
        <w:bCs/>
        <w:sz w:val="18"/>
        <w:szCs w:val="18"/>
      </w:rPr>
      <w:t>PREFEITURA MUNICIPAL DE SÃO FRANCISCO DE ASSIS – RS / CNPJ:  87.896.882/0001-01</w:t>
    </w:r>
    <w:r>
      <w:rPr>
        <w:b/>
        <w:bCs/>
        <w:sz w:val="18"/>
        <w:szCs w:val="18"/>
      </w:rPr>
      <w:t xml:space="preserve"> </w:t>
    </w:r>
    <w:r w:rsidRPr="0032124B">
      <w:rPr>
        <w:b/>
        <w:bCs/>
        <w:sz w:val="18"/>
        <w:szCs w:val="18"/>
      </w:rPr>
      <w:t>RUA:</w:t>
    </w:r>
    <w:r w:rsidRPr="0032124B">
      <w:rPr>
        <w:sz w:val="18"/>
        <w:szCs w:val="18"/>
      </w:rPr>
      <w:t xml:space="preserve"> JOÃO MOREIRA, 1707 - </w:t>
    </w:r>
    <w:r w:rsidRPr="0032124B">
      <w:rPr>
        <w:b/>
        <w:bCs/>
        <w:sz w:val="18"/>
        <w:szCs w:val="18"/>
      </w:rPr>
      <w:t xml:space="preserve">FONE: </w:t>
    </w:r>
    <w:r w:rsidRPr="0032124B">
      <w:rPr>
        <w:sz w:val="18"/>
        <w:szCs w:val="18"/>
      </w:rPr>
      <w:t xml:space="preserve">(55) 3252-3257- </w:t>
    </w:r>
    <w:r w:rsidRPr="0032124B">
      <w:rPr>
        <w:b/>
        <w:bCs/>
        <w:sz w:val="18"/>
        <w:szCs w:val="18"/>
      </w:rPr>
      <w:t>CEP:</w:t>
    </w:r>
    <w:r w:rsidRPr="0032124B">
      <w:rPr>
        <w:sz w:val="18"/>
        <w:szCs w:val="18"/>
      </w:rPr>
      <w:t xml:space="preserve"> 97610-000</w:t>
    </w:r>
    <w:r>
      <w:rPr>
        <w:sz w:val="18"/>
        <w:szCs w:val="18"/>
      </w:rPr>
      <w:t xml:space="preserve"> </w:t>
    </w:r>
    <w:r w:rsidRPr="0026197C">
      <w:rPr>
        <w:b/>
        <w:bCs/>
        <w:sz w:val="18"/>
        <w:szCs w:val="18"/>
        <w:lang w:val="pt-BR"/>
      </w:rPr>
      <w:t>EMAIL:</w:t>
    </w:r>
    <w:r w:rsidRPr="0026197C">
      <w:rPr>
        <w:sz w:val="18"/>
        <w:szCs w:val="18"/>
        <w:lang w:val="pt-BR"/>
      </w:rPr>
      <w:t xml:space="preserve"> licitacoes@saofranciscodeassis.rs.gov.br</w:t>
    </w:r>
  </w:p>
  <w:p w:rsidR="00BA5BA4" w:rsidRDefault="00BA5BA4">
    <w:pPr>
      <w:pStyle w:val="Rodap"/>
    </w:pPr>
  </w:p>
  <w:p w:rsidR="00BA5BA4" w:rsidRDefault="00BA5BA4" w:rsidP="00DE1718">
    <w:pPr>
      <w:pStyle w:val="Rodap"/>
      <w:ind w:left="2268" w:hanging="226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223" w:rsidRDefault="009D4223">
      <w:r>
        <w:separator/>
      </w:r>
    </w:p>
  </w:footnote>
  <w:footnote w:type="continuationSeparator" w:id="0">
    <w:p w:rsidR="009D4223" w:rsidRDefault="009D4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A4" w:rsidRDefault="00BA5BA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6192" behindDoc="1" locked="0" layoutInCell="1" allowOverlap="1" wp14:anchorId="311B481E" wp14:editId="7EAA76FE">
          <wp:simplePos x="0" y="0"/>
          <wp:positionH relativeFrom="page">
            <wp:posOffset>990060</wp:posOffset>
          </wp:positionH>
          <wp:positionV relativeFrom="page">
            <wp:posOffset>257942</wp:posOffset>
          </wp:positionV>
          <wp:extent cx="5335170" cy="650256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35170" cy="6502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A4" w:rsidRDefault="00BA5BA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6528146A" wp14:editId="4DA40A50">
          <wp:simplePos x="0" y="0"/>
          <wp:positionH relativeFrom="page">
            <wp:posOffset>723908</wp:posOffset>
          </wp:positionH>
          <wp:positionV relativeFrom="page">
            <wp:posOffset>640371</wp:posOffset>
          </wp:positionV>
          <wp:extent cx="5335759" cy="650256"/>
          <wp:effectExtent l="0" t="0" r="0" b="0"/>
          <wp:wrapNone/>
          <wp:docPr id="1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35759" cy="6502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A4" w:rsidRDefault="00BA5BA4">
    <w:pPr>
      <w:pStyle w:val="Corpodetexto"/>
      <w:spacing w:line="14" w:lineRule="auto"/>
      <w:rPr>
        <w:sz w:val="2"/>
      </w:rPr>
    </w:pPr>
    <w:r>
      <w:rPr>
        <w:noProof/>
        <w:sz w:val="2"/>
        <w:lang w:val="pt-BR" w:eastAsia="pt-BR"/>
      </w:rPr>
      <w:drawing>
        <wp:inline distT="0" distB="0" distL="0" distR="0" wp14:anchorId="24EB0B29" wp14:editId="6817FCC2">
          <wp:extent cx="6480810" cy="1170305"/>
          <wp:effectExtent l="0" t="0" r="0" b="0"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ado - P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810" cy="11703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C1AA5C"/>
    <w:multiLevelType w:val="hybridMultilevel"/>
    <w:tmpl w:val="555E8DD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C3041CD"/>
    <w:multiLevelType w:val="multilevel"/>
    <w:tmpl w:val="521A0944"/>
    <w:lvl w:ilvl="0">
      <w:start w:val="12"/>
      <w:numFmt w:val="decimal"/>
      <w:lvlText w:val="%1"/>
      <w:lvlJc w:val="left"/>
      <w:pPr>
        <w:ind w:left="639" w:hanging="525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25" w:hanging="525"/>
        <w:jc w:val="left"/>
      </w:pPr>
      <w:rPr>
        <w:rFonts w:ascii="Arial" w:eastAsia="Arial" w:hAnsi="Arial" w:cs="Arial" w:hint="default"/>
        <w:spacing w:val="-1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36" w:hanging="736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39" w:hanging="7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79" w:hanging="7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9" w:hanging="7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9" w:hanging="7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9" w:hanging="7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39" w:hanging="736"/>
      </w:pPr>
      <w:rPr>
        <w:rFonts w:hint="default"/>
        <w:lang w:val="pt-PT" w:eastAsia="en-US" w:bidi="ar-SA"/>
      </w:rPr>
    </w:lvl>
  </w:abstractNum>
  <w:abstractNum w:abstractNumId="2">
    <w:nsid w:val="0DF76564"/>
    <w:multiLevelType w:val="multilevel"/>
    <w:tmpl w:val="CC72BE0A"/>
    <w:lvl w:ilvl="0">
      <w:start w:val="7"/>
      <w:numFmt w:val="decimal"/>
      <w:lvlText w:val="%1"/>
      <w:lvlJc w:val="left"/>
      <w:pPr>
        <w:ind w:left="537" w:hanging="41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37" w:hanging="418"/>
        <w:jc w:val="left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9" w:hanging="591"/>
        <w:jc w:val="left"/>
      </w:pPr>
      <w:rPr>
        <w:rFonts w:ascii="Arial" w:eastAsia="Arial" w:hAnsi="Arial" w:cs="Arial" w:hint="default"/>
        <w:spacing w:val="-1"/>
        <w:w w:val="98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3" w:hanging="721"/>
        <w:jc w:val="left"/>
      </w:pPr>
      <w:rPr>
        <w:rFonts w:ascii="Arial" w:eastAsia="Arial" w:hAnsi="Arial" w:cs="Arial" w:hint="default"/>
        <w:spacing w:val="-1"/>
        <w:w w:val="98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948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176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05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33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2" w:hanging="721"/>
      </w:pPr>
      <w:rPr>
        <w:rFonts w:hint="default"/>
        <w:lang w:val="pt-PT" w:eastAsia="en-US" w:bidi="ar-SA"/>
      </w:rPr>
    </w:lvl>
  </w:abstractNum>
  <w:abstractNum w:abstractNumId="3">
    <w:nsid w:val="119648FA"/>
    <w:multiLevelType w:val="hybridMultilevel"/>
    <w:tmpl w:val="27928B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C4FD1"/>
    <w:multiLevelType w:val="hybridMultilevel"/>
    <w:tmpl w:val="66E84AF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619E6"/>
    <w:multiLevelType w:val="hybridMultilevel"/>
    <w:tmpl w:val="5E3A513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3694A"/>
    <w:multiLevelType w:val="multilevel"/>
    <w:tmpl w:val="837E1F1E"/>
    <w:lvl w:ilvl="0">
      <w:start w:val="10"/>
      <w:numFmt w:val="decimal"/>
      <w:lvlText w:val="%1"/>
      <w:lvlJc w:val="left"/>
      <w:pPr>
        <w:ind w:left="122" w:hanging="525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122" w:hanging="525"/>
        <w:jc w:val="left"/>
      </w:pPr>
      <w:rPr>
        <w:rFonts w:ascii="Arial" w:eastAsia="Arial" w:hAnsi="Arial" w:cs="Arial" w:hint="default"/>
        <w:spacing w:val="-1"/>
        <w:w w:val="98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959" w:hanging="52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79" w:hanging="52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9" w:hanging="5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19" w:hanging="5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9" w:hanging="5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9" w:hanging="5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9" w:hanging="525"/>
      </w:pPr>
      <w:rPr>
        <w:rFonts w:hint="default"/>
        <w:lang w:val="pt-PT" w:eastAsia="en-US" w:bidi="ar-SA"/>
      </w:rPr>
    </w:lvl>
  </w:abstractNum>
  <w:abstractNum w:abstractNumId="7">
    <w:nsid w:val="187AC025"/>
    <w:multiLevelType w:val="hybridMultilevel"/>
    <w:tmpl w:val="908E2F5A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C576DBD"/>
    <w:multiLevelType w:val="multilevel"/>
    <w:tmpl w:val="352C4750"/>
    <w:lvl w:ilvl="0">
      <w:start w:val="13"/>
      <w:numFmt w:val="decimal"/>
      <w:lvlText w:val="%1"/>
      <w:lvlJc w:val="left"/>
      <w:pPr>
        <w:ind w:left="122" w:hanging="525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122" w:hanging="525"/>
        <w:jc w:val="left"/>
      </w:pPr>
      <w:rPr>
        <w:rFonts w:ascii="Arial" w:eastAsia="Arial" w:hAnsi="Arial" w:cs="Arial" w:hint="default"/>
        <w:spacing w:val="-1"/>
        <w:w w:val="98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959" w:hanging="52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79" w:hanging="52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9" w:hanging="5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19" w:hanging="5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9" w:hanging="5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9" w:hanging="5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9" w:hanging="525"/>
      </w:pPr>
      <w:rPr>
        <w:rFonts w:hint="default"/>
        <w:lang w:val="pt-PT" w:eastAsia="en-US" w:bidi="ar-SA"/>
      </w:rPr>
    </w:lvl>
  </w:abstractNum>
  <w:abstractNum w:abstractNumId="9">
    <w:nsid w:val="1FF81C30"/>
    <w:multiLevelType w:val="multilevel"/>
    <w:tmpl w:val="19264AF6"/>
    <w:lvl w:ilvl="0">
      <w:start w:val="21"/>
      <w:numFmt w:val="decimal"/>
      <w:lvlText w:val="%1"/>
      <w:lvlJc w:val="left"/>
      <w:pPr>
        <w:ind w:left="124" w:hanging="714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24" w:hanging="714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24" w:hanging="714"/>
        <w:jc w:val="left"/>
      </w:pPr>
      <w:rPr>
        <w:rFonts w:ascii="Arial" w:eastAsia="Arial" w:hAnsi="Arial" w:cs="Arial" w:hint="default"/>
        <w:spacing w:val="-1"/>
        <w:w w:val="97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4" w:hanging="908"/>
        <w:jc w:val="left"/>
      </w:pPr>
      <w:rPr>
        <w:rFonts w:ascii="Arial" w:eastAsia="Arial" w:hAnsi="Arial" w:cs="Arial" w:hint="default"/>
        <w:spacing w:val="-1"/>
        <w:w w:val="97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799" w:hanging="9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19" w:hanging="9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9" w:hanging="9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9" w:hanging="9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9" w:hanging="908"/>
      </w:pPr>
      <w:rPr>
        <w:rFonts w:hint="default"/>
        <w:lang w:val="pt-PT" w:eastAsia="en-US" w:bidi="ar-SA"/>
      </w:rPr>
    </w:lvl>
  </w:abstractNum>
  <w:abstractNum w:abstractNumId="10">
    <w:nsid w:val="27122350"/>
    <w:multiLevelType w:val="multilevel"/>
    <w:tmpl w:val="CEA07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277863B8"/>
    <w:multiLevelType w:val="multilevel"/>
    <w:tmpl w:val="3A10CCA4"/>
    <w:lvl w:ilvl="0">
      <w:start w:val="7"/>
      <w:numFmt w:val="decimal"/>
      <w:lvlText w:val="%1."/>
      <w:lvlJc w:val="left"/>
      <w:pPr>
        <w:ind w:left="198" w:hanging="198"/>
        <w:jc w:val="left"/>
      </w:pPr>
      <w:rPr>
        <w:rFonts w:hint="default"/>
        <w:spacing w:val="-1"/>
        <w:w w:val="9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4" w:hanging="394"/>
        <w:jc w:val="left"/>
      </w:pPr>
      <w:rPr>
        <w:rFonts w:ascii="Arial" w:eastAsia="Arial" w:hAnsi="Arial" w:cs="Arial" w:hint="default"/>
        <w:spacing w:val="-1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4" w:hanging="744"/>
        <w:jc w:val="left"/>
      </w:pPr>
      <w:rPr>
        <w:rFonts w:ascii="Arial" w:eastAsia="Arial" w:hAnsi="Arial" w:cs="Arial" w:hint="default"/>
        <w:spacing w:val="-1"/>
        <w:w w:val="101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640" w:hanging="7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60" w:hanging="7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60" w:hanging="7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551" w:hanging="7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243" w:hanging="7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935" w:hanging="744"/>
      </w:pPr>
      <w:rPr>
        <w:rFonts w:hint="default"/>
        <w:lang w:val="pt-PT" w:eastAsia="en-US" w:bidi="ar-SA"/>
      </w:rPr>
    </w:lvl>
  </w:abstractNum>
  <w:abstractNum w:abstractNumId="12">
    <w:nsid w:val="2D7818B3"/>
    <w:multiLevelType w:val="multilevel"/>
    <w:tmpl w:val="816A5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3A300404"/>
    <w:multiLevelType w:val="multilevel"/>
    <w:tmpl w:val="8C2E2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4FA5E1B"/>
    <w:multiLevelType w:val="hybridMultilevel"/>
    <w:tmpl w:val="07A45D7C"/>
    <w:lvl w:ilvl="0" w:tplc="C342745A">
      <w:start w:val="6"/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1B6161"/>
    <w:multiLevelType w:val="multilevel"/>
    <w:tmpl w:val="CF6E6906"/>
    <w:lvl w:ilvl="0">
      <w:start w:val="17"/>
      <w:numFmt w:val="decimal"/>
      <w:lvlText w:val="%1"/>
      <w:lvlJc w:val="left"/>
      <w:pPr>
        <w:ind w:left="122" w:hanging="525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122" w:hanging="525"/>
        <w:jc w:val="left"/>
      </w:pPr>
      <w:rPr>
        <w:rFonts w:ascii="Arial" w:eastAsia="Arial" w:hAnsi="Arial" w:cs="Arial" w:hint="default"/>
        <w:spacing w:val="-1"/>
        <w:w w:val="98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959" w:hanging="52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79" w:hanging="52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9" w:hanging="5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19" w:hanging="5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9" w:hanging="5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9" w:hanging="5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9" w:hanging="525"/>
      </w:pPr>
      <w:rPr>
        <w:rFonts w:hint="default"/>
        <w:lang w:val="pt-PT" w:eastAsia="en-US" w:bidi="ar-SA"/>
      </w:rPr>
    </w:lvl>
  </w:abstractNum>
  <w:abstractNum w:abstractNumId="16">
    <w:nsid w:val="4BE13BA7"/>
    <w:multiLevelType w:val="multilevel"/>
    <w:tmpl w:val="4C1E8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4C7C01BF"/>
    <w:multiLevelType w:val="hybridMultilevel"/>
    <w:tmpl w:val="18A0FB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D867D9"/>
    <w:multiLevelType w:val="hybridMultilevel"/>
    <w:tmpl w:val="1D2C76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A22761"/>
    <w:multiLevelType w:val="multilevel"/>
    <w:tmpl w:val="7E645418"/>
    <w:lvl w:ilvl="0">
      <w:start w:val="21"/>
      <w:numFmt w:val="decimal"/>
      <w:lvlText w:val="%1"/>
      <w:lvlJc w:val="left"/>
      <w:pPr>
        <w:ind w:left="845" w:hanging="72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45" w:hanging="721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45" w:hanging="721"/>
        <w:jc w:val="left"/>
      </w:pPr>
      <w:rPr>
        <w:rFonts w:ascii="Arial" w:eastAsia="Arial" w:hAnsi="Arial" w:cs="Arial" w:hint="default"/>
        <w:spacing w:val="-1"/>
        <w:w w:val="98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383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1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9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7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5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3" w:hanging="721"/>
      </w:pPr>
      <w:rPr>
        <w:rFonts w:hint="default"/>
        <w:lang w:val="pt-PT" w:eastAsia="en-US" w:bidi="ar-SA"/>
      </w:rPr>
    </w:lvl>
  </w:abstractNum>
  <w:abstractNum w:abstractNumId="20">
    <w:nsid w:val="57F23650"/>
    <w:multiLevelType w:val="multilevel"/>
    <w:tmpl w:val="ADF63614"/>
    <w:lvl w:ilvl="0">
      <w:start w:val="20"/>
      <w:numFmt w:val="decimal"/>
      <w:lvlText w:val="%1"/>
      <w:lvlJc w:val="left"/>
      <w:pPr>
        <w:ind w:left="121" w:hanging="78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1" w:hanging="789"/>
        <w:jc w:val="left"/>
      </w:pPr>
      <w:rPr>
        <w:rFonts w:hint="default"/>
        <w:lang w:val="pt-PT" w:eastAsia="en-US" w:bidi="ar-SA"/>
      </w:rPr>
    </w:lvl>
    <w:lvl w:ilvl="2">
      <w:numFmt w:val="decimal"/>
      <w:lvlText w:val="%1.%2.%3"/>
      <w:lvlJc w:val="left"/>
      <w:pPr>
        <w:ind w:left="121" w:hanging="789"/>
        <w:jc w:val="left"/>
      </w:pPr>
      <w:rPr>
        <w:rFonts w:ascii="Arial" w:eastAsia="Arial" w:hAnsi="Arial" w:cs="Arial" w:hint="default"/>
        <w:spacing w:val="-1"/>
        <w:w w:val="106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79" w:hanging="7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9" w:hanging="7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19" w:hanging="7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9" w:hanging="7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9" w:hanging="7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9" w:hanging="789"/>
      </w:pPr>
      <w:rPr>
        <w:rFonts w:hint="default"/>
        <w:lang w:val="pt-PT" w:eastAsia="en-US" w:bidi="ar-SA"/>
      </w:rPr>
    </w:lvl>
  </w:abstractNum>
  <w:abstractNum w:abstractNumId="21">
    <w:nsid w:val="5FE652A1"/>
    <w:multiLevelType w:val="multilevel"/>
    <w:tmpl w:val="02FA8A82"/>
    <w:lvl w:ilvl="0">
      <w:start w:val="16"/>
      <w:numFmt w:val="decimal"/>
      <w:lvlText w:val="%1"/>
      <w:lvlJc w:val="left"/>
      <w:pPr>
        <w:ind w:left="122" w:hanging="72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2" w:hanging="729"/>
        <w:jc w:val="left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22" w:hanging="729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79" w:hanging="7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9" w:hanging="7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19" w:hanging="7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9" w:hanging="7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9" w:hanging="7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9" w:hanging="729"/>
      </w:pPr>
      <w:rPr>
        <w:rFonts w:hint="default"/>
        <w:lang w:val="pt-PT" w:eastAsia="en-US" w:bidi="ar-SA"/>
      </w:rPr>
    </w:lvl>
  </w:abstractNum>
  <w:abstractNum w:abstractNumId="22">
    <w:nsid w:val="670743FD"/>
    <w:multiLevelType w:val="hybridMultilevel"/>
    <w:tmpl w:val="7AF0C496"/>
    <w:lvl w:ilvl="0" w:tplc="1FAA1F66">
      <w:start w:val="1"/>
      <w:numFmt w:val="decimal"/>
      <w:lvlText w:val="%1)"/>
      <w:lvlJc w:val="left"/>
      <w:pPr>
        <w:ind w:left="115" w:hanging="258"/>
        <w:jc w:val="left"/>
      </w:pPr>
      <w:rPr>
        <w:rFonts w:ascii="Cambria" w:eastAsia="Cambria" w:hAnsi="Cambria" w:cs="Cambria" w:hint="default"/>
        <w:w w:val="100"/>
        <w:sz w:val="17"/>
        <w:szCs w:val="17"/>
        <w:lang w:val="pt-PT" w:eastAsia="en-US" w:bidi="ar-SA"/>
      </w:rPr>
    </w:lvl>
    <w:lvl w:ilvl="1" w:tplc="7B88B800">
      <w:numFmt w:val="bullet"/>
      <w:lvlText w:val="•"/>
      <w:lvlJc w:val="left"/>
      <w:pPr>
        <w:ind w:left="1094" w:hanging="258"/>
      </w:pPr>
      <w:rPr>
        <w:rFonts w:hint="default"/>
        <w:lang w:val="pt-PT" w:eastAsia="en-US" w:bidi="ar-SA"/>
      </w:rPr>
    </w:lvl>
    <w:lvl w:ilvl="2" w:tplc="7A4883C2">
      <w:numFmt w:val="bullet"/>
      <w:lvlText w:val="•"/>
      <w:lvlJc w:val="left"/>
      <w:pPr>
        <w:ind w:left="2069" w:hanging="258"/>
      </w:pPr>
      <w:rPr>
        <w:rFonts w:hint="default"/>
        <w:lang w:val="pt-PT" w:eastAsia="en-US" w:bidi="ar-SA"/>
      </w:rPr>
    </w:lvl>
    <w:lvl w:ilvl="3" w:tplc="40CAD02C">
      <w:numFmt w:val="bullet"/>
      <w:lvlText w:val="•"/>
      <w:lvlJc w:val="left"/>
      <w:pPr>
        <w:ind w:left="3043" w:hanging="258"/>
      </w:pPr>
      <w:rPr>
        <w:rFonts w:hint="default"/>
        <w:lang w:val="pt-PT" w:eastAsia="en-US" w:bidi="ar-SA"/>
      </w:rPr>
    </w:lvl>
    <w:lvl w:ilvl="4" w:tplc="A7F0263A">
      <w:numFmt w:val="bullet"/>
      <w:lvlText w:val="•"/>
      <w:lvlJc w:val="left"/>
      <w:pPr>
        <w:ind w:left="4018" w:hanging="258"/>
      </w:pPr>
      <w:rPr>
        <w:rFonts w:hint="default"/>
        <w:lang w:val="pt-PT" w:eastAsia="en-US" w:bidi="ar-SA"/>
      </w:rPr>
    </w:lvl>
    <w:lvl w:ilvl="5" w:tplc="C0BEC174">
      <w:numFmt w:val="bullet"/>
      <w:lvlText w:val="•"/>
      <w:lvlJc w:val="left"/>
      <w:pPr>
        <w:ind w:left="4993" w:hanging="258"/>
      </w:pPr>
      <w:rPr>
        <w:rFonts w:hint="default"/>
        <w:lang w:val="pt-PT" w:eastAsia="en-US" w:bidi="ar-SA"/>
      </w:rPr>
    </w:lvl>
    <w:lvl w:ilvl="6" w:tplc="2376C998">
      <w:numFmt w:val="bullet"/>
      <w:lvlText w:val="•"/>
      <w:lvlJc w:val="left"/>
      <w:pPr>
        <w:ind w:left="5967" w:hanging="258"/>
      </w:pPr>
      <w:rPr>
        <w:rFonts w:hint="default"/>
        <w:lang w:val="pt-PT" w:eastAsia="en-US" w:bidi="ar-SA"/>
      </w:rPr>
    </w:lvl>
    <w:lvl w:ilvl="7" w:tplc="45067DCE">
      <w:numFmt w:val="bullet"/>
      <w:lvlText w:val="•"/>
      <w:lvlJc w:val="left"/>
      <w:pPr>
        <w:ind w:left="6942" w:hanging="258"/>
      </w:pPr>
      <w:rPr>
        <w:rFonts w:hint="default"/>
        <w:lang w:val="pt-PT" w:eastAsia="en-US" w:bidi="ar-SA"/>
      </w:rPr>
    </w:lvl>
    <w:lvl w:ilvl="8" w:tplc="AE242CD6">
      <w:numFmt w:val="bullet"/>
      <w:lvlText w:val="•"/>
      <w:lvlJc w:val="left"/>
      <w:pPr>
        <w:ind w:left="7917" w:hanging="258"/>
      </w:pPr>
      <w:rPr>
        <w:rFonts w:hint="default"/>
        <w:lang w:val="pt-PT" w:eastAsia="en-US" w:bidi="ar-SA"/>
      </w:rPr>
    </w:lvl>
  </w:abstractNum>
  <w:abstractNum w:abstractNumId="23">
    <w:nsid w:val="6FC93612"/>
    <w:multiLevelType w:val="multilevel"/>
    <w:tmpl w:val="10B68BFC"/>
    <w:lvl w:ilvl="0">
      <w:start w:val="7"/>
      <w:numFmt w:val="decimal"/>
      <w:lvlText w:val="%1."/>
      <w:lvlJc w:val="left"/>
      <w:pPr>
        <w:ind w:left="317" w:hanging="198"/>
        <w:jc w:val="left"/>
      </w:pPr>
      <w:rPr>
        <w:rFonts w:hint="default"/>
        <w:spacing w:val="-1"/>
        <w:w w:val="9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4" w:hanging="394"/>
        <w:jc w:val="left"/>
      </w:pPr>
      <w:rPr>
        <w:rFonts w:ascii="Arial" w:eastAsia="Arial" w:hAnsi="Arial" w:cs="Arial" w:hint="default"/>
        <w:spacing w:val="-1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4" w:hanging="744"/>
        <w:jc w:val="left"/>
      </w:pPr>
      <w:rPr>
        <w:rFonts w:ascii="Arial" w:eastAsia="Arial" w:hAnsi="Arial" w:cs="Arial" w:hint="default"/>
        <w:spacing w:val="-1"/>
        <w:w w:val="101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640" w:hanging="7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60" w:hanging="7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60" w:hanging="7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551" w:hanging="7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243" w:hanging="7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935" w:hanging="744"/>
      </w:pPr>
      <w:rPr>
        <w:rFonts w:hint="default"/>
        <w:lang w:val="pt-PT" w:eastAsia="en-US" w:bidi="ar-SA"/>
      </w:rPr>
    </w:lvl>
  </w:abstractNum>
  <w:abstractNum w:abstractNumId="24">
    <w:nsid w:val="718D7F2D"/>
    <w:multiLevelType w:val="multilevel"/>
    <w:tmpl w:val="DD14F3B8"/>
    <w:lvl w:ilvl="0">
      <w:start w:val="11"/>
      <w:numFmt w:val="decimal"/>
      <w:lvlText w:val="%1"/>
      <w:lvlJc w:val="left"/>
      <w:pPr>
        <w:ind w:left="121" w:hanging="729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21" w:hanging="729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21" w:hanging="729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79" w:hanging="7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9" w:hanging="7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19" w:hanging="7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9" w:hanging="7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9" w:hanging="7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9" w:hanging="729"/>
      </w:pPr>
      <w:rPr>
        <w:rFonts w:hint="default"/>
        <w:lang w:val="pt-PT" w:eastAsia="en-US" w:bidi="ar-SA"/>
      </w:rPr>
    </w:lvl>
  </w:abstractNum>
  <w:abstractNum w:abstractNumId="25">
    <w:nsid w:val="738173A4"/>
    <w:multiLevelType w:val="hybridMultilevel"/>
    <w:tmpl w:val="68146572"/>
    <w:lvl w:ilvl="0" w:tplc="4CA82D32">
      <w:start w:val="1"/>
      <w:numFmt w:val="upperRoman"/>
      <w:lvlText w:val="%1"/>
      <w:lvlJc w:val="left"/>
      <w:pPr>
        <w:ind w:left="123" w:hanging="196"/>
        <w:jc w:val="left"/>
      </w:pPr>
      <w:rPr>
        <w:rFonts w:ascii="Arial" w:eastAsia="Arial" w:hAnsi="Arial" w:cs="Arial" w:hint="default"/>
        <w:w w:val="82"/>
        <w:sz w:val="24"/>
        <w:szCs w:val="24"/>
        <w:lang w:val="pt-PT" w:eastAsia="en-US" w:bidi="ar-SA"/>
      </w:rPr>
    </w:lvl>
    <w:lvl w:ilvl="1" w:tplc="2F262B68">
      <w:numFmt w:val="bullet"/>
      <w:lvlText w:val="•"/>
      <w:lvlJc w:val="left"/>
      <w:pPr>
        <w:ind w:left="1039" w:hanging="196"/>
      </w:pPr>
      <w:rPr>
        <w:rFonts w:hint="default"/>
        <w:lang w:val="pt-PT" w:eastAsia="en-US" w:bidi="ar-SA"/>
      </w:rPr>
    </w:lvl>
    <w:lvl w:ilvl="2" w:tplc="A4CE0F0A">
      <w:numFmt w:val="bullet"/>
      <w:lvlText w:val="•"/>
      <w:lvlJc w:val="left"/>
      <w:pPr>
        <w:ind w:left="1959" w:hanging="196"/>
      </w:pPr>
      <w:rPr>
        <w:rFonts w:hint="default"/>
        <w:lang w:val="pt-PT" w:eastAsia="en-US" w:bidi="ar-SA"/>
      </w:rPr>
    </w:lvl>
    <w:lvl w:ilvl="3" w:tplc="4852D768">
      <w:numFmt w:val="bullet"/>
      <w:lvlText w:val="•"/>
      <w:lvlJc w:val="left"/>
      <w:pPr>
        <w:ind w:left="2879" w:hanging="196"/>
      </w:pPr>
      <w:rPr>
        <w:rFonts w:hint="default"/>
        <w:lang w:val="pt-PT" w:eastAsia="en-US" w:bidi="ar-SA"/>
      </w:rPr>
    </w:lvl>
    <w:lvl w:ilvl="4" w:tplc="6AD26196">
      <w:numFmt w:val="bullet"/>
      <w:lvlText w:val="•"/>
      <w:lvlJc w:val="left"/>
      <w:pPr>
        <w:ind w:left="3799" w:hanging="196"/>
      </w:pPr>
      <w:rPr>
        <w:rFonts w:hint="default"/>
        <w:lang w:val="pt-PT" w:eastAsia="en-US" w:bidi="ar-SA"/>
      </w:rPr>
    </w:lvl>
    <w:lvl w:ilvl="5" w:tplc="3C107B7C">
      <w:numFmt w:val="bullet"/>
      <w:lvlText w:val="•"/>
      <w:lvlJc w:val="left"/>
      <w:pPr>
        <w:ind w:left="4719" w:hanging="196"/>
      </w:pPr>
      <w:rPr>
        <w:rFonts w:hint="default"/>
        <w:lang w:val="pt-PT" w:eastAsia="en-US" w:bidi="ar-SA"/>
      </w:rPr>
    </w:lvl>
    <w:lvl w:ilvl="6" w:tplc="BF3CF238">
      <w:numFmt w:val="bullet"/>
      <w:lvlText w:val="•"/>
      <w:lvlJc w:val="left"/>
      <w:pPr>
        <w:ind w:left="5639" w:hanging="196"/>
      </w:pPr>
      <w:rPr>
        <w:rFonts w:hint="default"/>
        <w:lang w:val="pt-PT" w:eastAsia="en-US" w:bidi="ar-SA"/>
      </w:rPr>
    </w:lvl>
    <w:lvl w:ilvl="7" w:tplc="CDDABE32">
      <w:numFmt w:val="bullet"/>
      <w:lvlText w:val="•"/>
      <w:lvlJc w:val="left"/>
      <w:pPr>
        <w:ind w:left="6559" w:hanging="196"/>
      </w:pPr>
      <w:rPr>
        <w:rFonts w:hint="default"/>
        <w:lang w:val="pt-PT" w:eastAsia="en-US" w:bidi="ar-SA"/>
      </w:rPr>
    </w:lvl>
    <w:lvl w:ilvl="8" w:tplc="09FC6656">
      <w:numFmt w:val="bullet"/>
      <w:lvlText w:val="•"/>
      <w:lvlJc w:val="left"/>
      <w:pPr>
        <w:ind w:left="7479" w:hanging="196"/>
      </w:pPr>
      <w:rPr>
        <w:rFonts w:hint="default"/>
        <w:lang w:val="pt-PT" w:eastAsia="en-US" w:bidi="ar-SA"/>
      </w:rPr>
    </w:lvl>
  </w:abstractNum>
  <w:abstractNum w:abstractNumId="26">
    <w:nsid w:val="78292014"/>
    <w:multiLevelType w:val="multilevel"/>
    <w:tmpl w:val="F3849270"/>
    <w:lvl w:ilvl="0">
      <w:start w:val="20"/>
      <w:numFmt w:val="decimal"/>
      <w:lvlText w:val="%1"/>
      <w:lvlJc w:val="left"/>
      <w:pPr>
        <w:ind w:left="122" w:hanging="525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122" w:hanging="525"/>
        <w:jc w:val="left"/>
      </w:pPr>
      <w:rPr>
        <w:rFonts w:ascii="Arial" w:eastAsia="Arial" w:hAnsi="Arial" w:cs="Arial" w:hint="default"/>
        <w:spacing w:val="-1"/>
        <w:w w:val="98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959" w:hanging="52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79" w:hanging="52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9" w:hanging="5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19" w:hanging="5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9" w:hanging="5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9" w:hanging="5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9" w:hanging="525"/>
      </w:pPr>
      <w:rPr>
        <w:rFonts w:hint="default"/>
        <w:lang w:val="pt-PT" w:eastAsia="en-US" w:bidi="ar-SA"/>
      </w:rPr>
    </w:lvl>
  </w:abstractNum>
  <w:abstractNum w:abstractNumId="27">
    <w:nsid w:val="7B024C15"/>
    <w:multiLevelType w:val="hybridMultilevel"/>
    <w:tmpl w:val="938AA3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81513F"/>
    <w:multiLevelType w:val="multilevel"/>
    <w:tmpl w:val="39BC5E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num w:numId="1">
    <w:abstractNumId w:val="22"/>
  </w:num>
  <w:num w:numId="2">
    <w:abstractNumId w:val="11"/>
  </w:num>
  <w:num w:numId="3">
    <w:abstractNumId w:val="9"/>
  </w:num>
  <w:num w:numId="4">
    <w:abstractNumId w:val="19"/>
  </w:num>
  <w:num w:numId="5">
    <w:abstractNumId w:val="26"/>
  </w:num>
  <w:num w:numId="6">
    <w:abstractNumId w:val="20"/>
  </w:num>
  <w:num w:numId="7">
    <w:abstractNumId w:val="25"/>
  </w:num>
  <w:num w:numId="8">
    <w:abstractNumId w:val="15"/>
  </w:num>
  <w:num w:numId="9">
    <w:abstractNumId w:val="21"/>
  </w:num>
  <w:num w:numId="10">
    <w:abstractNumId w:val="8"/>
  </w:num>
  <w:num w:numId="11">
    <w:abstractNumId w:val="1"/>
  </w:num>
  <w:num w:numId="12">
    <w:abstractNumId w:val="10"/>
  </w:num>
  <w:num w:numId="13">
    <w:abstractNumId w:val="13"/>
  </w:num>
  <w:num w:numId="14">
    <w:abstractNumId w:val="16"/>
  </w:num>
  <w:num w:numId="15">
    <w:abstractNumId w:val="28"/>
  </w:num>
  <w:num w:numId="16">
    <w:abstractNumId w:val="12"/>
  </w:num>
  <w:num w:numId="17">
    <w:abstractNumId w:val="0"/>
  </w:num>
  <w:num w:numId="18">
    <w:abstractNumId w:val="6"/>
  </w:num>
  <w:num w:numId="19">
    <w:abstractNumId w:val="23"/>
  </w:num>
  <w:num w:numId="20">
    <w:abstractNumId w:val="24"/>
  </w:num>
  <w:num w:numId="21">
    <w:abstractNumId w:val="4"/>
  </w:num>
  <w:num w:numId="22">
    <w:abstractNumId w:val="7"/>
  </w:num>
  <w:num w:numId="23">
    <w:abstractNumId w:val="17"/>
  </w:num>
  <w:num w:numId="24">
    <w:abstractNumId w:val="2"/>
  </w:num>
  <w:num w:numId="25">
    <w:abstractNumId w:val="14"/>
  </w:num>
  <w:num w:numId="26">
    <w:abstractNumId w:val="5"/>
  </w:num>
  <w:num w:numId="27">
    <w:abstractNumId w:val="27"/>
  </w:num>
  <w:num w:numId="28">
    <w:abstractNumId w:val="18"/>
  </w:num>
  <w:num w:numId="29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F5974"/>
    <w:rsid w:val="00001F57"/>
    <w:rsid w:val="000021FA"/>
    <w:rsid w:val="00002337"/>
    <w:rsid w:val="00002ADD"/>
    <w:rsid w:val="000035F0"/>
    <w:rsid w:val="00003A07"/>
    <w:rsid w:val="00003D37"/>
    <w:rsid w:val="00003D74"/>
    <w:rsid w:val="00005862"/>
    <w:rsid w:val="000060FB"/>
    <w:rsid w:val="000068F8"/>
    <w:rsid w:val="00006F2C"/>
    <w:rsid w:val="000078D0"/>
    <w:rsid w:val="00007A14"/>
    <w:rsid w:val="00007F4C"/>
    <w:rsid w:val="00010040"/>
    <w:rsid w:val="00010633"/>
    <w:rsid w:val="00010C72"/>
    <w:rsid w:val="00011CEA"/>
    <w:rsid w:val="000121F9"/>
    <w:rsid w:val="00012266"/>
    <w:rsid w:val="000127E1"/>
    <w:rsid w:val="00012C6E"/>
    <w:rsid w:val="00012E21"/>
    <w:rsid w:val="0001348A"/>
    <w:rsid w:val="00013538"/>
    <w:rsid w:val="00013CEF"/>
    <w:rsid w:val="00014112"/>
    <w:rsid w:val="00015115"/>
    <w:rsid w:val="00015423"/>
    <w:rsid w:val="00015519"/>
    <w:rsid w:val="000158D1"/>
    <w:rsid w:val="00016415"/>
    <w:rsid w:val="000169C6"/>
    <w:rsid w:val="00017573"/>
    <w:rsid w:val="00017DB1"/>
    <w:rsid w:val="00017E40"/>
    <w:rsid w:val="0002025F"/>
    <w:rsid w:val="00020DDA"/>
    <w:rsid w:val="000215F8"/>
    <w:rsid w:val="000223BB"/>
    <w:rsid w:val="00022633"/>
    <w:rsid w:val="00022E62"/>
    <w:rsid w:val="00023957"/>
    <w:rsid w:val="00023C11"/>
    <w:rsid w:val="00024AA5"/>
    <w:rsid w:val="00024B8D"/>
    <w:rsid w:val="00025F0B"/>
    <w:rsid w:val="00026F5A"/>
    <w:rsid w:val="000310D4"/>
    <w:rsid w:val="00031D08"/>
    <w:rsid w:val="00031DDF"/>
    <w:rsid w:val="00032890"/>
    <w:rsid w:val="00032A5F"/>
    <w:rsid w:val="00032C9C"/>
    <w:rsid w:val="00032F17"/>
    <w:rsid w:val="00033DEA"/>
    <w:rsid w:val="00033E21"/>
    <w:rsid w:val="000345A0"/>
    <w:rsid w:val="0003529B"/>
    <w:rsid w:val="00035974"/>
    <w:rsid w:val="00035B49"/>
    <w:rsid w:val="00035F15"/>
    <w:rsid w:val="0003794C"/>
    <w:rsid w:val="00037EC7"/>
    <w:rsid w:val="00040895"/>
    <w:rsid w:val="00040A0F"/>
    <w:rsid w:val="00040A26"/>
    <w:rsid w:val="00041640"/>
    <w:rsid w:val="00041E0D"/>
    <w:rsid w:val="00042E56"/>
    <w:rsid w:val="000438F8"/>
    <w:rsid w:val="00043931"/>
    <w:rsid w:val="00043C07"/>
    <w:rsid w:val="00044554"/>
    <w:rsid w:val="00044EC8"/>
    <w:rsid w:val="00045AE5"/>
    <w:rsid w:val="00045C6C"/>
    <w:rsid w:val="000467E6"/>
    <w:rsid w:val="000469DA"/>
    <w:rsid w:val="00046A37"/>
    <w:rsid w:val="00046AAF"/>
    <w:rsid w:val="00046CFB"/>
    <w:rsid w:val="00047109"/>
    <w:rsid w:val="000503B4"/>
    <w:rsid w:val="000511EC"/>
    <w:rsid w:val="00051476"/>
    <w:rsid w:val="00052068"/>
    <w:rsid w:val="00053298"/>
    <w:rsid w:val="00053351"/>
    <w:rsid w:val="000534BB"/>
    <w:rsid w:val="0005372F"/>
    <w:rsid w:val="00053739"/>
    <w:rsid w:val="00053B10"/>
    <w:rsid w:val="00054296"/>
    <w:rsid w:val="00054341"/>
    <w:rsid w:val="00054FF4"/>
    <w:rsid w:val="000555DE"/>
    <w:rsid w:val="000566FF"/>
    <w:rsid w:val="00056712"/>
    <w:rsid w:val="00056968"/>
    <w:rsid w:val="0005725A"/>
    <w:rsid w:val="00057994"/>
    <w:rsid w:val="00061311"/>
    <w:rsid w:val="000613C2"/>
    <w:rsid w:val="00061433"/>
    <w:rsid w:val="000615D4"/>
    <w:rsid w:val="000616F1"/>
    <w:rsid w:val="000618E7"/>
    <w:rsid w:val="0006199A"/>
    <w:rsid w:val="00061AD2"/>
    <w:rsid w:val="00062731"/>
    <w:rsid w:val="00064883"/>
    <w:rsid w:val="000650B7"/>
    <w:rsid w:val="00065E6B"/>
    <w:rsid w:val="00066C86"/>
    <w:rsid w:val="000673F6"/>
    <w:rsid w:val="00067B7F"/>
    <w:rsid w:val="00067CBA"/>
    <w:rsid w:val="00067FD9"/>
    <w:rsid w:val="00071029"/>
    <w:rsid w:val="0007179A"/>
    <w:rsid w:val="00071A8E"/>
    <w:rsid w:val="00072136"/>
    <w:rsid w:val="00072750"/>
    <w:rsid w:val="00073248"/>
    <w:rsid w:val="00073E99"/>
    <w:rsid w:val="0007450F"/>
    <w:rsid w:val="00074EB6"/>
    <w:rsid w:val="000759F9"/>
    <w:rsid w:val="00075FAE"/>
    <w:rsid w:val="0007778D"/>
    <w:rsid w:val="000778C1"/>
    <w:rsid w:val="000800F6"/>
    <w:rsid w:val="000801A7"/>
    <w:rsid w:val="00080FB6"/>
    <w:rsid w:val="000818FC"/>
    <w:rsid w:val="00082278"/>
    <w:rsid w:val="00082346"/>
    <w:rsid w:val="000823B0"/>
    <w:rsid w:val="000826DB"/>
    <w:rsid w:val="00082760"/>
    <w:rsid w:val="00083683"/>
    <w:rsid w:val="000841C4"/>
    <w:rsid w:val="000848EB"/>
    <w:rsid w:val="00084B96"/>
    <w:rsid w:val="000850D0"/>
    <w:rsid w:val="00085852"/>
    <w:rsid w:val="0008586A"/>
    <w:rsid w:val="00087878"/>
    <w:rsid w:val="00087CD7"/>
    <w:rsid w:val="00087F0E"/>
    <w:rsid w:val="000900EF"/>
    <w:rsid w:val="00090139"/>
    <w:rsid w:val="00090411"/>
    <w:rsid w:val="000905D2"/>
    <w:rsid w:val="000907A3"/>
    <w:rsid w:val="00090C41"/>
    <w:rsid w:val="00090CD5"/>
    <w:rsid w:val="000916EE"/>
    <w:rsid w:val="00091931"/>
    <w:rsid w:val="000921A8"/>
    <w:rsid w:val="000936E1"/>
    <w:rsid w:val="000937F1"/>
    <w:rsid w:val="0009423C"/>
    <w:rsid w:val="00096061"/>
    <w:rsid w:val="00096325"/>
    <w:rsid w:val="000966BF"/>
    <w:rsid w:val="00096DBF"/>
    <w:rsid w:val="0009756A"/>
    <w:rsid w:val="0009767A"/>
    <w:rsid w:val="00097AEA"/>
    <w:rsid w:val="00097CB2"/>
    <w:rsid w:val="00097F3D"/>
    <w:rsid w:val="000A0DD2"/>
    <w:rsid w:val="000A0F71"/>
    <w:rsid w:val="000A1035"/>
    <w:rsid w:val="000A20EE"/>
    <w:rsid w:val="000A2194"/>
    <w:rsid w:val="000A23E5"/>
    <w:rsid w:val="000A252B"/>
    <w:rsid w:val="000A3576"/>
    <w:rsid w:val="000A3977"/>
    <w:rsid w:val="000A48A9"/>
    <w:rsid w:val="000A51F5"/>
    <w:rsid w:val="000A560B"/>
    <w:rsid w:val="000A628F"/>
    <w:rsid w:val="000A62E6"/>
    <w:rsid w:val="000A6635"/>
    <w:rsid w:val="000A7041"/>
    <w:rsid w:val="000A71AA"/>
    <w:rsid w:val="000A75E5"/>
    <w:rsid w:val="000A7F30"/>
    <w:rsid w:val="000B0616"/>
    <w:rsid w:val="000B11A5"/>
    <w:rsid w:val="000B228B"/>
    <w:rsid w:val="000B392D"/>
    <w:rsid w:val="000B3AA1"/>
    <w:rsid w:val="000B4788"/>
    <w:rsid w:val="000B4B23"/>
    <w:rsid w:val="000B4DBC"/>
    <w:rsid w:val="000B4F79"/>
    <w:rsid w:val="000B5170"/>
    <w:rsid w:val="000B63BE"/>
    <w:rsid w:val="000B6401"/>
    <w:rsid w:val="000B6BD0"/>
    <w:rsid w:val="000B7549"/>
    <w:rsid w:val="000B75DE"/>
    <w:rsid w:val="000C039E"/>
    <w:rsid w:val="000C1628"/>
    <w:rsid w:val="000C1BA5"/>
    <w:rsid w:val="000C2C17"/>
    <w:rsid w:val="000C2CA8"/>
    <w:rsid w:val="000C2E5C"/>
    <w:rsid w:val="000C35BB"/>
    <w:rsid w:val="000C372A"/>
    <w:rsid w:val="000C3EFB"/>
    <w:rsid w:val="000C440E"/>
    <w:rsid w:val="000C5329"/>
    <w:rsid w:val="000C53CD"/>
    <w:rsid w:val="000C5E19"/>
    <w:rsid w:val="000C5E33"/>
    <w:rsid w:val="000C6816"/>
    <w:rsid w:val="000D0491"/>
    <w:rsid w:val="000D0497"/>
    <w:rsid w:val="000D1D45"/>
    <w:rsid w:val="000D1D53"/>
    <w:rsid w:val="000D231E"/>
    <w:rsid w:val="000D29B9"/>
    <w:rsid w:val="000D35F8"/>
    <w:rsid w:val="000D3B64"/>
    <w:rsid w:val="000D46DD"/>
    <w:rsid w:val="000D558E"/>
    <w:rsid w:val="000D56BA"/>
    <w:rsid w:val="000D56E9"/>
    <w:rsid w:val="000D5773"/>
    <w:rsid w:val="000D62CC"/>
    <w:rsid w:val="000D6ABE"/>
    <w:rsid w:val="000D6EC8"/>
    <w:rsid w:val="000D6EF1"/>
    <w:rsid w:val="000D71D9"/>
    <w:rsid w:val="000D7582"/>
    <w:rsid w:val="000E12D4"/>
    <w:rsid w:val="000E1FF1"/>
    <w:rsid w:val="000E2D99"/>
    <w:rsid w:val="000E43BE"/>
    <w:rsid w:val="000E4479"/>
    <w:rsid w:val="000E456A"/>
    <w:rsid w:val="000E4E09"/>
    <w:rsid w:val="000E581F"/>
    <w:rsid w:val="000E5887"/>
    <w:rsid w:val="000E5A93"/>
    <w:rsid w:val="000E6169"/>
    <w:rsid w:val="000E6B72"/>
    <w:rsid w:val="000E6E7A"/>
    <w:rsid w:val="000E6F0A"/>
    <w:rsid w:val="000E7908"/>
    <w:rsid w:val="000E7E73"/>
    <w:rsid w:val="000F0345"/>
    <w:rsid w:val="000F0878"/>
    <w:rsid w:val="000F0BFB"/>
    <w:rsid w:val="000F0CF0"/>
    <w:rsid w:val="000F1428"/>
    <w:rsid w:val="000F1895"/>
    <w:rsid w:val="000F24A8"/>
    <w:rsid w:val="000F2DE7"/>
    <w:rsid w:val="000F314C"/>
    <w:rsid w:val="000F5162"/>
    <w:rsid w:val="000F78B5"/>
    <w:rsid w:val="000F7C63"/>
    <w:rsid w:val="0010006B"/>
    <w:rsid w:val="00100A68"/>
    <w:rsid w:val="00100D97"/>
    <w:rsid w:val="00101266"/>
    <w:rsid w:val="001018B9"/>
    <w:rsid w:val="00102975"/>
    <w:rsid w:val="00103304"/>
    <w:rsid w:val="00103E52"/>
    <w:rsid w:val="0010490C"/>
    <w:rsid w:val="00105286"/>
    <w:rsid w:val="00105711"/>
    <w:rsid w:val="001057B9"/>
    <w:rsid w:val="00106E15"/>
    <w:rsid w:val="00107111"/>
    <w:rsid w:val="00110546"/>
    <w:rsid w:val="001107DA"/>
    <w:rsid w:val="00110BDB"/>
    <w:rsid w:val="00111064"/>
    <w:rsid w:val="00111555"/>
    <w:rsid w:val="00112239"/>
    <w:rsid w:val="0011250B"/>
    <w:rsid w:val="00112B17"/>
    <w:rsid w:val="00113A86"/>
    <w:rsid w:val="00113BE7"/>
    <w:rsid w:val="00114626"/>
    <w:rsid w:val="001148A6"/>
    <w:rsid w:val="00114E89"/>
    <w:rsid w:val="001150ED"/>
    <w:rsid w:val="00115B6C"/>
    <w:rsid w:val="001169FC"/>
    <w:rsid w:val="001175F7"/>
    <w:rsid w:val="00117E80"/>
    <w:rsid w:val="0012017E"/>
    <w:rsid w:val="00120825"/>
    <w:rsid w:val="0012150F"/>
    <w:rsid w:val="00121E88"/>
    <w:rsid w:val="00122587"/>
    <w:rsid w:val="00122A36"/>
    <w:rsid w:val="00123457"/>
    <w:rsid w:val="001235B1"/>
    <w:rsid w:val="00123768"/>
    <w:rsid w:val="001245AF"/>
    <w:rsid w:val="001247D4"/>
    <w:rsid w:val="00125047"/>
    <w:rsid w:val="0012553B"/>
    <w:rsid w:val="00125E3C"/>
    <w:rsid w:val="00126022"/>
    <w:rsid w:val="001260A7"/>
    <w:rsid w:val="0012772F"/>
    <w:rsid w:val="00127CA7"/>
    <w:rsid w:val="00127FD5"/>
    <w:rsid w:val="0013149F"/>
    <w:rsid w:val="001315BF"/>
    <w:rsid w:val="001324EB"/>
    <w:rsid w:val="00132AD8"/>
    <w:rsid w:val="00132B61"/>
    <w:rsid w:val="00132D36"/>
    <w:rsid w:val="00134024"/>
    <w:rsid w:val="001340E1"/>
    <w:rsid w:val="00134806"/>
    <w:rsid w:val="0013491D"/>
    <w:rsid w:val="00135CD1"/>
    <w:rsid w:val="00135D33"/>
    <w:rsid w:val="00136065"/>
    <w:rsid w:val="00136539"/>
    <w:rsid w:val="001375EF"/>
    <w:rsid w:val="00137764"/>
    <w:rsid w:val="001378D6"/>
    <w:rsid w:val="00137B75"/>
    <w:rsid w:val="00140750"/>
    <w:rsid w:val="0014140A"/>
    <w:rsid w:val="0014141C"/>
    <w:rsid w:val="00141452"/>
    <w:rsid w:val="001414E5"/>
    <w:rsid w:val="00142052"/>
    <w:rsid w:val="001421B6"/>
    <w:rsid w:val="00142418"/>
    <w:rsid w:val="00142D4D"/>
    <w:rsid w:val="00143C28"/>
    <w:rsid w:val="001440C5"/>
    <w:rsid w:val="0014424D"/>
    <w:rsid w:val="00145170"/>
    <w:rsid w:val="00145637"/>
    <w:rsid w:val="00147053"/>
    <w:rsid w:val="001473E4"/>
    <w:rsid w:val="0014745A"/>
    <w:rsid w:val="00150A86"/>
    <w:rsid w:val="00151D0C"/>
    <w:rsid w:val="00151E55"/>
    <w:rsid w:val="00152205"/>
    <w:rsid w:val="00152B10"/>
    <w:rsid w:val="001530FD"/>
    <w:rsid w:val="0015345C"/>
    <w:rsid w:val="00153522"/>
    <w:rsid w:val="00153860"/>
    <w:rsid w:val="001538D5"/>
    <w:rsid w:val="00153EAC"/>
    <w:rsid w:val="0015477B"/>
    <w:rsid w:val="00155112"/>
    <w:rsid w:val="001555FB"/>
    <w:rsid w:val="00156AAB"/>
    <w:rsid w:val="0015736C"/>
    <w:rsid w:val="0016005F"/>
    <w:rsid w:val="001607FB"/>
    <w:rsid w:val="00160F1B"/>
    <w:rsid w:val="00161248"/>
    <w:rsid w:val="0016262C"/>
    <w:rsid w:val="00162667"/>
    <w:rsid w:val="001627C4"/>
    <w:rsid w:val="0016317E"/>
    <w:rsid w:val="00163DC8"/>
    <w:rsid w:val="00164B24"/>
    <w:rsid w:val="00164E5B"/>
    <w:rsid w:val="00166808"/>
    <w:rsid w:val="0016776F"/>
    <w:rsid w:val="001710DE"/>
    <w:rsid w:val="00171788"/>
    <w:rsid w:val="00171837"/>
    <w:rsid w:val="001718C9"/>
    <w:rsid w:val="001718F1"/>
    <w:rsid w:val="00172842"/>
    <w:rsid w:val="00173AAD"/>
    <w:rsid w:val="00174FC4"/>
    <w:rsid w:val="001753C3"/>
    <w:rsid w:val="001755AD"/>
    <w:rsid w:val="001767D8"/>
    <w:rsid w:val="00177580"/>
    <w:rsid w:val="00177838"/>
    <w:rsid w:val="00177AEA"/>
    <w:rsid w:val="00177C61"/>
    <w:rsid w:val="001801EB"/>
    <w:rsid w:val="00181079"/>
    <w:rsid w:val="0018127A"/>
    <w:rsid w:val="001814DB"/>
    <w:rsid w:val="0018180C"/>
    <w:rsid w:val="0018192F"/>
    <w:rsid w:val="00182301"/>
    <w:rsid w:val="00182305"/>
    <w:rsid w:val="001823C6"/>
    <w:rsid w:val="00182BB3"/>
    <w:rsid w:val="001833B6"/>
    <w:rsid w:val="00184C15"/>
    <w:rsid w:val="00185063"/>
    <w:rsid w:val="00186309"/>
    <w:rsid w:val="00186941"/>
    <w:rsid w:val="00186D90"/>
    <w:rsid w:val="0018711A"/>
    <w:rsid w:val="001911E1"/>
    <w:rsid w:val="00191565"/>
    <w:rsid w:val="001932E2"/>
    <w:rsid w:val="00193876"/>
    <w:rsid w:val="001947A7"/>
    <w:rsid w:val="001958A1"/>
    <w:rsid w:val="00197165"/>
    <w:rsid w:val="001976CC"/>
    <w:rsid w:val="00197A2A"/>
    <w:rsid w:val="001A105A"/>
    <w:rsid w:val="001A1767"/>
    <w:rsid w:val="001A2490"/>
    <w:rsid w:val="001A2545"/>
    <w:rsid w:val="001A2A1A"/>
    <w:rsid w:val="001A2D9B"/>
    <w:rsid w:val="001A3319"/>
    <w:rsid w:val="001A4189"/>
    <w:rsid w:val="001A4ABE"/>
    <w:rsid w:val="001A4D40"/>
    <w:rsid w:val="001A5058"/>
    <w:rsid w:val="001A5F6D"/>
    <w:rsid w:val="001A6EBF"/>
    <w:rsid w:val="001A71C1"/>
    <w:rsid w:val="001A7F55"/>
    <w:rsid w:val="001B04C2"/>
    <w:rsid w:val="001B07CC"/>
    <w:rsid w:val="001B1420"/>
    <w:rsid w:val="001B1605"/>
    <w:rsid w:val="001B1C2A"/>
    <w:rsid w:val="001B238D"/>
    <w:rsid w:val="001B320D"/>
    <w:rsid w:val="001B3AED"/>
    <w:rsid w:val="001B3DD6"/>
    <w:rsid w:val="001B4033"/>
    <w:rsid w:val="001B45D4"/>
    <w:rsid w:val="001B4BEB"/>
    <w:rsid w:val="001B5966"/>
    <w:rsid w:val="001B5AEA"/>
    <w:rsid w:val="001B5C34"/>
    <w:rsid w:val="001B6A63"/>
    <w:rsid w:val="001B71D4"/>
    <w:rsid w:val="001B7AC1"/>
    <w:rsid w:val="001C082B"/>
    <w:rsid w:val="001C0E40"/>
    <w:rsid w:val="001C150F"/>
    <w:rsid w:val="001C28DC"/>
    <w:rsid w:val="001C3756"/>
    <w:rsid w:val="001C3C55"/>
    <w:rsid w:val="001C3F23"/>
    <w:rsid w:val="001C4CD0"/>
    <w:rsid w:val="001C54B7"/>
    <w:rsid w:val="001C63D4"/>
    <w:rsid w:val="001C67BE"/>
    <w:rsid w:val="001C6A58"/>
    <w:rsid w:val="001C7EDA"/>
    <w:rsid w:val="001D0C16"/>
    <w:rsid w:val="001D1045"/>
    <w:rsid w:val="001D1AF4"/>
    <w:rsid w:val="001D20FB"/>
    <w:rsid w:val="001D340D"/>
    <w:rsid w:val="001D3495"/>
    <w:rsid w:val="001D40C1"/>
    <w:rsid w:val="001D4415"/>
    <w:rsid w:val="001D4800"/>
    <w:rsid w:val="001D4EFA"/>
    <w:rsid w:val="001D54FE"/>
    <w:rsid w:val="001D640E"/>
    <w:rsid w:val="001D6C5D"/>
    <w:rsid w:val="001D716A"/>
    <w:rsid w:val="001D71FB"/>
    <w:rsid w:val="001D749C"/>
    <w:rsid w:val="001E04B2"/>
    <w:rsid w:val="001E05C0"/>
    <w:rsid w:val="001E07AA"/>
    <w:rsid w:val="001E0E7D"/>
    <w:rsid w:val="001E11C6"/>
    <w:rsid w:val="001E1847"/>
    <w:rsid w:val="001E1EEA"/>
    <w:rsid w:val="001E1F83"/>
    <w:rsid w:val="001E1FF9"/>
    <w:rsid w:val="001E2C86"/>
    <w:rsid w:val="001E3162"/>
    <w:rsid w:val="001E39B7"/>
    <w:rsid w:val="001E3B88"/>
    <w:rsid w:val="001E3F09"/>
    <w:rsid w:val="001E4912"/>
    <w:rsid w:val="001E4E21"/>
    <w:rsid w:val="001E515A"/>
    <w:rsid w:val="001E67D4"/>
    <w:rsid w:val="001E684E"/>
    <w:rsid w:val="001E6E6F"/>
    <w:rsid w:val="001F0590"/>
    <w:rsid w:val="001F0AAB"/>
    <w:rsid w:val="001F11B5"/>
    <w:rsid w:val="001F21C7"/>
    <w:rsid w:val="001F2698"/>
    <w:rsid w:val="001F330D"/>
    <w:rsid w:val="001F3B48"/>
    <w:rsid w:val="001F3BD1"/>
    <w:rsid w:val="001F409B"/>
    <w:rsid w:val="001F40DE"/>
    <w:rsid w:val="001F41B4"/>
    <w:rsid w:val="001F4710"/>
    <w:rsid w:val="001F4D12"/>
    <w:rsid w:val="001F59AF"/>
    <w:rsid w:val="001F65DE"/>
    <w:rsid w:val="001F6C48"/>
    <w:rsid w:val="001F6E3B"/>
    <w:rsid w:val="001F736A"/>
    <w:rsid w:val="001F7461"/>
    <w:rsid w:val="001F7891"/>
    <w:rsid w:val="002002A1"/>
    <w:rsid w:val="00200333"/>
    <w:rsid w:val="00200892"/>
    <w:rsid w:val="00200E1F"/>
    <w:rsid w:val="00201688"/>
    <w:rsid w:val="00201DE1"/>
    <w:rsid w:val="0020227D"/>
    <w:rsid w:val="002023EE"/>
    <w:rsid w:val="00202573"/>
    <w:rsid w:val="00202E2A"/>
    <w:rsid w:val="00202F99"/>
    <w:rsid w:val="00203C58"/>
    <w:rsid w:val="002046A0"/>
    <w:rsid w:val="002048EC"/>
    <w:rsid w:val="00204A7C"/>
    <w:rsid w:val="00204D5F"/>
    <w:rsid w:val="00205413"/>
    <w:rsid w:val="00205D4C"/>
    <w:rsid w:val="00206672"/>
    <w:rsid w:val="00206AFD"/>
    <w:rsid w:val="00207771"/>
    <w:rsid w:val="0020778E"/>
    <w:rsid w:val="0020780C"/>
    <w:rsid w:val="00210AEE"/>
    <w:rsid w:val="0021123E"/>
    <w:rsid w:val="00212396"/>
    <w:rsid w:val="00212A9D"/>
    <w:rsid w:val="00212C13"/>
    <w:rsid w:val="00212FEF"/>
    <w:rsid w:val="00213897"/>
    <w:rsid w:val="00213AC8"/>
    <w:rsid w:val="00213DEB"/>
    <w:rsid w:val="00213E2B"/>
    <w:rsid w:val="002150D3"/>
    <w:rsid w:val="002157C6"/>
    <w:rsid w:val="0021586A"/>
    <w:rsid w:val="002158E4"/>
    <w:rsid w:val="00216AC1"/>
    <w:rsid w:val="002179C7"/>
    <w:rsid w:val="00220945"/>
    <w:rsid w:val="0022134C"/>
    <w:rsid w:val="002219A0"/>
    <w:rsid w:val="0022246D"/>
    <w:rsid w:val="002225EC"/>
    <w:rsid w:val="0022327F"/>
    <w:rsid w:val="0022359B"/>
    <w:rsid w:val="00223691"/>
    <w:rsid w:val="00224CA5"/>
    <w:rsid w:val="00224D2A"/>
    <w:rsid w:val="00225990"/>
    <w:rsid w:val="00225A2C"/>
    <w:rsid w:val="00225C9E"/>
    <w:rsid w:val="002265BA"/>
    <w:rsid w:val="00226B35"/>
    <w:rsid w:val="00226CF9"/>
    <w:rsid w:val="0022729F"/>
    <w:rsid w:val="0022755D"/>
    <w:rsid w:val="002279E1"/>
    <w:rsid w:val="00227B63"/>
    <w:rsid w:val="00227C2A"/>
    <w:rsid w:val="0023080B"/>
    <w:rsid w:val="00231015"/>
    <w:rsid w:val="00231434"/>
    <w:rsid w:val="00231540"/>
    <w:rsid w:val="00231BE4"/>
    <w:rsid w:val="00232949"/>
    <w:rsid w:val="00232CBE"/>
    <w:rsid w:val="00233008"/>
    <w:rsid w:val="00233232"/>
    <w:rsid w:val="002337F3"/>
    <w:rsid w:val="00234189"/>
    <w:rsid w:val="0023436C"/>
    <w:rsid w:val="002343AD"/>
    <w:rsid w:val="00235978"/>
    <w:rsid w:val="002367D9"/>
    <w:rsid w:val="00236B74"/>
    <w:rsid w:val="00236E76"/>
    <w:rsid w:val="002372B1"/>
    <w:rsid w:val="00237BD7"/>
    <w:rsid w:val="00240B39"/>
    <w:rsid w:val="00240CFB"/>
    <w:rsid w:val="00241292"/>
    <w:rsid w:val="002426B8"/>
    <w:rsid w:val="00242D38"/>
    <w:rsid w:val="00243267"/>
    <w:rsid w:val="00244102"/>
    <w:rsid w:val="0024461B"/>
    <w:rsid w:val="00244963"/>
    <w:rsid w:val="0024499B"/>
    <w:rsid w:val="00244ACC"/>
    <w:rsid w:val="00244BEC"/>
    <w:rsid w:val="002451D1"/>
    <w:rsid w:val="00245778"/>
    <w:rsid w:val="00245791"/>
    <w:rsid w:val="002473AC"/>
    <w:rsid w:val="002477FB"/>
    <w:rsid w:val="00250298"/>
    <w:rsid w:val="00250AD2"/>
    <w:rsid w:val="002517B7"/>
    <w:rsid w:val="00251C06"/>
    <w:rsid w:val="00252AB7"/>
    <w:rsid w:val="00252C0B"/>
    <w:rsid w:val="00252C71"/>
    <w:rsid w:val="0025301F"/>
    <w:rsid w:val="002531A1"/>
    <w:rsid w:val="00253755"/>
    <w:rsid w:val="00253797"/>
    <w:rsid w:val="00253B0B"/>
    <w:rsid w:val="00253CE6"/>
    <w:rsid w:val="00254BA9"/>
    <w:rsid w:val="00254D05"/>
    <w:rsid w:val="002551FC"/>
    <w:rsid w:val="00255784"/>
    <w:rsid w:val="002560F1"/>
    <w:rsid w:val="00256C82"/>
    <w:rsid w:val="002571EF"/>
    <w:rsid w:val="00260689"/>
    <w:rsid w:val="00260A3F"/>
    <w:rsid w:val="00261619"/>
    <w:rsid w:val="0026197C"/>
    <w:rsid w:val="002622DA"/>
    <w:rsid w:val="00262A6F"/>
    <w:rsid w:val="00262DC0"/>
    <w:rsid w:val="00263374"/>
    <w:rsid w:val="00263CEE"/>
    <w:rsid w:val="00264486"/>
    <w:rsid w:val="00264F6C"/>
    <w:rsid w:val="00265B62"/>
    <w:rsid w:val="00265BA2"/>
    <w:rsid w:val="0026647F"/>
    <w:rsid w:val="00270185"/>
    <w:rsid w:val="002705AB"/>
    <w:rsid w:val="002709FF"/>
    <w:rsid w:val="00270B8B"/>
    <w:rsid w:val="00270B96"/>
    <w:rsid w:val="00270E01"/>
    <w:rsid w:val="00271429"/>
    <w:rsid w:val="00271E6F"/>
    <w:rsid w:val="00271FE6"/>
    <w:rsid w:val="00272FBD"/>
    <w:rsid w:val="002739DF"/>
    <w:rsid w:val="00273CAC"/>
    <w:rsid w:val="00273E2D"/>
    <w:rsid w:val="00273E5C"/>
    <w:rsid w:val="00274073"/>
    <w:rsid w:val="00274756"/>
    <w:rsid w:val="00274CA1"/>
    <w:rsid w:val="00274CEE"/>
    <w:rsid w:val="00275A8D"/>
    <w:rsid w:val="00275AB1"/>
    <w:rsid w:val="002761C1"/>
    <w:rsid w:val="00277363"/>
    <w:rsid w:val="002779D0"/>
    <w:rsid w:val="00277FF8"/>
    <w:rsid w:val="00280770"/>
    <w:rsid w:val="0028105B"/>
    <w:rsid w:val="002829C6"/>
    <w:rsid w:val="00282B1D"/>
    <w:rsid w:val="00284C88"/>
    <w:rsid w:val="00285308"/>
    <w:rsid w:val="00285404"/>
    <w:rsid w:val="00285B55"/>
    <w:rsid w:val="00286C52"/>
    <w:rsid w:val="002877E0"/>
    <w:rsid w:val="00287B0D"/>
    <w:rsid w:val="002902F0"/>
    <w:rsid w:val="00290D0E"/>
    <w:rsid w:val="00290DB7"/>
    <w:rsid w:val="0029224A"/>
    <w:rsid w:val="002927BE"/>
    <w:rsid w:val="00292887"/>
    <w:rsid w:val="00292EA0"/>
    <w:rsid w:val="002931E2"/>
    <w:rsid w:val="0029367F"/>
    <w:rsid w:val="002937EC"/>
    <w:rsid w:val="00294B8E"/>
    <w:rsid w:val="00294C99"/>
    <w:rsid w:val="0029505E"/>
    <w:rsid w:val="00295260"/>
    <w:rsid w:val="00295E70"/>
    <w:rsid w:val="00296098"/>
    <w:rsid w:val="0029609D"/>
    <w:rsid w:val="00296614"/>
    <w:rsid w:val="00297999"/>
    <w:rsid w:val="00297E64"/>
    <w:rsid w:val="00297E72"/>
    <w:rsid w:val="002A0AA6"/>
    <w:rsid w:val="002A1026"/>
    <w:rsid w:val="002A1079"/>
    <w:rsid w:val="002A165E"/>
    <w:rsid w:val="002A18A0"/>
    <w:rsid w:val="002A1A06"/>
    <w:rsid w:val="002A1E61"/>
    <w:rsid w:val="002A2CB0"/>
    <w:rsid w:val="002A37A0"/>
    <w:rsid w:val="002A3A9A"/>
    <w:rsid w:val="002A4938"/>
    <w:rsid w:val="002A4D1E"/>
    <w:rsid w:val="002A5DE3"/>
    <w:rsid w:val="002A6386"/>
    <w:rsid w:val="002A69CB"/>
    <w:rsid w:val="002A6BC9"/>
    <w:rsid w:val="002A6CED"/>
    <w:rsid w:val="002A71D3"/>
    <w:rsid w:val="002A7AB8"/>
    <w:rsid w:val="002B001E"/>
    <w:rsid w:val="002B0319"/>
    <w:rsid w:val="002B0769"/>
    <w:rsid w:val="002B0CCA"/>
    <w:rsid w:val="002B1147"/>
    <w:rsid w:val="002B139E"/>
    <w:rsid w:val="002B348D"/>
    <w:rsid w:val="002B36F6"/>
    <w:rsid w:val="002B3886"/>
    <w:rsid w:val="002B3975"/>
    <w:rsid w:val="002B476E"/>
    <w:rsid w:val="002B4C2D"/>
    <w:rsid w:val="002B50CF"/>
    <w:rsid w:val="002B62C1"/>
    <w:rsid w:val="002B6C01"/>
    <w:rsid w:val="002B7537"/>
    <w:rsid w:val="002B78A9"/>
    <w:rsid w:val="002B7D9D"/>
    <w:rsid w:val="002C1F85"/>
    <w:rsid w:val="002C22C4"/>
    <w:rsid w:val="002C2F02"/>
    <w:rsid w:val="002C36CB"/>
    <w:rsid w:val="002C3921"/>
    <w:rsid w:val="002C4AED"/>
    <w:rsid w:val="002C710E"/>
    <w:rsid w:val="002C734D"/>
    <w:rsid w:val="002C7E52"/>
    <w:rsid w:val="002D065E"/>
    <w:rsid w:val="002D0AB3"/>
    <w:rsid w:val="002D15AA"/>
    <w:rsid w:val="002D1862"/>
    <w:rsid w:val="002D1FD3"/>
    <w:rsid w:val="002D2134"/>
    <w:rsid w:val="002D220B"/>
    <w:rsid w:val="002D4292"/>
    <w:rsid w:val="002D43BB"/>
    <w:rsid w:val="002D489D"/>
    <w:rsid w:val="002D587A"/>
    <w:rsid w:val="002D6141"/>
    <w:rsid w:val="002D659D"/>
    <w:rsid w:val="002D7DF6"/>
    <w:rsid w:val="002E043C"/>
    <w:rsid w:val="002E116A"/>
    <w:rsid w:val="002E133D"/>
    <w:rsid w:val="002E1638"/>
    <w:rsid w:val="002E16A2"/>
    <w:rsid w:val="002E1DCA"/>
    <w:rsid w:val="002E2247"/>
    <w:rsid w:val="002E267B"/>
    <w:rsid w:val="002E4667"/>
    <w:rsid w:val="002E46AA"/>
    <w:rsid w:val="002E471B"/>
    <w:rsid w:val="002E4A26"/>
    <w:rsid w:val="002E4E2A"/>
    <w:rsid w:val="002E5294"/>
    <w:rsid w:val="002E53CA"/>
    <w:rsid w:val="002E6020"/>
    <w:rsid w:val="002E64E6"/>
    <w:rsid w:val="002E67EB"/>
    <w:rsid w:val="002E7280"/>
    <w:rsid w:val="002F0408"/>
    <w:rsid w:val="002F06A0"/>
    <w:rsid w:val="002F0C52"/>
    <w:rsid w:val="002F17BC"/>
    <w:rsid w:val="002F1FFC"/>
    <w:rsid w:val="002F33F2"/>
    <w:rsid w:val="002F3C9B"/>
    <w:rsid w:val="002F3CE1"/>
    <w:rsid w:val="002F4456"/>
    <w:rsid w:val="002F44C2"/>
    <w:rsid w:val="002F48D7"/>
    <w:rsid w:val="002F6B69"/>
    <w:rsid w:val="002F6D1F"/>
    <w:rsid w:val="002F6D28"/>
    <w:rsid w:val="002F701C"/>
    <w:rsid w:val="002F7AE9"/>
    <w:rsid w:val="002F7BF0"/>
    <w:rsid w:val="0030016C"/>
    <w:rsid w:val="00300C6C"/>
    <w:rsid w:val="003010C2"/>
    <w:rsid w:val="0030147D"/>
    <w:rsid w:val="00301F42"/>
    <w:rsid w:val="00302068"/>
    <w:rsid w:val="00302230"/>
    <w:rsid w:val="003026E5"/>
    <w:rsid w:val="00302ED0"/>
    <w:rsid w:val="00303B9F"/>
    <w:rsid w:val="00304068"/>
    <w:rsid w:val="00304BA7"/>
    <w:rsid w:val="00304D0C"/>
    <w:rsid w:val="003068F1"/>
    <w:rsid w:val="003072AA"/>
    <w:rsid w:val="00307710"/>
    <w:rsid w:val="00307B45"/>
    <w:rsid w:val="00310086"/>
    <w:rsid w:val="00310518"/>
    <w:rsid w:val="00310866"/>
    <w:rsid w:val="00310C9C"/>
    <w:rsid w:val="00311E5B"/>
    <w:rsid w:val="0031212D"/>
    <w:rsid w:val="003125A0"/>
    <w:rsid w:val="00312B5C"/>
    <w:rsid w:val="00312B69"/>
    <w:rsid w:val="00313787"/>
    <w:rsid w:val="00313792"/>
    <w:rsid w:val="003139A2"/>
    <w:rsid w:val="00314006"/>
    <w:rsid w:val="003148EC"/>
    <w:rsid w:val="003164F1"/>
    <w:rsid w:val="00316BD6"/>
    <w:rsid w:val="00317605"/>
    <w:rsid w:val="0031797F"/>
    <w:rsid w:val="00317E0E"/>
    <w:rsid w:val="003206AA"/>
    <w:rsid w:val="003209FB"/>
    <w:rsid w:val="00321125"/>
    <w:rsid w:val="0032124B"/>
    <w:rsid w:val="00321740"/>
    <w:rsid w:val="003227EC"/>
    <w:rsid w:val="003229DF"/>
    <w:rsid w:val="00323B69"/>
    <w:rsid w:val="00324E1D"/>
    <w:rsid w:val="00325B30"/>
    <w:rsid w:val="00325E7B"/>
    <w:rsid w:val="003267A1"/>
    <w:rsid w:val="0032684A"/>
    <w:rsid w:val="00326B5C"/>
    <w:rsid w:val="00326B9B"/>
    <w:rsid w:val="00326EB9"/>
    <w:rsid w:val="0032747E"/>
    <w:rsid w:val="00327846"/>
    <w:rsid w:val="00327A6D"/>
    <w:rsid w:val="00330240"/>
    <w:rsid w:val="00330655"/>
    <w:rsid w:val="0033073E"/>
    <w:rsid w:val="00331F1D"/>
    <w:rsid w:val="00332475"/>
    <w:rsid w:val="00332DC3"/>
    <w:rsid w:val="003341F4"/>
    <w:rsid w:val="003346F5"/>
    <w:rsid w:val="00334758"/>
    <w:rsid w:val="003349C0"/>
    <w:rsid w:val="00334B8C"/>
    <w:rsid w:val="00334C92"/>
    <w:rsid w:val="00334D01"/>
    <w:rsid w:val="003351A5"/>
    <w:rsid w:val="00335D99"/>
    <w:rsid w:val="00336287"/>
    <w:rsid w:val="003362D5"/>
    <w:rsid w:val="00336C10"/>
    <w:rsid w:val="00336CF8"/>
    <w:rsid w:val="00336F7E"/>
    <w:rsid w:val="00337402"/>
    <w:rsid w:val="00340629"/>
    <w:rsid w:val="00340A30"/>
    <w:rsid w:val="00340DDB"/>
    <w:rsid w:val="00341840"/>
    <w:rsid w:val="00341B78"/>
    <w:rsid w:val="003420FC"/>
    <w:rsid w:val="0034246D"/>
    <w:rsid w:val="00342BFD"/>
    <w:rsid w:val="00342DD2"/>
    <w:rsid w:val="00343ECF"/>
    <w:rsid w:val="00344056"/>
    <w:rsid w:val="003440F2"/>
    <w:rsid w:val="003447BF"/>
    <w:rsid w:val="003448F2"/>
    <w:rsid w:val="00344E4D"/>
    <w:rsid w:val="00345347"/>
    <w:rsid w:val="00345CF9"/>
    <w:rsid w:val="00345D35"/>
    <w:rsid w:val="00345F67"/>
    <w:rsid w:val="003465E3"/>
    <w:rsid w:val="00346E91"/>
    <w:rsid w:val="003477C8"/>
    <w:rsid w:val="00350240"/>
    <w:rsid w:val="003505C0"/>
    <w:rsid w:val="00351497"/>
    <w:rsid w:val="00352880"/>
    <w:rsid w:val="00352FC1"/>
    <w:rsid w:val="00353057"/>
    <w:rsid w:val="00353299"/>
    <w:rsid w:val="00353586"/>
    <w:rsid w:val="00353A2D"/>
    <w:rsid w:val="00354A9C"/>
    <w:rsid w:val="00354FCD"/>
    <w:rsid w:val="00355302"/>
    <w:rsid w:val="00355349"/>
    <w:rsid w:val="00355592"/>
    <w:rsid w:val="003558A8"/>
    <w:rsid w:val="003559D9"/>
    <w:rsid w:val="00355F30"/>
    <w:rsid w:val="00356620"/>
    <w:rsid w:val="00356812"/>
    <w:rsid w:val="00356A7F"/>
    <w:rsid w:val="00356DD6"/>
    <w:rsid w:val="00356E51"/>
    <w:rsid w:val="003608E6"/>
    <w:rsid w:val="00360AF1"/>
    <w:rsid w:val="003613A0"/>
    <w:rsid w:val="003614AD"/>
    <w:rsid w:val="00362276"/>
    <w:rsid w:val="003625AA"/>
    <w:rsid w:val="00362BFC"/>
    <w:rsid w:val="00362FE4"/>
    <w:rsid w:val="0036301D"/>
    <w:rsid w:val="00363A7B"/>
    <w:rsid w:val="00365D7A"/>
    <w:rsid w:val="00366624"/>
    <w:rsid w:val="00367AEF"/>
    <w:rsid w:val="003702C3"/>
    <w:rsid w:val="00370664"/>
    <w:rsid w:val="0037094A"/>
    <w:rsid w:val="003717A9"/>
    <w:rsid w:val="00371ADE"/>
    <w:rsid w:val="00371FE0"/>
    <w:rsid w:val="003729D5"/>
    <w:rsid w:val="00372E0A"/>
    <w:rsid w:val="003738E1"/>
    <w:rsid w:val="00374AD8"/>
    <w:rsid w:val="00374C8B"/>
    <w:rsid w:val="003757A3"/>
    <w:rsid w:val="003758A8"/>
    <w:rsid w:val="00375E55"/>
    <w:rsid w:val="00376393"/>
    <w:rsid w:val="003763AA"/>
    <w:rsid w:val="00376856"/>
    <w:rsid w:val="00376949"/>
    <w:rsid w:val="00376E29"/>
    <w:rsid w:val="00377AAD"/>
    <w:rsid w:val="0038013F"/>
    <w:rsid w:val="00382DD3"/>
    <w:rsid w:val="00382EEA"/>
    <w:rsid w:val="00384216"/>
    <w:rsid w:val="00384B62"/>
    <w:rsid w:val="003858F4"/>
    <w:rsid w:val="00385A5B"/>
    <w:rsid w:val="0038735E"/>
    <w:rsid w:val="003903FC"/>
    <w:rsid w:val="003907DE"/>
    <w:rsid w:val="0039267F"/>
    <w:rsid w:val="00392C7C"/>
    <w:rsid w:val="00393BB8"/>
    <w:rsid w:val="0039453B"/>
    <w:rsid w:val="003947BC"/>
    <w:rsid w:val="00394885"/>
    <w:rsid w:val="00394BD4"/>
    <w:rsid w:val="003957CD"/>
    <w:rsid w:val="00395DF0"/>
    <w:rsid w:val="0039675E"/>
    <w:rsid w:val="00397002"/>
    <w:rsid w:val="0039727B"/>
    <w:rsid w:val="003977C1"/>
    <w:rsid w:val="003A0165"/>
    <w:rsid w:val="003A0AFA"/>
    <w:rsid w:val="003A0CF0"/>
    <w:rsid w:val="003A0EE3"/>
    <w:rsid w:val="003A1B9F"/>
    <w:rsid w:val="003A2394"/>
    <w:rsid w:val="003A2DD2"/>
    <w:rsid w:val="003A3487"/>
    <w:rsid w:val="003A48ED"/>
    <w:rsid w:val="003A52F0"/>
    <w:rsid w:val="003A5BE6"/>
    <w:rsid w:val="003A7325"/>
    <w:rsid w:val="003A75BE"/>
    <w:rsid w:val="003A7D6A"/>
    <w:rsid w:val="003B02A2"/>
    <w:rsid w:val="003B2539"/>
    <w:rsid w:val="003B289E"/>
    <w:rsid w:val="003B2DF0"/>
    <w:rsid w:val="003B3A31"/>
    <w:rsid w:val="003B496E"/>
    <w:rsid w:val="003B4986"/>
    <w:rsid w:val="003B4B1C"/>
    <w:rsid w:val="003B4EE3"/>
    <w:rsid w:val="003B4EF0"/>
    <w:rsid w:val="003B6A5B"/>
    <w:rsid w:val="003B70DB"/>
    <w:rsid w:val="003B7471"/>
    <w:rsid w:val="003B7869"/>
    <w:rsid w:val="003B7DA9"/>
    <w:rsid w:val="003C010E"/>
    <w:rsid w:val="003C0E9E"/>
    <w:rsid w:val="003C129D"/>
    <w:rsid w:val="003C1B07"/>
    <w:rsid w:val="003C1D99"/>
    <w:rsid w:val="003C3341"/>
    <w:rsid w:val="003C3CB7"/>
    <w:rsid w:val="003C5413"/>
    <w:rsid w:val="003C654D"/>
    <w:rsid w:val="003C787A"/>
    <w:rsid w:val="003C7BC3"/>
    <w:rsid w:val="003D0532"/>
    <w:rsid w:val="003D0CD2"/>
    <w:rsid w:val="003D151E"/>
    <w:rsid w:val="003D1870"/>
    <w:rsid w:val="003D1C5A"/>
    <w:rsid w:val="003D2C88"/>
    <w:rsid w:val="003D41C6"/>
    <w:rsid w:val="003D43D1"/>
    <w:rsid w:val="003D45F0"/>
    <w:rsid w:val="003D4736"/>
    <w:rsid w:val="003D4C79"/>
    <w:rsid w:val="003D4D85"/>
    <w:rsid w:val="003D5091"/>
    <w:rsid w:val="003D50BA"/>
    <w:rsid w:val="003D5E1D"/>
    <w:rsid w:val="003D60E7"/>
    <w:rsid w:val="003D63FB"/>
    <w:rsid w:val="003D64A0"/>
    <w:rsid w:val="003D68C4"/>
    <w:rsid w:val="003D6E56"/>
    <w:rsid w:val="003D7DA5"/>
    <w:rsid w:val="003E08A4"/>
    <w:rsid w:val="003E0A1A"/>
    <w:rsid w:val="003E2FB9"/>
    <w:rsid w:val="003E40FD"/>
    <w:rsid w:val="003E5165"/>
    <w:rsid w:val="003E5921"/>
    <w:rsid w:val="003E5D61"/>
    <w:rsid w:val="003E6A4A"/>
    <w:rsid w:val="003E6F08"/>
    <w:rsid w:val="003E7919"/>
    <w:rsid w:val="003F0131"/>
    <w:rsid w:val="003F1695"/>
    <w:rsid w:val="003F197E"/>
    <w:rsid w:val="003F1A50"/>
    <w:rsid w:val="003F1C70"/>
    <w:rsid w:val="003F2B02"/>
    <w:rsid w:val="003F5712"/>
    <w:rsid w:val="003F5FEC"/>
    <w:rsid w:val="003F61B9"/>
    <w:rsid w:val="003F6971"/>
    <w:rsid w:val="004008E4"/>
    <w:rsid w:val="0040097D"/>
    <w:rsid w:val="00400DC7"/>
    <w:rsid w:val="00401C52"/>
    <w:rsid w:val="00402599"/>
    <w:rsid w:val="00403191"/>
    <w:rsid w:val="004031DA"/>
    <w:rsid w:val="004031E4"/>
    <w:rsid w:val="00403229"/>
    <w:rsid w:val="00403622"/>
    <w:rsid w:val="004039AF"/>
    <w:rsid w:val="00403C43"/>
    <w:rsid w:val="00403F83"/>
    <w:rsid w:val="00404639"/>
    <w:rsid w:val="00404AB7"/>
    <w:rsid w:val="00404D5F"/>
    <w:rsid w:val="0040575C"/>
    <w:rsid w:val="00405779"/>
    <w:rsid w:val="004059F7"/>
    <w:rsid w:val="00407334"/>
    <w:rsid w:val="00410D43"/>
    <w:rsid w:val="004112DF"/>
    <w:rsid w:val="00411731"/>
    <w:rsid w:val="0041229F"/>
    <w:rsid w:val="004129B8"/>
    <w:rsid w:val="004136BE"/>
    <w:rsid w:val="00414136"/>
    <w:rsid w:val="00415049"/>
    <w:rsid w:val="00415492"/>
    <w:rsid w:val="00415522"/>
    <w:rsid w:val="0041569A"/>
    <w:rsid w:val="00415E81"/>
    <w:rsid w:val="00416C96"/>
    <w:rsid w:val="00417041"/>
    <w:rsid w:val="004170DE"/>
    <w:rsid w:val="00417D69"/>
    <w:rsid w:val="00417E26"/>
    <w:rsid w:val="00420B1E"/>
    <w:rsid w:val="004217E3"/>
    <w:rsid w:val="00421F21"/>
    <w:rsid w:val="00422CDB"/>
    <w:rsid w:val="0042456F"/>
    <w:rsid w:val="004245E7"/>
    <w:rsid w:val="00424E46"/>
    <w:rsid w:val="00424F17"/>
    <w:rsid w:val="00424F2C"/>
    <w:rsid w:val="00425495"/>
    <w:rsid w:val="00425CC9"/>
    <w:rsid w:val="00430424"/>
    <w:rsid w:val="00430553"/>
    <w:rsid w:val="00430635"/>
    <w:rsid w:val="00430D24"/>
    <w:rsid w:val="0043131E"/>
    <w:rsid w:val="004317B3"/>
    <w:rsid w:val="00431E97"/>
    <w:rsid w:val="00432760"/>
    <w:rsid w:val="0043344F"/>
    <w:rsid w:val="00433C09"/>
    <w:rsid w:val="00434521"/>
    <w:rsid w:val="00434F07"/>
    <w:rsid w:val="004356FD"/>
    <w:rsid w:val="004361D3"/>
    <w:rsid w:val="0043658E"/>
    <w:rsid w:val="00436CDA"/>
    <w:rsid w:val="004374AA"/>
    <w:rsid w:val="004375B8"/>
    <w:rsid w:val="004403C9"/>
    <w:rsid w:val="00440915"/>
    <w:rsid w:val="00441360"/>
    <w:rsid w:val="00441CC5"/>
    <w:rsid w:val="00441DE6"/>
    <w:rsid w:val="004421C6"/>
    <w:rsid w:val="00442913"/>
    <w:rsid w:val="00442F89"/>
    <w:rsid w:val="004434C9"/>
    <w:rsid w:val="0044438B"/>
    <w:rsid w:val="00445176"/>
    <w:rsid w:val="00445713"/>
    <w:rsid w:val="00445881"/>
    <w:rsid w:val="0044636A"/>
    <w:rsid w:val="004467F5"/>
    <w:rsid w:val="00446E32"/>
    <w:rsid w:val="00451227"/>
    <w:rsid w:val="00452495"/>
    <w:rsid w:val="0045286A"/>
    <w:rsid w:val="00452B11"/>
    <w:rsid w:val="00452C00"/>
    <w:rsid w:val="00453206"/>
    <w:rsid w:val="00453E37"/>
    <w:rsid w:val="00453F6C"/>
    <w:rsid w:val="004541D1"/>
    <w:rsid w:val="0045431D"/>
    <w:rsid w:val="004546DA"/>
    <w:rsid w:val="0045474E"/>
    <w:rsid w:val="00454846"/>
    <w:rsid w:val="00455B86"/>
    <w:rsid w:val="00456ADC"/>
    <w:rsid w:val="00457121"/>
    <w:rsid w:val="00460B6A"/>
    <w:rsid w:val="00460BE3"/>
    <w:rsid w:val="0046132B"/>
    <w:rsid w:val="00461CC5"/>
    <w:rsid w:val="00461FA0"/>
    <w:rsid w:val="0046313C"/>
    <w:rsid w:val="00464712"/>
    <w:rsid w:val="004649E7"/>
    <w:rsid w:val="00464B24"/>
    <w:rsid w:val="00465669"/>
    <w:rsid w:val="00466108"/>
    <w:rsid w:val="0046689A"/>
    <w:rsid w:val="00467404"/>
    <w:rsid w:val="00467429"/>
    <w:rsid w:val="0046758E"/>
    <w:rsid w:val="00467E2D"/>
    <w:rsid w:val="00471104"/>
    <w:rsid w:val="0047120A"/>
    <w:rsid w:val="00471530"/>
    <w:rsid w:val="0047178C"/>
    <w:rsid w:val="00471E24"/>
    <w:rsid w:val="004723E9"/>
    <w:rsid w:val="004729F2"/>
    <w:rsid w:val="00472CAA"/>
    <w:rsid w:val="0047369D"/>
    <w:rsid w:val="004747B1"/>
    <w:rsid w:val="00474814"/>
    <w:rsid w:val="00474C54"/>
    <w:rsid w:val="00474F6A"/>
    <w:rsid w:val="00475410"/>
    <w:rsid w:val="0047739B"/>
    <w:rsid w:val="0047788E"/>
    <w:rsid w:val="004779DC"/>
    <w:rsid w:val="0048043C"/>
    <w:rsid w:val="00480B89"/>
    <w:rsid w:val="00481C10"/>
    <w:rsid w:val="00483049"/>
    <w:rsid w:val="00483E9A"/>
    <w:rsid w:val="00483EF4"/>
    <w:rsid w:val="004841E7"/>
    <w:rsid w:val="00484D12"/>
    <w:rsid w:val="0048544F"/>
    <w:rsid w:val="00485A5B"/>
    <w:rsid w:val="00485FAA"/>
    <w:rsid w:val="00486419"/>
    <w:rsid w:val="004864CE"/>
    <w:rsid w:val="00486745"/>
    <w:rsid w:val="004867B1"/>
    <w:rsid w:val="0048688D"/>
    <w:rsid w:val="00486E8C"/>
    <w:rsid w:val="00487487"/>
    <w:rsid w:val="004900F8"/>
    <w:rsid w:val="0049059F"/>
    <w:rsid w:val="004907D9"/>
    <w:rsid w:val="0049083E"/>
    <w:rsid w:val="00490994"/>
    <w:rsid w:val="00490B8D"/>
    <w:rsid w:val="00491102"/>
    <w:rsid w:val="0049153A"/>
    <w:rsid w:val="004917CB"/>
    <w:rsid w:val="004918D5"/>
    <w:rsid w:val="00491B62"/>
    <w:rsid w:val="00494C50"/>
    <w:rsid w:val="004954AC"/>
    <w:rsid w:val="00495680"/>
    <w:rsid w:val="00495D85"/>
    <w:rsid w:val="004960AC"/>
    <w:rsid w:val="00496519"/>
    <w:rsid w:val="004968E6"/>
    <w:rsid w:val="00497083"/>
    <w:rsid w:val="00497512"/>
    <w:rsid w:val="00497DD9"/>
    <w:rsid w:val="004A0427"/>
    <w:rsid w:val="004A068F"/>
    <w:rsid w:val="004A123F"/>
    <w:rsid w:val="004A1710"/>
    <w:rsid w:val="004A1ACD"/>
    <w:rsid w:val="004A1BFF"/>
    <w:rsid w:val="004A1FF0"/>
    <w:rsid w:val="004A214D"/>
    <w:rsid w:val="004A23C6"/>
    <w:rsid w:val="004A2533"/>
    <w:rsid w:val="004A70CD"/>
    <w:rsid w:val="004A734A"/>
    <w:rsid w:val="004A768C"/>
    <w:rsid w:val="004A7E4C"/>
    <w:rsid w:val="004B1027"/>
    <w:rsid w:val="004B135F"/>
    <w:rsid w:val="004B1D64"/>
    <w:rsid w:val="004B1EFA"/>
    <w:rsid w:val="004B4278"/>
    <w:rsid w:val="004B4AF2"/>
    <w:rsid w:val="004B5801"/>
    <w:rsid w:val="004B5B84"/>
    <w:rsid w:val="004B5C25"/>
    <w:rsid w:val="004B69B6"/>
    <w:rsid w:val="004C044C"/>
    <w:rsid w:val="004C0E23"/>
    <w:rsid w:val="004C1DB0"/>
    <w:rsid w:val="004C25C4"/>
    <w:rsid w:val="004C2904"/>
    <w:rsid w:val="004C2ADF"/>
    <w:rsid w:val="004C2F4E"/>
    <w:rsid w:val="004C43AF"/>
    <w:rsid w:val="004C4AC3"/>
    <w:rsid w:val="004C4C75"/>
    <w:rsid w:val="004C4E59"/>
    <w:rsid w:val="004C4E9D"/>
    <w:rsid w:val="004C57B0"/>
    <w:rsid w:val="004C6391"/>
    <w:rsid w:val="004C70DB"/>
    <w:rsid w:val="004D0394"/>
    <w:rsid w:val="004D1217"/>
    <w:rsid w:val="004D17C2"/>
    <w:rsid w:val="004D2D19"/>
    <w:rsid w:val="004D354D"/>
    <w:rsid w:val="004D360D"/>
    <w:rsid w:val="004D3B46"/>
    <w:rsid w:val="004D3EA8"/>
    <w:rsid w:val="004D465D"/>
    <w:rsid w:val="004D469E"/>
    <w:rsid w:val="004D47DF"/>
    <w:rsid w:val="004D4C94"/>
    <w:rsid w:val="004D5ED1"/>
    <w:rsid w:val="004D656F"/>
    <w:rsid w:val="004D711A"/>
    <w:rsid w:val="004D736C"/>
    <w:rsid w:val="004D7477"/>
    <w:rsid w:val="004D7793"/>
    <w:rsid w:val="004E0D94"/>
    <w:rsid w:val="004E1A29"/>
    <w:rsid w:val="004E1D37"/>
    <w:rsid w:val="004E1D67"/>
    <w:rsid w:val="004E22BB"/>
    <w:rsid w:val="004E2445"/>
    <w:rsid w:val="004E2C06"/>
    <w:rsid w:val="004E4D1F"/>
    <w:rsid w:val="004E551B"/>
    <w:rsid w:val="004E5C39"/>
    <w:rsid w:val="004E76FF"/>
    <w:rsid w:val="004E7B05"/>
    <w:rsid w:val="004F0F22"/>
    <w:rsid w:val="004F119E"/>
    <w:rsid w:val="004F1B5C"/>
    <w:rsid w:val="004F1BF8"/>
    <w:rsid w:val="004F256A"/>
    <w:rsid w:val="004F2A15"/>
    <w:rsid w:val="004F2A5B"/>
    <w:rsid w:val="004F43FA"/>
    <w:rsid w:val="004F5932"/>
    <w:rsid w:val="004F5F5A"/>
    <w:rsid w:val="004F5FAF"/>
    <w:rsid w:val="004F6C96"/>
    <w:rsid w:val="004F78B9"/>
    <w:rsid w:val="004F7F60"/>
    <w:rsid w:val="00500BAC"/>
    <w:rsid w:val="0050141B"/>
    <w:rsid w:val="00501CFE"/>
    <w:rsid w:val="00501E05"/>
    <w:rsid w:val="00501F91"/>
    <w:rsid w:val="005026EA"/>
    <w:rsid w:val="00502939"/>
    <w:rsid w:val="00502FB0"/>
    <w:rsid w:val="005044DB"/>
    <w:rsid w:val="0050453E"/>
    <w:rsid w:val="0051057B"/>
    <w:rsid w:val="00510898"/>
    <w:rsid w:val="005114B6"/>
    <w:rsid w:val="00511D96"/>
    <w:rsid w:val="0051280B"/>
    <w:rsid w:val="00513527"/>
    <w:rsid w:val="005136FF"/>
    <w:rsid w:val="0051559A"/>
    <w:rsid w:val="00516A22"/>
    <w:rsid w:val="00516C08"/>
    <w:rsid w:val="0051747C"/>
    <w:rsid w:val="00517F83"/>
    <w:rsid w:val="00520D6C"/>
    <w:rsid w:val="005215CF"/>
    <w:rsid w:val="0052167F"/>
    <w:rsid w:val="00521817"/>
    <w:rsid w:val="00521BC3"/>
    <w:rsid w:val="00521D5C"/>
    <w:rsid w:val="00521E62"/>
    <w:rsid w:val="00523B2B"/>
    <w:rsid w:val="00523E43"/>
    <w:rsid w:val="0052544A"/>
    <w:rsid w:val="00525A21"/>
    <w:rsid w:val="005267A4"/>
    <w:rsid w:val="00526CAA"/>
    <w:rsid w:val="00527FC3"/>
    <w:rsid w:val="005300DC"/>
    <w:rsid w:val="005301AA"/>
    <w:rsid w:val="00530289"/>
    <w:rsid w:val="00530EA7"/>
    <w:rsid w:val="0053126B"/>
    <w:rsid w:val="0053182D"/>
    <w:rsid w:val="00531B32"/>
    <w:rsid w:val="005321AB"/>
    <w:rsid w:val="00532A47"/>
    <w:rsid w:val="00533351"/>
    <w:rsid w:val="005335CB"/>
    <w:rsid w:val="00534418"/>
    <w:rsid w:val="00534504"/>
    <w:rsid w:val="00534DB4"/>
    <w:rsid w:val="00534FE3"/>
    <w:rsid w:val="005359BC"/>
    <w:rsid w:val="005360E7"/>
    <w:rsid w:val="00536E19"/>
    <w:rsid w:val="00537C8C"/>
    <w:rsid w:val="0054031A"/>
    <w:rsid w:val="005411B1"/>
    <w:rsid w:val="00541900"/>
    <w:rsid w:val="00541B94"/>
    <w:rsid w:val="00541BC6"/>
    <w:rsid w:val="00542FAF"/>
    <w:rsid w:val="00543C3C"/>
    <w:rsid w:val="00544374"/>
    <w:rsid w:val="00544547"/>
    <w:rsid w:val="00544887"/>
    <w:rsid w:val="0054580A"/>
    <w:rsid w:val="005460ED"/>
    <w:rsid w:val="005461DE"/>
    <w:rsid w:val="005467D4"/>
    <w:rsid w:val="00546CCB"/>
    <w:rsid w:val="0054731A"/>
    <w:rsid w:val="00547575"/>
    <w:rsid w:val="005475C7"/>
    <w:rsid w:val="0055006E"/>
    <w:rsid w:val="00550A12"/>
    <w:rsid w:val="00550A31"/>
    <w:rsid w:val="0055140E"/>
    <w:rsid w:val="005517D5"/>
    <w:rsid w:val="00551AB1"/>
    <w:rsid w:val="00552234"/>
    <w:rsid w:val="00552A58"/>
    <w:rsid w:val="00552FFC"/>
    <w:rsid w:val="005530B8"/>
    <w:rsid w:val="005537CF"/>
    <w:rsid w:val="00553B2C"/>
    <w:rsid w:val="005542F9"/>
    <w:rsid w:val="005543CE"/>
    <w:rsid w:val="00554460"/>
    <w:rsid w:val="0055466C"/>
    <w:rsid w:val="00556816"/>
    <w:rsid w:val="005568DA"/>
    <w:rsid w:val="00556ED7"/>
    <w:rsid w:val="00556FC5"/>
    <w:rsid w:val="0055739A"/>
    <w:rsid w:val="00557A74"/>
    <w:rsid w:val="005603E8"/>
    <w:rsid w:val="00560CF9"/>
    <w:rsid w:val="00562882"/>
    <w:rsid w:val="00562CB2"/>
    <w:rsid w:val="005636FE"/>
    <w:rsid w:val="00563A89"/>
    <w:rsid w:val="005649D9"/>
    <w:rsid w:val="00564C75"/>
    <w:rsid w:val="00565AED"/>
    <w:rsid w:val="00566A0F"/>
    <w:rsid w:val="005670C4"/>
    <w:rsid w:val="0056760C"/>
    <w:rsid w:val="00567E98"/>
    <w:rsid w:val="005715B2"/>
    <w:rsid w:val="005719D3"/>
    <w:rsid w:val="00571D81"/>
    <w:rsid w:val="005737DC"/>
    <w:rsid w:val="005739F4"/>
    <w:rsid w:val="00573A42"/>
    <w:rsid w:val="00573D2D"/>
    <w:rsid w:val="00575716"/>
    <w:rsid w:val="005757E4"/>
    <w:rsid w:val="00575D74"/>
    <w:rsid w:val="005760D3"/>
    <w:rsid w:val="00576998"/>
    <w:rsid w:val="00576BAF"/>
    <w:rsid w:val="00576DB5"/>
    <w:rsid w:val="0057751E"/>
    <w:rsid w:val="00577990"/>
    <w:rsid w:val="00577AB4"/>
    <w:rsid w:val="00577E21"/>
    <w:rsid w:val="005804DB"/>
    <w:rsid w:val="00582730"/>
    <w:rsid w:val="005828D4"/>
    <w:rsid w:val="005833D7"/>
    <w:rsid w:val="005841E7"/>
    <w:rsid w:val="0058500E"/>
    <w:rsid w:val="00585105"/>
    <w:rsid w:val="00585605"/>
    <w:rsid w:val="00585778"/>
    <w:rsid w:val="00585DFF"/>
    <w:rsid w:val="00585EFA"/>
    <w:rsid w:val="00585FCA"/>
    <w:rsid w:val="00586E33"/>
    <w:rsid w:val="00587286"/>
    <w:rsid w:val="00587C2F"/>
    <w:rsid w:val="00587FFA"/>
    <w:rsid w:val="00592186"/>
    <w:rsid w:val="005923F9"/>
    <w:rsid w:val="00592B08"/>
    <w:rsid w:val="0059329E"/>
    <w:rsid w:val="00593969"/>
    <w:rsid w:val="00595977"/>
    <w:rsid w:val="00596D9A"/>
    <w:rsid w:val="005971CB"/>
    <w:rsid w:val="005973AD"/>
    <w:rsid w:val="005A03E2"/>
    <w:rsid w:val="005A0EA3"/>
    <w:rsid w:val="005A0EBF"/>
    <w:rsid w:val="005A14B7"/>
    <w:rsid w:val="005A1C15"/>
    <w:rsid w:val="005A1CBC"/>
    <w:rsid w:val="005A28F5"/>
    <w:rsid w:val="005A2DCA"/>
    <w:rsid w:val="005A30E4"/>
    <w:rsid w:val="005A3367"/>
    <w:rsid w:val="005A3799"/>
    <w:rsid w:val="005A38D6"/>
    <w:rsid w:val="005A390E"/>
    <w:rsid w:val="005A3921"/>
    <w:rsid w:val="005A4505"/>
    <w:rsid w:val="005A4A08"/>
    <w:rsid w:val="005A7100"/>
    <w:rsid w:val="005A7B3C"/>
    <w:rsid w:val="005B1166"/>
    <w:rsid w:val="005B1D73"/>
    <w:rsid w:val="005B2E55"/>
    <w:rsid w:val="005B3D0E"/>
    <w:rsid w:val="005B418B"/>
    <w:rsid w:val="005B45B4"/>
    <w:rsid w:val="005B5C0D"/>
    <w:rsid w:val="005B68C5"/>
    <w:rsid w:val="005B6C39"/>
    <w:rsid w:val="005B71DD"/>
    <w:rsid w:val="005B7B81"/>
    <w:rsid w:val="005B7BDB"/>
    <w:rsid w:val="005B7F08"/>
    <w:rsid w:val="005C1BFD"/>
    <w:rsid w:val="005C3B1A"/>
    <w:rsid w:val="005C4955"/>
    <w:rsid w:val="005C4B47"/>
    <w:rsid w:val="005C60A0"/>
    <w:rsid w:val="005C60CB"/>
    <w:rsid w:val="005C68A6"/>
    <w:rsid w:val="005C718B"/>
    <w:rsid w:val="005C7CA9"/>
    <w:rsid w:val="005C7D16"/>
    <w:rsid w:val="005D007A"/>
    <w:rsid w:val="005D03A4"/>
    <w:rsid w:val="005D089B"/>
    <w:rsid w:val="005D08B1"/>
    <w:rsid w:val="005D0C12"/>
    <w:rsid w:val="005D1902"/>
    <w:rsid w:val="005D2D35"/>
    <w:rsid w:val="005D341D"/>
    <w:rsid w:val="005D4132"/>
    <w:rsid w:val="005D4AC2"/>
    <w:rsid w:val="005D4D3A"/>
    <w:rsid w:val="005D4D58"/>
    <w:rsid w:val="005D52F8"/>
    <w:rsid w:val="005D5C46"/>
    <w:rsid w:val="005D5D2D"/>
    <w:rsid w:val="005D60B2"/>
    <w:rsid w:val="005D6AD9"/>
    <w:rsid w:val="005D6B4B"/>
    <w:rsid w:val="005D7762"/>
    <w:rsid w:val="005E02C8"/>
    <w:rsid w:val="005E04E2"/>
    <w:rsid w:val="005E1DFA"/>
    <w:rsid w:val="005E2364"/>
    <w:rsid w:val="005E2899"/>
    <w:rsid w:val="005E2AA3"/>
    <w:rsid w:val="005E37E6"/>
    <w:rsid w:val="005E4679"/>
    <w:rsid w:val="005E5C08"/>
    <w:rsid w:val="005E63B3"/>
    <w:rsid w:val="005E7667"/>
    <w:rsid w:val="005E7C08"/>
    <w:rsid w:val="005F0BBE"/>
    <w:rsid w:val="005F1224"/>
    <w:rsid w:val="005F1FE4"/>
    <w:rsid w:val="005F2EBB"/>
    <w:rsid w:val="005F3150"/>
    <w:rsid w:val="005F3A10"/>
    <w:rsid w:val="005F3DD3"/>
    <w:rsid w:val="005F430F"/>
    <w:rsid w:val="005F5974"/>
    <w:rsid w:val="005F5E3D"/>
    <w:rsid w:val="005F607D"/>
    <w:rsid w:val="005F6DD7"/>
    <w:rsid w:val="005F6EA5"/>
    <w:rsid w:val="005F70BE"/>
    <w:rsid w:val="005F7A6B"/>
    <w:rsid w:val="005F7A9E"/>
    <w:rsid w:val="005F7F25"/>
    <w:rsid w:val="00600402"/>
    <w:rsid w:val="006010F5"/>
    <w:rsid w:val="0060143D"/>
    <w:rsid w:val="006016AB"/>
    <w:rsid w:val="006017A0"/>
    <w:rsid w:val="00601C07"/>
    <w:rsid w:val="0060337B"/>
    <w:rsid w:val="006039E0"/>
    <w:rsid w:val="00604CAD"/>
    <w:rsid w:val="006050F8"/>
    <w:rsid w:val="00605207"/>
    <w:rsid w:val="00605AEB"/>
    <w:rsid w:val="006062F6"/>
    <w:rsid w:val="00606ABF"/>
    <w:rsid w:val="006076ED"/>
    <w:rsid w:val="00607F25"/>
    <w:rsid w:val="00611FA4"/>
    <w:rsid w:val="00612301"/>
    <w:rsid w:val="0061411C"/>
    <w:rsid w:val="00614ED8"/>
    <w:rsid w:val="00614F85"/>
    <w:rsid w:val="00614FB9"/>
    <w:rsid w:val="0061658A"/>
    <w:rsid w:val="0061695B"/>
    <w:rsid w:val="00617661"/>
    <w:rsid w:val="00617CA4"/>
    <w:rsid w:val="0062064F"/>
    <w:rsid w:val="0062080A"/>
    <w:rsid w:val="00620E93"/>
    <w:rsid w:val="00620F02"/>
    <w:rsid w:val="00621DAC"/>
    <w:rsid w:val="006224FC"/>
    <w:rsid w:val="00622A63"/>
    <w:rsid w:val="0062349D"/>
    <w:rsid w:val="00624224"/>
    <w:rsid w:val="00624E23"/>
    <w:rsid w:val="006253AA"/>
    <w:rsid w:val="00627033"/>
    <w:rsid w:val="0062718A"/>
    <w:rsid w:val="006300FC"/>
    <w:rsid w:val="00631965"/>
    <w:rsid w:val="00631D33"/>
    <w:rsid w:val="00631EE3"/>
    <w:rsid w:val="0063293B"/>
    <w:rsid w:val="0063303E"/>
    <w:rsid w:val="0063349F"/>
    <w:rsid w:val="00633B09"/>
    <w:rsid w:val="00634385"/>
    <w:rsid w:val="00637D95"/>
    <w:rsid w:val="00637DB0"/>
    <w:rsid w:val="00641596"/>
    <w:rsid w:val="00642849"/>
    <w:rsid w:val="00642D0A"/>
    <w:rsid w:val="00643137"/>
    <w:rsid w:val="00643EEF"/>
    <w:rsid w:val="0064442A"/>
    <w:rsid w:val="00644952"/>
    <w:rsid w:val="00645408"/>
    <w:rsid w:val="006456D0"/>
    <w:rsid w:val="00645777"/>
    <w:rsid w:val="00645D86"/>
    <w:rsid w:val="00647310"/>
    <w:rsid w:val="00650181"/>
    <w:rsid w:val="00650654"/>
    <w:rsid w:val="00651092"/>
    <w:rsid w:val="00651557"/>
    <w:rsid w:val="00651F3E"/>
    <w:rsid w:val="006526AE"/>
    <w:rsid w:val="006527B5"/>
    <w:rsid w:val="006536AF"/>
    <w:rsid w:val="00654284"/>
    <w:rsid w:val="00654E3F"/>
    <w:rsid w:val="00655387"/>
    <w:rsid w:val="00655535"/>
    <w:rsid w:val="00655819"/>
    <w:rsid w:val="00655CC1"/>
    <w:rsid w:val="00656068"/>
    <w:rsid w:val="00656152"/>
    <w:rsid w:val="00656A02"/>
    <w:rsid w:val="00657069"/>
    <w:rsid w:val="006571FF"/>
    <w:rsid w:val="00657576"/>
    <w:rsid w:val="00657617"/>
    <w:rsid w:val="00657D98"/>
    <w:rsid w:val="00660264"/>
    <w:rsid w:val="006604E3"/>
    <w:rsid w:val="00660589"/>
    <w:rsid w:val="006607FE"/>
    <w:rsid w:val="00660BAA"/>
    <w:rsid w:val="00660E66"/>
    <w:rsid w:val="00660EEF"/>
    <w:rsid w:val="00660F2C"/>
    <w:rsid w:val="0066132B"/>
    <w:rsid w:val="006616DF"/>
    <w:rsid w:val="00661C38"/>
    <w:rsid w:val="0066255E"/>
    <w:rsid w:val="00663E30"/>
    <w:rsid w:val="006646A1"/>
    <w:rsid w:val="00664978"/>
    <w:rsid w:val="00664F94"/>
    <w:rsid w:val="006657B7"/>
    <w:rsid w:val="0066719C"/>
    <w:rsid w:val="00667610"/>
    <w:rsid w:val="00667F13"/>
    <w:rsid w:val="00670288"/>
    <w:rsid w:val="0067095D"/>
    <w:rsid w:val="00671089"/>
    <w:rsid w:val="0067151E"/>
    <w:rsid w:val="0067173E"/>
    <w:rsid w:val="00671E67"/>
    <w:rsid w:val="00672132"/>
    <w:rsid w:val="00673263"/>
    <w:rsid w:val="00673295"/>
    <w:rsid w:val="006744D0"/>
    <w:rsid w:val="00674D1C"/>
    <w:rsid w:val="00676129"/>
    <w:rsid w:val="00676280"/>
    <w:rsid w:val="00676465"/>
    <w:rsid w:val="00676825"/>
    <w:rsid w:val="0067690D"/>
    <w:rsid w:val="00676CA8"/>
    <w:rsid w:val="00676E9B"/>
    <w:rsid w:val="006770BD"/>
    <w:rsid w:val="00677D1D"/>
    <w:rsid w:val="006801CE"/>
    <w:rsid w:val="006808A1"/>
    <w:rsid w:val="00681CD1"/>
    <w:rsid w:val="00681CF6"/>
    <w:rsid w:val="006820B1"/>
    <w:rsid w:val="0068266B"/>
    <w:rsid w:val="0068344C"/>
    <w:rsid w:val="006852FE"/>
    <w:rsid w:val="00685703"/>
    <w:rsid w:val="00685CD8"/>
    <w:rsid w:val="00685E0D"/>
    <w:rsid w:val="00686967"/>
    <w:rsid w:val="00686CEE"/>
    <w:rsid w:val="00686DEB"/>
    <w:rsid w:val="00686DFD"/>
    <w:rsid w:val="006871E1"/>
    <w:rsid w:val="006876FB"/>
    <w:rsid w:val="00690973"/>
    <w:rsid w:val="006914E6"/>
    <w:rsid w:val="006915B8"/>
    <w:rsid w:val="006946AB"/>
    <w:rsid w:val="0069476E"/>
    <w:rsid w:val="00694DC1"/>
    <w:rsid w:val="00694F94"/>
    <w:rsid w:val="00696EBF"/>
    <w:rsid w:val="0069733F"/>
    <w:rsid w:val="006A0113"/>
    <w:rsid w:val="006A01F8"/>
    <w:rsid w:val="006A04AA"/>
    <w:rsid w:val="006A0F75"/>
    <w:rsid w:val="006A1028"/>
    <w:rsid w:val="006A1520"/>
    <w:rsid w:val="006A17D8"/>
    <w:rsid w:val="006A1C9A"/>
    <w:rsid w:val="006A354F"/>
    <w:rsid w:val="006A3F80"/>
    <w:rsid w:val="006A4919"/>
    <w:rsid w:val="006A4BE3"/>
    <w:rsid w:val="006A5840"/>
    <w:rsid w:val="006A61EC"/>
    <w:rsid w:val="006A7682"/>
    <w:rsid w:val="006A7B59"/>
    <w:rsid w:val="006B0324"/>
    <w:rsid w:val="006B0688"/>
    <w:rsid w:val="006B0B50"/>
    <w:rsid w:val="006B10F9"/>
    <w:rsid w:val="006B1333"/>
    <w:rsid w:val="006B1374"/>
    <w:rsid w:val="006B1445"/>
    <w:rsid w:val="006B1F33"/>
    <w:rsid w:val="006B2359"/>
    <w:rsid w:val="006B3289"/>
    <w:rsid w:val="006B396B"/>
    <w:rsid w:val="006B4072"/>
    <w:rsid w:val="006B42E8"/>
    <w:rsid w:val="006B4701"/>
    <w:rsid w:val="006B57AA"/>
    <w:rsid w:val="006B6122"/>
    <w:rsid w:val="006B629F"/>
    <w:rsid w:val="006B63F2"/>
    <w:rsid w:val="006B7093"/>
    <w:rsid w:val="006B7D7F"/>
    <w:rsid w:val="006C04F0"/>
    <w:rsid w:val="006C09A5"/>
    <w:rsid w:val="006C0B76"/>
    <w:rsid w:val="006C234A"/>
    <w:rsid w:val="006C23CB"/>
    <w:rsid w:val="006C2C8C"/>
    <w:rsid w:val="006C3B8B"/>
    <w:rsid w:val="006C446C"/>
    <w:rsid w:val="006C4B73"/>
    <w:rsid w:val="006C5C4A"/>
    <w:rsid w:val="006C60F5"/>
    <w:rsid w:val="006C6610"/>
    <w:rsid w:val="006C67F3"/>
    <w:rsid w:val="006C716D"/>
    <w:rsid w:val="006C72BF"/>
    <w:rsid w:val="006C7E95"/>
    <w:rsid w:val="006D0A30"/>
    <w:rsid w:val="006D18F0"/>
    <w:rsid w:val="006D1E1F"/>
    <w:rsid w:val="006D30D9"/>
    <w:rsid w:val="006D3844"/>
    <w:rsid w:val="006D3865"/>
    <w:rsid w:val="006D44C0"/>
    <w:rsid w:val="006D47EB"/>
    <w:rsid w:val="006D4C02"/>
    <w:rsid w:val="006D4DF4"/>
    <w:rsid w:val="006D5076"/>
    <w:rsid w:val="006D5402"/>
    <w:rsid w:val="006D5C6A"/>
    <w:rsid w:val="006E09AA"/>
    <w:rsid w:val="006E1094"/>
    <w:rsid w:val="006E1DA6"/>
    <w:rsid w:val="006E2637"/>
    <w:rsid w:val="006E277E"/>
    <w:rsid w:val="006E3038"/>
    <w:rsid w:val="006E3E1F"/>
    <w:rsid w:val="006E422F"/>
    <w:rsid w:val="006E49BA"/>
    <w:rsid w:val="006E524F"/>
    <w:rsid w:val="006E53A8"/>
    <w:rsid w:val="006E58D3"/>
    <w:rsid w:val="006E658D"/>
    <w:rsid w:val="006E7465"/>
    <w:rsid w:val="006F02E3"/>
    <w:rsid w:val="006F04EA"/>
    <w:rsid w:val="006F0FD9"/>
    <w:rsid w:val="006F179A"/>
    <w:rsid w:val="006F1B1F"/>
    <w:rsid w:val="006F2225"/>
    <w:rsid w:val="006F2241"/>
    <w:rsid w:val="006F23AE"/>
    <w:rsid w:val="006F267E"/>
    <w:rsid w:val="006F2C7F"/>
    <w:rsid w:val="006F3409"/>
    <w:rsid w:val="006F36A7"/>
    <w:rsid w:val="006F3A0C"/>
    <w:rsid w:val="006F410B"/>
    <w:rsid w:val="006F4BDB"/>
    <w:rsid w:val="006F5193"/>
    <w:rsid w:val="006F6C57"/>
    <w:rsid w:val="006F6DF9"/>
    <w:rsid w:val="006F7CF1"/>
    <w:rsid w:val="007006E1"/>
    <w:rsid w:val="00701096"/>
    <w:rsid w:val="007013B3"/>
    <w:rsid w:val="00701AF3"/>
    <w:rsid w:val="0070377E"/>
    <w:rsid w:val="007044C6"/>
    <w:rsid w:val="00705472"/>
    <w:rsid w:val="007063CF"/>
    <w:rsid w:val="00706408"/>
    <w:rsid w:val="0070678D"/>
    <w:rsid w:val="00706BD5"/>
    <w:rsid w:val="00706EDC"/>
    <w:rsid w:val="00710DF1"/>
    <w:rsid w:val="00711783"/>
    <w:rsid w:val="00711A6F"/>
    <w:rsid w:val="0071231E"/>
    <w:rsid w:val="007147F3"/>
    <w:rsid w:val="00714962"/>
    <w:rsid w:val="00714B2F"/>
    <w:rsid w:val="00714B9F"/>
    <w:rsid w:val="00714BC1"/>
    <w:rsid w:val="007155F2"/>
    <w:rsid w:val="00715E52"/>
    <w:rsid w:val="00715ED1"/>
    <w:rsid w:val="0071645B"/>
    <w:rsid w:val="00716752"/>
    <w:rsid w:val="00717201"/>
    <w:rsid w:val="00717BE4"/>
    <w:rsid w:val="00717CC6"/>
    <w:rsid w:val="0072044A"/>
    <w:rsid w:val="00720465"/>
    <w:rsid w:val="007204BD"/>
    <w:rsid w:val="0072089D"/>
    <w:rsid w:val="00720E24"/>
    <w:rsid w:val="00721014"/>
    <w:rsid w:val="00721C8D"/>
    <w:rsid w:val="007232E4"/>
    <w:rsid w:val="007236A8"/>
    <w:rsid w:val="00725092"/>
    <w:rsid w:val="007253A7"/>
    <w:rsid w:val="007257D0"/>
    <w:rsid w:val="00726427"/>
    <w:rsid w:val="00726742"/>
    <w:rsid w:val="00727A9E"/>
    <w:rsid w:val="00727C88"/>
    <w:rsid w:val="00730A8E"/>
    <w:rsid w:val="007316E9"/>
    <w:rsid w:val="0073190F"/>
    <w:rsid w:val="00731C14"/>
    <w:rsid w:val="0073324E"/>
    <w:rsid w:val="00733B63"/>
    <w:rsid w:val="00733F0E"/>
    <w:rsid w:val="0073449A"/>
    <w:rsid w:val="00734D87"/>
    <w:rsid w:val="00734DDF"/>
    <w:rsid w:val="00735DC0"/>
    <w:rsid w:val="00736085"/>
    <w:rsid w:val="007361C2"/>
    <w:rsid w:val="00736C2B"/>
    <w:rsid w:val="00737624"/>
    <w:rsid w:val="00737943"/>
    <w:rsid w:val="007402B9"/>
    <w:rsid w:val="00740502"/>
    <w:rsid w:val="00740A8F"/>
    <w:rsid w:val="00742399"/>
    <w:rsid w:val="0074242B"/>
    <w:rsid w:val="00742699"/>
    <w:rsid w:val="00742C4C"/>
    <w:rsid w:val="007431BF"/>
    <w:rsid w:val="00743E7E"/>
    <w:rsid w:val="007443D4"/>
    <w:rsid w:val="00744EB5"/>
    <w:rsid w:val="00745E73"/>
    <w:rsid w:val="00745FDF"/>
    <w:rsid w:val="00746573"/>
    <w:rsid w:val="00746CF3"/>
    <w:rsid w:val="00746F77"/>
    <w:rsid w:val="00746FED"/>
    <w:rsid w:val="00747D0F"/>
    <w:rsid w:val="00747F44"/>
    <w:rsid w:val="00751C61"/>
    <w:rsid w:val="0075219B"/>
    <w:rsid w:val="007525A7"/>
    <w:rsid w:val="0075296D"/>
    <w:rsid w:val="00753408"/>
    <w:rsid w:val="007537F1"/>
    <w:rsid w:val="00753F22"/>
    <w:rsid w:val="00754982"/>
    <w:rsid w:val="00755291"/>
    <w:rsid w:val="007552C8"/>
    <w:rsid w:val="00755F44"/>
    <w:rsid w:val="00756261"/>
    <w:rsid w:val="0075672B"/>
    <w:rsid w:val="00757A57"/>
    <w:rsid w:val="00757B32"/>
    <w:rsid w:val="00757BFD"/>
    <w:rsid w:val="00760596"/>
    <w:rsid w:val="0076061D"/>
    <w:rsid w:val="00760A22"/>
    <w:rsid w:val="00761141"/>
    <w:rsid w:val="00761240"/>
    <w:rsid w:val="00762648"/>
    <w:rsid w:val="00763050"/>
    <w:rsid w:val="007631CB"/>
    <w:rsid w:val="0076356C"/>
    <w:rsid w:val="00763803"/>
    <w:rsid w:val="00764024"/>
    <w:rsid w:val="007643F2"/>
    <w:rsid w:val="00764575"/>
    <w:rsid w:val="007646B4"/>
    <w:rsid w:val="00764C47"/>
    <w:rsid w:val="00765387"/>
    <w:rsid w:val="00765FC0"/>
    <w:rsid w:val="00766DF6"/>
    <w:rsid w:val="00766ED1"/>
    <w:rsid w:val="00767D67"/>
    <w:rsid w:val="007700AA"/>
    <w:rsid w:val="00770FB9"/>
    <w:rsid w:val="0077146F"/>
    <w:rsid w:val="007725E9"/>
    <w:rsid w:val="00772B0C"/>
    <w:rsid w:val="007730DA"/>
    <w:rsid w:val="00773851"/>
    <w:rsid w:val="00773C85"/>
    <w:rsid w:val="00773CA2"/>
    <w:rsid w:val="0077415A"/>
    <w:rsid w:val="00774D6D"/>
    <w:rsid w:val="00774F22"/>
    <w:rsid w:val="007750BA"/>
    <w:rsid w:val="0077542A"/>
    <w:rsid w:val="007759BC"/>
    <w:rsid w:val="00775F37"/>
    <w:rsid w:val="007762A9"/>
    <w:rsid w:val="00776EBB"/>
    <w:rsid w:val="00776FA3"/>
    <w:rsid w:val="00777204"/>
    <w:rsid w:val="007777DC"/>
    <w:rsid w:val="00777929"/>
    <w:rsid w:val="0078044F"/>
    <w:rsid w:val="00780978"/>
    <w:rsid w:val="00780C33"/>
    <w:rsid w:val="00780EF9"/>
    <w:rsid w:val="00782934"/>
    <w:rsid w:val="00782963"/>
    <w:rsid w:val="00782992"/>
    <w:rsid w:val="00782D81"/>
    <w:rsid w:val="00783A35"/>
    <w:rsid w:val="00783CD6"/>
    <w:rsid w:val="00783D03"/>
    <w:rsid w:val="007844E9"/>
    <w:rsid w:val="00784CAA"/>
    <w:rsid w:val="007857BF"/>
    <w:rsid w:val="00785F3D"/>
    <w:rsid w:val="00785F55"/>
    <w:rsid w:val="0078679F"/>
    <w:rsid w:val="007867E1"/>
    <w:rsid w:val="00786939"/>
    <w:rsid w:val="007875E5"/>
    <w:rsid w:val="0078767F"/>
    <w:rsid w:val="0078781E"/>
    <w:rsid w:val="00791238"/>
    <w:rsid w:val="00793D43"/>
    <w:rsid w:val="00793E4D"/>
    <w:rsid w:val="00794324"/>
    <w:rsid w:val="00794803"/>
    <w:rsid w:val="00794C71"/>
    <w:rsid w:val="00794CFB"/>
    <w:rsid w:val="00796184"/>
    <w:rsid w:val="00796386"/>
    <w:rsid w:val="0079676C"/>
    <w:rsid w:val="007971D5"/>
    <w:rsid w:val="007971E8"/>
    <w:rsid w:val="00797417"/>
    <w:rsid w:val="007A0543"/>
    <w:rsid w:val="007A0D77"/>
    <w:rsid w:val="007A110A"/>
    <w:rsid w:val="007A420C"/>
    <w:rsid w:val="007A500A"/>
    <w:rsid w:val="007A7AE3"/>
    <w:rsid w:val="007B05A0"/>
    <w:rsid w:val="007B06C6"/>
    <w:rsid w:val="007B08FC"/>
    <w:rsid w:val="007B0EBE"/>
    <w:rsid w:val="007B1125"/>
    <w:rsid w:val="007B11CD"/>
    <w:rsid w:val="007B1A60"/>
    <w:rsid w:val="007B474C"/>
    <w:rsid w:val="007B5AAC"/>
    <w:rsid w:val="007B5ADD"/>
    <w:rsid w:val="007B5D60"/>
    <w:rsid w:val="007B61BB"/>
    <w:rsid w:val="007B70DF"/>
    <w:rsid w:val="007C0460"/>
    <w:rsid w:val="007C077A"/>
    <w:rsid w:val="007C091B"/>
    <w:rsid w:val="007C09A2"/>
    <w:rsid w:val="007C1227"/>
    <w:rsid w:val="007C1469"/>
    <w:rsid w:val="007C15A3"/>
    <w:rsid w:val="007C1CB0"/>
    <w:rsid w:val="007C1E55"/>
    <w:rsid w:val="007C27E7"/>
    <w:rsid w:val="007C2E6A"/>
    <w:rsid w:val="007C378F"/>
    <w:rsid w:val="007C3D81"/>
    <w:rsid w:val="007C428E"/>
    <w:rsid w:val="007C4CCE"/>
    <w:rsid w:val="007C5D3E"/>
    <w:rsid w:val="007C6285"/>
    <w:rsid w:val="007C6948"/>
    <w:rsid w:val="007C7462"/>
    <w:rsid w:val="007D030F"/>
    <w:rsid w:val="007D1021"/>
    <w:rsid w:val="007D1281"/>
    <w:rsid w:val="007D1939"/>
    <w:rsid w:val="007D1FD4"/>
    <w:rsid w:val="007D225A"/>
    <w:rsid w:val="007D26E3"/>
    <w:rsid w:val="007D283A"/>
    <w:rsid w:val="007D36F1"/>
    <w:rsid w:val="007D40A9"/>
    <w:rsid w:val="007D4308"/>
    <w:rsid w:val="007D4704"/>
    <w:rsid w:val="007D4C6E"/>
    <w:rsid w:val="007D5E5B"/>
    <w:rsid w:val="007D63B9"/>
    <w:rsid w:val="007D6849"/>
    <w:rsid w:val="007D6C07"/>
    <w:rsid w:val="007D7874"/>
    <w:rsid w:val="007E05F0"/>
    <w:rsid w:val="007E0D3D"/>
    <w:rsid w:val="007E0D71"/>
    <w:rsid w:val="007E0E1F"/>
    <w:rsid w:val="007E1297"/>
    <w:rsid w:val="007E1F94"/>
    <w:rsid w:val="007E24B7"/>
    <w:rsid w:val="007E2779"/>
    <w:rsid w:val="007E28D9"/>
    <w:rsid w:val="007E2B4B"/>
    <w:rsid w:val="007E2DE4"/>
    <w:rsid w:val="007E3853"/>
    <w:rsid w:val="007E440B"/>
    <w:rsid w:val="007E4748"/>
    <w:rsid w:val="007E56FE"/>
    <w:rsid w:val="007E5991"/>
    <w:rsid w:val="007E5CC5"/>
    <w:rsid w:val="007E5E1A"/>
    <w:rsid w:val="007E7BE0"/>
    <w:rsid w:val="007F0C0D"/>
    <w:rsid w:val="007F128F"/>
    <w:rsid w:val="007F18FB"/>
    <w:rsid w:val="007F1B6A"/>
    <w:rsid w:val="007F3A6F"/>
    <w:rsid w:val="007F400B"/>
    <w:rsid w:val="007F564A"/>
    <w:rsid w:val="007F58DC"/>
    <w:rsid w:val="007F61A0"/>
    <w:rsid w:val="007F6533"/>
    <w:rsid w:val="007F660B"/>
    <w:rsid w:val="007F6A58"/>
    <w:rsid w:val="007F6F64"/>
    <w:rsid w:val="007F7304"/>
    <w:rsid w:val="008003AE"/>
    <w:rsid w:val="008013E6"/>
    <w:rsid w:val="008014D1"/>
    <w:rsid w:val="008015BA"/>
    <w:rsid w:val="008017BC"/>
    <w:rsid w:val="0080196D"/>
    <w:rsid w:val="00801B2C"/>
    <w:rsid w:val="00802979"/>
    <w:rsid w:val="00802A34"/>
    <w:rsid w:val="00805057"/>
    <w:rsid w:val="0080538E"/>
    <w:rsid w:val="00805AF7"/>
    <w:rsid w:val="00806B67"/>
    <w:rsid w:val="00806EFE"/>
    <w:rsid w:val="00807032"/>
    <w:rsid w:val="00807A06"/>
    <w:rsid w:val="008109F9"/>
    <w:rsid w:val="00810CAA"/>
    <w:rsid w:val="00810D1C"/>
    <w:rsid w:val="008114D6"/>
    <w:rsid w:val="0081181F"/>
    <w:rsid w:val="0081182C"/>
    <w:rsid w:val="00811ED9"/>
    <w:rsid w:val="00812698"/>
    <w:rsid w:val="008127C5"/>
    <w:rsid w:val="00812FD0"/>
    <w:rsid w:val="00813054"/>
    <w:rsid w:val="00813453"/>
    <w:rsid w:val="00813BC0"/>
    <w:rsid w:val="00813F30"/>
    <w:rsid w:val="00814676"/>
    <w:rsid w:val="00814B7D"/>
    <w:rsid w:val="00814CCF"/>
    <w:rsid w:val="00815096"/>
    <w:rsid w:val="00815BE6"/>
    <w:rsid w:val="0081653F"/>
    <w:rsid w:val="00816ABF"/>
    <w:rsid w:val="00816AC1"/>
    <w:rsid w:val="008174B2"/>
    <w:rsid w:val="00820AFA"/>
    <w:rsid w:val="00820CE2"/>
    <w:rsid w:val="00820D97"/>
    <w:rsid w:val="00820E8E"/>
    <w:rsid w:val="0082142F"/>
    <w:rsid w:val="0082257A"/>
    <w:rsid w:val="00822E8F"/>
    <w:rsid w:val="00823303"/>
    <w:rsid w:val="00824682"/>
    <w:rsid w:val="00824AF0"/>
    <w:rsid w:val="00825182"/>
    <w:rsid w:val="008256A2"/>
    <w:rsid w:val="00826ACE"/>
    <w:rsid w:val="00826C94"/>
    <w:rsid w:val="008279A6"/>
    <w:rsid w:val="00827ACA"/>
    <w:rsid w:val="0083040E"/>
    <w:rsid w:val="00830799"/>
    <w:rsid w:val="00831314"/>
    <w:rsid w:val="00831795"/>
    <w:rsid w:val="0083328E"/>
    <w:rsid w:val="00833773"/>
    <w:rsid w:val="00833830"/>
    <w:rsid w:val="00833F1E"/>
    <w:rsid w:val="00834C36"/>
    <w:rsid w:val="00834DD5"/>
    <w:rsid w:val="00835133"/>
    <w:rsid w:val="008354D9"/>
    <w:rsid w:val="00835A81"/>
    <w:rsid w:val="008373B1"/>
    <w:rsid w:val="00837772"/>
    <w:rsid w:val="00837ABA"/>
    <w:rsid w:val="008402F4"/>
    <w:rsid w:val="008411FB"/>
    <w:rsid w:val="0084125D"/>
    <w:rsid w:val="008420DF"/>
    <w:rsid w:val="00842B59"/>
    <w:rsid w:val="00843428"/>
    <w:rsid w:val="00843932"/>
    <w:rsid w:val="00843B48"/>
    <w:rsid w:val="00844879"/>
    <w:rsid w:val="00844A0A"/>
    <w:rsid w:val="00844F79"/>
    <w:rsid w:val="008450D9"/>
    <w:rsid w:val="008454A6"/>
    <w:rsid w:val="00845614"/>
    <w:rsid w:val="00845816"/>
    <w:rsid w:val="0084590F"/>
    <w:rsid w:val="00846DF2"/>
    <w:rsid w:val="00847CE3"/>
    <w:rsid w:val="00847DF3"/>
    <w:rsid w:val="0085007B"/>
    <w:rsid w:val="00850170"/>
    <w:rsid w:val="008502D9"/>
    <w:rsid w:val="00850DEB"/>
    <w:rsid w:val="00851B5E"/>
    <w:rsid w:val="0085217A"/>
    <w:rsid w:val="008521E1"/>
    <w:rsid w:val="00852DC7"/>
    <w:rsid w:val="00853730"/>
    <w:rsid w:val="00853F23"/>
    <w:rsid w:val="008547ED"/>
    <w:rsid w:val="00855539"/>
    <w:rsid w:val="00855CFB"/>
    <w:rsid w:val="00855EC9"/>
    <w:rsid w:val="0085678C"/>
    <w:rsid w:val="00860097"/>
    <w:rsid w:val="00860E53"/>
    <w:rsid w:val="00861689"/>
    <w:rsid w:val="00861AA8"/>
    <w:rsid w:val="00862E62"/>
    <w:rsid w:val="0086318C"/>
    <w:rsid w:val="00863DE5"/>
    <w:rsid w:val="008640C1"/>
    <w:rsid w:val="00865B00"/>
    <w:rsid w:val="00865F0C"/>
    <w:rsid w:val="00866EA3"/>
    <w:rsid w:val="00867222"/>
    <w:rsid w:val="00867299"/>
    <w:rsid w:val="008703E0"/>
    <w:rsid w:val="00870460"/>
    <w:rsid w:val="008705A0"/>
    <w:rsid w:val="008709CB"/>
    <w:rsid w:val="008711DF"/>
    <w:rsid w:val="00871A78"/>
    <w:rsid w:val="008723F5"/>
    <w:rsid w:val="00872BEF"/>
    <w:rsid w:val="0087416B"/>
    <w:rsid w:val="00874675"/>
    <w:rsid w:val="00875D28"/>
    <w:rsid w:val="00877E68"/>
    <w:rsid w:val="00880672"/>
    <w:rsid w:val="008815DF"/>
    <w:rsid w:val="00882018"/>
    <w:rsid w:val="00882BC2"/>
    <w:rsid w:val="00882DC7"/>
    <w:rsid w:val="00883045"/>
    <w:rsid w:val="00884277"/>
    <w:rsid w:val="008844FB"/>
    <w:rsid w:val="00886121"/>
    <w:rsid w:val="008865ED"/>
    <w:rsid w:val="00886C2E"/>
    <w:rsid w:val="00886D9E"/>
    <w:rsid w:val="00887A0E"/>
    <w:rsid w:val="008900EF"/>
    <w:rsid w:val="00890752"/>
    <w:rsid w:val="00890B59"/>
    <w:rsid w:val="00891393"/>
    <w:rsid w:val="00892069"/>
    <w:rsid w:val="008922BE"/>
    <w:rsid w:val="0089232F"/>
    <w:rsid w:val="008924E4"/>
    <w:rsid w:val="0089263F"/>
    <w:rsid w:val="00892640"/>
    <w:rsid w:val="00892B4A"/>
    <w:rsid w:val="00892E3D"/>
    <w:rsid w:val="00892FA0"/>
    <w:rsid w:val="00895948"/>
    <w:rsid w:val="00895E44"/>
    <w:rsid w:val="00896A11"/>
    <w:rsid w:val="0089703D"/>
    <w:rsid w:val="00897207"/>
    <w:rsid w:val="008A12FD"/>
    <w:rsid w:val="008A1440"/>
    <w:rsid w:val="008A1926"/>
    <w:rsid w:val="008A1F8C"/>
    <w:rsid w:val="008A211B"/>
    <w:rsid w:val="008A217A"/>
    <w:rsid w:val="008A31A7"/>
    <w:rsid w:val="008A33C9"/>
    <w:rsid w:val="008A3647"/>
    <w:rsid w:val="008A39CE"/>
    <w:rsid w:val="008A3B2C"/>
    <w:rsid w:val="008A4254"/>
    <w:rsid w:val="008A54D5"/>
    <w:rsid w:val="008A5AD2"/>
    <w:rsid w:val="008A61A0"/>
    <w:rsid w:val="008A6425"/>
    <w:rsid w:val="008A6454"/>
    <w:rsid w:val="008A77A7"/>
    <w:rsid w:val="008A7D8C"/>
    <w:rsid w:val="008B14F7"/>
    <w:rsid w:val="008B251D"/>
    <w:rsid w:val="008B2685"/>
    <w:rsid w:val="008B286F"/>
    <w:rsid w:val="008B2AB9"/>
    <w:rsid w:val="008B300A"/>
    <w:rsid w:val="008B3B93"/>
    <w:rsid w:val="008B3E3F"/>
    <w:rsid w:val="008B4607"/>
    <w:rsid w:val="008B46BD"/>
    <w:rsid w:val="008B4A92"/>
    <w:rsid w:val="008B5090"/>
    <w:rsid w:val="008B6994"/>
    <w:rsid w:val="008B7447"/>
    <w:rsid w:val="008B7AEC"/>
    <w:rsid w:val="008B7BBC"/>
    <w:rsid w:val="008B7F85"/>
    <w:rsid w:val="008C00EB"/>
    <w:rsid w:val="008C06B0"/>
    <w:rsid w:val="008C0AE0"/>
    <w:rsid w:val="008C101B"/>
    <w:rsid w:val="008C12BC"/>
    <w:rsid w:val="008C1730"/>
    <w:rsid w:val="008C1866"/>
    <w:rsid w:val="008C1CC3"/>
    <w:rsid w:val="008C1DDA"/>
    <w:rsid w:val="008C1EC9"/>
    <w:rsid w:val="008C2D4B"/>
    <w:rsid w:val="008C339C"/>
    <w:rsid w:val="008C38EA"/>
    <w:rsid w:val="008C38ED"/>
    <w:rsid w:val="008C45D9"/>
    <w:rsid w:val="008C52DA"/>
    <w:rsid w:val="008C52E3"/>
    <w:rsid w:val="008C589E"/>
    <w:rsid w:val="008C58CD"/>
    <w:rsid w:val="008C61AB"/>
    <w:rsid w:val="008C63F2"/>
    <w:rsid w:val="008C69F8"/>
    <w:rsid w:val="008C6F48"/>
    <w:rsid w:val="008C7555"/>
    <w:rsid w:val="008C795E"/>
    <w:rsid w:val="008C79FD"/>
    <w:rsid w:val="008D053A"/>
    <w:rsid w:val="008D0F42"/>
    <w:rsid w:val="008D1406"/>
    <w:rsid w:val="008D2F55"/>
    <w:rsid w:val="008D34C6"/>
    <w:rsid w:val="008D37B2"/>
    <w:rsid w:val="008D3C22"/>
    <w:rsid w:val="008D4260"/>
    <w:rsid w:val="008D44FC"/>
    <w:rsid w:val="008D5419"/>
    <w:rsid w:val="008D5F16"/>
    <w:rsid w:val="008D6333"/>
    <w:rsid w:val="008D6505"/>
    <w:rsid w:val="008D6EBD"/>
    <w:rsid w:val="008D6F0E"/>
    <w:rsid w:val="008E00CE"/>
    <w:rsid w:val="008E02F5"/>
    <w:rsid w:val="008E2CC6"/>
    <w:rsid w:val="008E2D95"/>
    <w:rsid w:val="008E3DF0"/>
    <w:rsid w:val="008E3ED6"/>
    <w:rsid w:val="008E46DD"/>
    <w:rsid w:val="008E4A64"/>
    <w:rsid w:val="008E4D42"/>
    <w:rsid w:val="008E4D53"/>
    <w:rsid w:val="008E4E2E"/>
    <w:rsid w:val="008E5948"/>
    <w:rsid w:val="008E5C05"/>
    <w:rsid w:val="008E5D4C"/>
    <w:rsid w:val="008E63F5"/>
    <w:rsid w:val="008E663A"/>
    <w:rsid w:val="008E7836"/>
    <w:rsid w:val="008F0764"/>
    <w:rsid w:val="008F13C0"/>
    <w:rsid w:val="008F15C1"/>
    <w:rsid w:val="008F1B3B"/>
    <w:rsid w:val="008F2646"/>
    <w:rsid w:val="008F26FE"/>
    <w:rsid w:val="008F30D0"/>
    <w:rsid w:val="008F35DA"/>
    <w:rsid w:val="008F3DB3"/>
    <w:rsid w:val="008F4CE0"/>
    <w:rsid w:val="008F58FD"/>
    <w:rsid w:val="008F5E75"/>
    <w:rsid w:val="008F638E"/>
    <w:rsid w:val="008F6F3D"/>
    <w:rsid w:val="008F6F53"/>
    <w:rsid w:val="0090035B"/>
    <w:rsid w:val="00900661"/>
    <w:rsid w:val="00900711"/>
    <w:rsid w:val="00901B2A"/>
    <w:rsid w:val="00901B3E"/>
    <w:rsid w:val="00901FB6"/>
    <w:rsid w:val="00902755"/>
    <w:rsid w:val="009027ED"/>
    <w:rsid w:val="009028BC"/>
    <w:rsid w:val="009046E2"/>
    <w:rsid w:val="00905685"/>
    <w:rsid w:val="009058D2"/>
    <w:rsid w:val="00905AD2"/>
    <w:rsid w:val="00906055"/>
    <w:rsid w:val="0090751D"/>
    <w:rsid w:val="00907671"/>
    <w:rsid w:val="00907D27"/>
    <w:rsid w:val="00911021"/>
    <w:rsid w:val="00911CF7"/>
    <w:rsid w:val="00911F5F"/>
    <w:rsid w:val="00912B72"/>
    <w:rsid w:val="00912C21"/>
    <w:rsid w:val="00912CC0"/>
    <w:rsid w:val="00912CFD"/>
    <w:rsid w:val="00912ED3"/>
    <w:rsid w:val="009130D8"/>
    <w:rsid w:val="00913571"/>
    <w:rsid w:val="00913D2E"/>
    <w:rsid w:val="009141E8"/>
    <w:rsid w:val="00914421"/>
    <w:rsid w:val="009146CB"/>
    <w:rsid w:val="009154DF"/>
    <w:rsid w:val="0091581B"/>
    <w:rsid w:val="00915BAC"/>
    <w:rsid w:val="00915D13"/>
    <w:rsid w:val="00916712"/>
    <w:rsid w:val="00916F25"/>
    <w:rsid w:val="00917B63"/>
    <w:rsid w:val="009206AF"/>
    <w:rsid w:val="00921BF1"/>
    <w:rsid w:val="009227AA"/>
    <w:rsid w:val="00922A12"/>
    <w:rsid w:val="00922D35"/>
    <w:rsid w:val="00923075"/>
    <w:rsid w:val="00923D6C"/>
    <w:rsid w:val="0092418A"/>
    <w:rsid w:val="00924843"/>
    <w:rsid w:val="009250DB"/>
    <w:rsid w:val="00925FEA"/>
    <w:rsid w:val="009261C7"/>
    <w:rsid w:val="00926493"/>
    <w:rsid w:val="00926539"/>
    <w:rsid w:val="00926A0D"/>
    <w:rsid w:val="009276D2"/>
    <w:rsid w:val="00927BC1"/>
    <w:rsid w:val="00927FCB"/>
    <w:rsid w:val="0093110A"/>
    <w:rsid w:val="00931236"/>
    <w:rsid w:val="00931439"/>
    <w:rsid w:val="00931D4D"/>
    <w:rsid w:val="00931DDC"/>
    <w:rsid w:val="00932115"/>
    <w:rsid w:val="00932E32"/>
    <w:rsid w:val="00932FB3"/>
    <w:rsid w:val="00933B80"/>
    <w:rsid w:val="009350F9"/>
    <w:rsid w:val="009354DC"/>
    <w:rsid w:val="00935AA3"/>
    <w:rsid w:val="00935AEF"/>
    <w:rsid w:val="00935CEC"/>
    <w:rsid w:val="009360C5"/>
    <w:rsid w:val="009364F4"/>
    <w:rsid w:val="00936FB7"/>
    <w:rsid w:val="00937C8D"/>
    <w:rsid w:val="00937FCB"/>
    <w:rsid w:val="00940DD7"/>
    <w:rsid w:val="00942099"/>
    <w:rsid w:val="009427CE"/>
    <w:rsid w:val="00942D6E"/>
    <w:rsid w:val="009430C4"/>
    <w:rsid w:val="00943E2C"/>
    <w:rsid w:val="0094401D"/>
    <w:rsid w:val="009448C4"/>
    <w:rsid w:val="00946E98"/>
    <w:rsid w:val="00947505"/>
    <w:rsid w:val="00947A71"/>
    <w:rsid w:val="00947C5C"/>
    <w:rsid w:val="0095146E"/>
    <w:rsid w:val="009518E7"/>
    <w:rsid w:val="00952E7B"/>
    <w:rsid w:val="0095356E"/>
    <w:rsid w:val="009537D7"/>
    <w:rsid w:val="0095577F"/>
    <w:rsid w:val="00955906"/>
    <w:rsid w:val="00955CD2"/>
    <w:rsid w:val="0095618E"/>
    <w:rsid w:val="0095668E"/>
    <w:rsid w:val="00956A3E"/>
    <w:rsid w:val="00957137"/>
    <w:rsid w:val="00957C31"/>
    <w:rsid w:val="00960211"/>
    <w:rsid w:val="009608F6"/>
    <w:rsid w:val="00961991"/>
    <w:rsid w:val="00961B75"/>
    <w:rsid w:val="00963917"/>
    <w:rsid w:val="00963FF4"/>
    <w:rsid w:val="00964E6D"/>
    <w:rsid w:val="00965F37"/>
    <w:rsid w:val="009671D6"/>
    <w:rsid w:val="0096753F"/>
    <w:rsid w:val="00971502"/>
    <w:rsid w:val="00971AD4"/>
    <w:rsid w:val="00971C12"/>
    <w:rsid w:val="00971C46"/>
    <w:rsid w:val="009722B3"/>
    <w:rsid w:val="00972DB6"/>
    <w:rsid w:val="009731C7"/>
    <w:rsid w:val="00974359"/>
    <w:rsid w:val="009753E1"/>
    <w:rsid w:val="00975906"/>
    <w:rsid w:val="00976EDA"/>
    <w:rsid w:val="00977503"/>
    <w:rsid w:val="0097777E"/>
    <w:rsid w:val="0098006E"/>
    <w:rsid w:val="00980B1F"/>
    <w:rsid w:val="009811A0"/>
    <w:rsid w:val="0098152C"/>
    <w:rsid w:val="0098162E"/>
    <w:rsid w:val="00981BAD"/>
    <w:rsid w:val="00981F44"/>
    <w:rsid w:val="009820AF"/>
    <w:rsid w:val="0098236D"/>
    <w:rsid w:val="00982A34"/>
    <w:rsid w:val="00983670"/>
    <w:rsid w:val="0098404B"/>
    <w:rsid w:val="0098633A"/>
    <w:rsid w:val="0098705D"/>
    <w:rsid w:val="00987274"/>
    <w:rsid w:val="00987398"/>
    <w:rsid w:val="009873E6"/>
    <w:rsid w:val="00987851"/>
    <w:rsid w:val="009879A6"/>
    <w:rsid w:val="00987A49"/>
    <w:rsid w:val="00987AD4"/>
    <w:rsid w:val="00990058"/>
    <w:rsid w:val="009917CA"/>
    <w:rsid w:val="00991D4F"/>
    <w:rsid w:val="009924B4"/>
    <w:rsid w:val="009924EA"/>
    <w:rsid w:val="00992721"/>
    <w:rsid w:val="0099280C"/>
    <w:rsid w:val="00993106"/>
    <w:rsid w:val="0099316E"/>
    <w:rsid w:val="00993751"/>
    <w:rsid w:val="00993890"/>
    <w:rsid w:val="00993A06"/>
    <w:rsid w:val="00994B9D"/>
    <w:rsid w:val="00994C5A"/>
    <w:rsid w:val="00995169"/>
    <w:rsid w:val="00995739"/>
    <w:rsid w:val="00996666"/>
    <w:rsid w:val="009966D6"/>
    <w:rsid w:val="00996B7B"/>
    <w:rsid w:val="00996BEB"/>
    <w:rsid w:val="0099730E"/>
    <w:rsid w:val="009975DC"/>
    <w:rsid w:val="00997A3F"/>
    <w:rsid w:val="009A1777"/>
    <w:rsid w:val="009A1FE1"/>
    <w:rsid w:val="009A200A"/>
    <w:rsid w:val="009A24AA"/>
    <w:rsid w:val="009A3265"/>
    <w:rsid w:val="009A38CD"/>
    <w:rsid w:val="009A3A95"/>
    <w:rsid w:val="009A4549"/>
    <w:rsid w:val="009A4A25"/>
    <w:rsid w:val="009A4E92"/>
    <w:rsid w:val="009A59E8"/>
    <w:rsid w:val="009A5DCF"/>
    <w:rsid w:val="009A6566"/>
    <w:rsid w:val="009A77D2"/>
    <w:rsid w:val="009A78BA"/>
    <w:rsid w:val="009B0FBE"/>
    <w:rsid w:val="009B1AB1"/>
    <w:rsid w:val="009B1ED1"/>
    <w:rsid w:val="009B2187"/>
    <w:rsid w:val="009B2A77"/>
    <w:rsid w:val="009B3196"/>
    <w:rsid w:val="009B3B68"/>
    <w:rsid w:val="009B476C"/>
    <w:rsid w:val="009B4DF3"/>
    <w:rsid w:val="009B5618"/>
    <w:rsid w:val="009B5677"/>
    <w:rsid w:val="009B5FA1"/>
    <w:rsid w:val="009B6DAD"/>
    <w:rsid w:val="009B79AF"/>
    <w:rsid w:val="009B7D21"/>
    <w:rsid w:val="009C00CF"/>
    <w:rsid w:val="009C013D"/>
    <w:rsid w:val="009C0262"/>
    <w:rsid w:val="009C075A"/>
    <w:rsid w:val="009C120A"/>
    <w:rsid w:val="009C14C9"/>
    <w:rsid w:val="009C188A"/>
    <w:rsid w:val="009C1A9F"/>
    <w:rsid w:val="009C23B7"/>
    <w:rsid w:val="009C2A01"/>
    <w:rsid w:val="009C30B0"/>
    <w:rsid w:val="009C4A4F"/>
    <w:rsid w:val="009C5443"/>
    <w:rsid w:val="009C58A3"/>
    <w:rsid w:val="009C5AE3"/>
    <w:rsid w:val="009C633F"/>
    <w:rsid w:val="009C6B4F"/>
    <w:rsid w:val="009C6B58"/>
    <w:rsid w:val="009C6E2E"/>
    <w:rsid w:val="009C7269"/>
    <w:rsid w:val="009C7BF7"/>
    <w:rsid w:val="009C7E16"/>
    <w:rsid w:val="009D0B8C"/>
    <w:rsid w:val="009D178F"/>
    <w:rsid w:val="009D204B"/>
    <w:rsid w:val="009D376C"/>
    <w:rsid w:val="009D3E9E"/>
    <w:rsid w:val="009D4223"/>
    <w:rsid w:val="009D4FE4"/>
    <w:rsid w:val="009D51A7"/>
    <w:rsid w:val="009D5B63"/>
    <w:rsid w:val="009D5CDA"/>
    <w:rsid w:val="009D639C"/>
    <w:rsid w:val="009D6935"/>
    <w:rsid w:val="009D6EC1"/>
    <w:rsid w:val="009D7797"/>
    <w:rsid w:val="009E00BA"/>
    <w:rsid w:val="009E0AA6"/>
    <w:rsid w:val="009E1348"/>
    <w:rsid w:val="009E16CC"/>
    <w:rsid w:val="009E1E4A"/>
    <w:rsid w:val="009E200E"/>
    <w:rsid w:val="009E22EB"/>
    <w:rsid w:val="009E2590"/>
    <w:rsid w:val="009E2628"/>
    <w:rsid w:val="009E29D4"/>
    <w:rsid w:val="009E29F2"/>
    <w:rsid w:val="009E2F7C"/>
    <w:rsid w:val="009E3403"/>
    <w:rsid w:val="009E4307"/>
    <w:rsid w:val="009E4320"/>
    <w:rsid w:val="009E4334"/>
    <w:rsid w:val="009E533E"/>
    <w:rsid w:val="009E5615"/>
    <w:rsid w:val="009E6291"/>
    <w:rsid w:val="009E6C33"/>
    <w:rsid w:val="009F061B"/>
    <w:rsid w:val="009F0F8E"/>
    <w:rsid w:val="009F1770"/>
    <w:rsid w:val="009F18E4"/>
    <w:rsid w:val="009F1A58"/>
    <w:rsid w:val="009F2790"/>
    <w:rsid w:val="009F2808"/>
    <w:rsid w:val="009F29B7"/>
    <w:rsid w:val="009F3C17"/>
    <w:rsid w:val="009F4179"/>
    <w:rsid w:val="009F444D"/>
    <w:rsid w:val="009F47F2"/>
    <w:rsid w:val="009F4DF0"/>
    <w:rsid w:val="009F4F61"/>
    <w:rsid w:val="009F5731"/>
    <w:rsid w:val="009F580D"/>
    <w:rsid w:val="009F5AA6"/>
    <w:rsid w:val="009F6B71"/>
    <w:rsid w:val="009F6F1E"/>
    <w:rsid w:val="009F7B5D"/>
    <w:rsid w:val="00A003E3"/>
    <w:rsid w:val="00A006C8"/>
    <w:rsid w:val="00A011EA"/>
    <w:rsid w:val="00A015FE"/>
    <w:rsid w:val="00A02456"/>
    <w:rsid w:val="00A028FF"/>
    <w:rsid w:val="00A02B98"/>
    <w:rsid w:val="00A02F73"/>
    <w:rsid w:val="00A039AF"/>
    <w:rsid w:val="00A04043"/>
    <w:rsid w:val="00A0545A"/>
    <w:rsid w:val="00A057F8"/>
    <w:rsid w:val="00A05C3A"/>
    <w:rsid w:val="00A05C52"/>
    <w:rsid w:val="00A0604D"/>
    <w:rsid w:val="00A060AE"/>
    <w:rsid w:val="00A07320"/>
    <w:rsid w:val="00A0762D"/>
    <w:rsid w:val="00A07B4E"/>
    <w:rsid w:val="00A07C82"/>
    <w:rsid w:val="00A11E6E"/>
    <w:rsid w:val="00A12258"/>
    <w:rsid w:val="00A13636"/>
    <w:rsid w:val="00A13AA7"/>
    <w:rsid w:val="00A13FFA"/>
    <w:rsid w:val="00A14D60"/>
    <w:rsid w:val="00A158DE"/>
    <w:rsid w:val="00A17611"/>
    <w:rsid w:val="00A17DEE"/>
    <w:rsid w:val="00A2024C"/>
    <w:rsid w:val="00A20823"/>
    <w:rsid w:val="00A208DA"/>
    <w:rsid w:val="00A20AEA"/>
    <w:rsid w:val="00A22F6C"/>
    <w:rsid w:val="00A242A0"/>
    <w:rsid w:val="00A24A3A"/>
    <w:rsid w:val="00A25581"/>
    <w:rsid w:val="00A256CA"/>
    <w:rsid w:val="00A25D8A"/>
    <w:rsid w:val="00A2646D"/>
    <w:rsid w:val="00A26C06"/>
    <w:rsid w:val="00A26C76"/>
    <w:rsid w:val="00A30835"/>
    <w:rsid w:val="00A30877"/>
    <w:rsid w:val="00A312F8"/>
    <w:rsid w:val="00A31350"/>
    <w:rsid w:val="00A313F9"/>
    <w:rsid w:val="00A32C05"/>
    <w:rsid w:val="00A32F0D"/>
    <w:rsid w:val="00A33EB1"/>
    <w:rsid w:val="00A342F3"/>
    <w:rsid w:val="00A34756"/>
    <w:rsid w:val="00A35AEE"/>
    <w:rsid w:val="00A3685D"/>
    <w:rsid w:val="00A36C6F"/>
    <w:rsid w:val="00A378D8"/>
    <w:rsid w:val="00A4018F"/>
    <w:rsid w:val="00A40F70"/>
    <w:rsid w:val="00A4215A"/>
    <w:rsid w:val="00A4248F"/>
    <w:rsid w:val="00A42FFA"/>
    <w:rsid w:val="00A43828"/>
    <w:rsid w:val="00A438AE"/>
    <w:rsid w:val="00A446DA"/>
    <w:rsid w:val="00A44C53"/>
    <w:rsid w:val="00A460AE"/>
    <w:rsid w:val="00A4651A"/>
    <w:rsid w:val="00A465A0"/>
    <w:rsid w:val="00A46DE5"/>
    <w:rsid w:val="00A4734A"/>
    <w:rsid w:val="00A4778E"/>
    <w:rsid w:val="00A47A89"/>
    <w:rsid w:val="00A5178C"/>
    <w:rsid w:val="00A52247"/>
    <w:rsid w:val="00A52396"/>
    <w:rsid w:val="00A52556"/>
    <w:rsid w:val="00A52C37"/>
    <w:rsid w:val="00A52E1A"/>
    <w:rsid w:val="00A53127"/>
    <w:rsid w:val="00A53638"/>
    <w:rsid w:val="00A53DA7"/>
    <w:rsid w:val="00A54241"/>
    <w:rsid w:val="00A54582"/>
    <w:rsid w:val="00A5481F"/>
    <w:rsid w:val="00A55039"/>
    <w:rsid w:val="00A5553F"/>
    <w:rsid w:val="00A556F4"/>
    <w:rsid w:val="00A56BFE"/>
    <w:rsid w:val="00A56DD0"/>
    <w:rsid w:val="00A57112"/>
    <w:rsid w:val="00A57221"/>
    <w:rsid w:val="00A57309"/>
    <w:rsid w:val="00A57480"/>
    <w:rsid w:val="00A608D3"/>
    <w:rsid w:val="00A60915"/>
    <w:rsid w:val="00A6169D"/>
    <w:rsid w:val="00A617CD"/>
    <w:rsid w:val="00A634D9"/>
    <w:rsid w:val="00A64A24"/>
    <w:rsid w:val="00A64FB4"/>
    <w:rsid w:val="00A65820"/>
    <w:rsid w:val="00A6661C"/>
    <w:rsid w:val="00A66E09"/>
    <w:rsid w:val="00A66F96"/>
    <w:rsid w:val="00A672F2"/>
    <w:rsid w:val="00A67361"/>
    <w:rsid w:val="00A6793C"/>
    <w:rsid w:val="00A708B6"/>
    <w:rsid w:val="00A70DBD"/>
    <w:rsid w:val="00A70FC7"/>
    <w:rsid w:val="00A71429"/>
    <w:rsid w:val="00A716C5"/>
    <w:rsid w:val="00A72094"/>
    <w:rsid w:val="00A72663"/>
    <w:rsid w:val="00A73252"/>
    <w:rsid w:val="00A73872"/>
    <w:rsid w:val="00A7401C"/>
    <w:rsid w:val="00A755F3"/>
    <w:rsid w:val="00A75C52"/>
    <w:rsid w:val="00A7633C"/>
    <w:rsid w:val="00A76C50"/>
    <w:rsid w:val="00A76F03"/>
    <w:rsid w:val="00A809B4"/>
    <w:rsid w:val="00A80DA3"/>
    <w:rsid w:val="00A81367"/>
    <w:rsid w:val="00A8158D"/>
    <w:rsid w:val="00A81611"/>
    <w:rsid w:val="00A836C3"/>
    <w:rsid w:val="00A837F5"/>
    <w:rsid w:val="00A83BD6"/>
    <w:rsid w:val="00A83C9A"/>
    <w:rsid w:val="00A845CC"/>
    <w:rsid w:val="00A84E08"/>
    <w:rsid w:val="00A84EA7"/>
    <w:rsid w:val="00A8510F"/>
    <w:rsid w:val="00A854FC"/>
    <w:rsid w:val="00A8584E"/>
    <w:rsid w:val="00A85DC3"/>
    <w:rsid w:val="00A86397"/>
    <w:rsid w:val="00A86AF0"/>
    <w:rsid w:val="00A86FDC"/>
    <w:rsid w:val="00A87434"/>
    <w:rsid w:val="00A87DC9"/>
    <w:rsid w:val="00A90217"/>
    <w:rsid w:val="00A90410"/>
    <w:rsid w:val="00A904B5"/>
    <w:rsid w:val="00A906DE"/>
    <w:rsid w:val="00A90AE5"/>
    <w:rsid w:val="00A91622"/>
    <w:rsid w:val="00A91CC9"/>
    <w:rsid w:val="00A932B9"/>
    <w:rsid w:val="00A934A4"/>
    <w:rsid w:val="00A934F6"/>
    <w:rsid w:val="00A93888"/>
    <w:rsid w:val="00A951FB"/>
    <w:rsid w:val="00A9522A"/>
    <w:rsid w:val="00A95645"/>
    <w:rsid w:val="00A95D2E"/>
    <w:rsid w:val="00A96906"/>
    <w:rsid w:val="00A96C57"/>
    <w:rsid w:val="00A978D7"/>
    <w:rsid w:val="00AA0B6A"/>
    <w:rsid w:val="00AA120D"/>
    <w:rsid w:val="00AA26C6"/>
    <w:rsid w:val="00AA2BE0"/>
    <w:rsid w:val="00AA47F8"/>
    <w:rsid w:val="00AA7335"/>
    <w:rsid w:val="00AA7435"/>
    <w:rsid w:val="00AA7E53"/>
    <w:rsid w:val="00AB068D"/>
    <w:rsid w:val="00AB06FC"/>
    <w:rsid w:val="00AB143B"/>
    <w:rsid w:val="00AB15B0"/>
    <w:rsid w:val="00AB15C3"/>
    <w:rsid w:val="00AB22A7"/>
    <w:rsid w:val="00AB2C79"/>
    <w:rsid w:val="00AB4120"/>
    <w:rsid w:val="00AB49F1"/>
    <w:rsid w:val="00AB4EF8"/>
    <w:rsid w:val="00AB596B"/>
    <w:rsid w:val="00AB6B1D"/>
    <w:rsid w:val="00AB6C96"/>
    <w:rsid w:val="00AB7770"/>
    <w:rsid w:val="00AB7BB4"/>
    <w:rsid w:val="00AC174C"/>
    <w:rsid w:val="00AC1968"/>
    <w:rsid w:val="00AC1C8C"/>
    <w:rsid w:val="00AC1FE7"/>
    <w:rsid w:val="00AC2008"/>
    <w:rsid w:val="00AC20EE"/>
    <w:rsid w:val="00AC22CD"/>
    <w:rsid w:val="00AC3A98"/>
    <w:rsid w:val="00AC4C00"/>
    <w:rsid w:val="00AC4C96"/>
    <w:rsid w:val="00AC532A"/>
    <w:rsid w:val="00AC540D"/>
    <w:rsid w:val="00AC56CC"/>
    <w:rsid w:val="00AC5769"/>
    <w:rsid w:val="00AC5945"/>
    <w:rsid w:val="00AC5F08"/>
    <w:rsid w:val="00AC60BC"/>
    <w:rsid w:val="00AC6B5F"/>
    <w:rsid w:val="00AC6DE4"/>
    <w:rsid w:val="00AD1360"/>
    <w:rsid w:val="00AD1651"/>
    <w:rsid w:val="00AD187D"/>
    <w:rsid w:val="00AD1903"/>
    <w:rsid w:val="00AD1E8D"/>
    <w:rsid w:val="00AD3809"/>
    <w:rsid w:val="00AD3B74"/>
    <w:rsid w:val="00AD3E80"/>
    <w:rsid w:val="00AD494F"/>
    <w:rsid w:val="00AD4F1F"/>
    <w:rsid w:val="00AD53A3"/>
    <w:rsid w:val="00AD5645"/>
    <w:rsid w:val="00AD5777"/>
    <w:rsid w:val="00AD5E8A"/>
    <w:rsid w:val="00AD607D"/>
    <w:rsid w:val="00AD60D3"/>
    <w:rsid w:val="00AD6419"/>
    <w:rsid w:val="00AD6B58"/>
    <w:rsid w:val="00AD7479"/>
    <w:rsid w:val="00AD783E"/>
    <w:rsid w:val="00AD7FE7"/>
    <w:rsid w:val="00AE0972"/>
    <w:rsid w:val="00AE155C"/>
    <w:rsid w:val="00AE19F7"/>
    <w:rsid w:val="00AE29B0"/>
    <w:rsid w:val="00AE2CBA"/>
    <w:rsid w:val="00AE30A3"/>
    <w:rsid w:val="00AE32AF"/>
    <w:rsid w:val="00AE32FC"/>
    <w:rsid w:val="00AE3804"/>
    <w:rsid w:val="00AE43C8"/>
    <w:rsid w:val="00AE4C8D"/>
    <w:rsid w:val="00AE4E93"/>
    <w:rsid w:val="00AE5298"/>
    <w:rsid w:val="00AE5CAA"/>
    <w:rsid w:val="00AE680E"/>
    <w:rsid w:val="00AE745E"/>
    <w:rsid w:val="00AE7C25"/>
    <w:rsid w:val="00AE7C62"/>
    <w:rsid w:val="00AE7E3B"/>
    <w:rsid w:val="00AF1B17"/>
    <w:rsid w:val="00AF1F76"/>
    <w:rsid w:val="00AF2473"/>
    <w:rsid w:val="00AF2A4F"/>
    <w:rsid w:val="00AF2C93"/>
    <w:rsid w:val="00AF3A7F"/>
    <w:rsid w:val="00AF40A5"/>
    <w:rsid w:val="00AF4103"/>
    <w:rsid w:val="00AF4227"/>
    <w:rsid w:val="00AF44B4"/>
    <w:rsid w:val="00AF53E5"/>
    <w:rsid w:val="00AF59FE"/>
    <w:rsid w:val="00AF5A0F"/>
    <w:rsid w:val="00AF650C"/>
    <w:rsid w:val="00AF74D6"/>
    <w:rsid w:val="00B00B6C"/>
    <w:rsid w:val="00B010E4"/>
    <w:rsid w:val="00B014A8"/>
    <w:rsid w:val="00B020C6"/>
    <w:rsid w:val="00B021EA"/>
    <w:rsid w:val="00B0230B"/>
    <w:rsid w:val="00B0242A"/>
    <w:rsid w:val="00B031F7"/>
    <w:rsid w:val="00B03CA0"/>
    <w:rsid w:val="00B04A8D"/>
    <w:rsid w:val="00B05154"/>
    <w:rsid w:val="00B05320"/>
    <w:rsid w:val="00B0619C"/>
    <w:rsid w:val="00B06885"/>
    <w:rsid w:val="00B06D0E"/>
    <w:rsid w:val="00B07CB9"/>
    <w:rsid w:val="00B07EAF"/>
    <w:rsid w:val="00B107C1"/>
    <w:rsid w:val="00B11CED"/>
    <w:rsid w:val="00B11E55"/>
    <w:rsid w:val="00B1281F"/>
    <w:rsid w:val="00B1339E"/>
    <w:rsid w:val="00B136DC"/>
    <w:rsid w:val="00B14249"/>
    <w:rsid w:val="00B14DE8"/>
    <w:rsid w:val="00B159A6"/>
    <w:rsid w:val="00B15DE3"/>
    <w:rsid w:val="00B166D6"/>
    <w:rsid w:val="00B16D6D"/>
    <w:rsid w:val="00B17977"/>
    <w:rsid w:val="00B207B1"/>
    <w:rsid w:val="00B20F69"/>
    <w:rsid w:val="00B214D7"/>
    <w:rsid w:val="00B218A9"/>
    <w:rsid w:val="00B2190C"/>
    <w:rsid w:val="00B22161"/>
    <w:rsid w:val="00B22DBB"/>
    <w:rsid w:val="00B233DB"/>
    <w:rsid w:val="00B23752"/>
    <w:rsid w:val="00B24412"/>
    <w:rsid w:val="00B247DD"/>
    <w:rsid w:val="00B24CB4"/>
    <w:rsid w:val="00B26895"/>
    <w:rsid w:val="00B26A93"/>
    <w:rsid w:val="00B2729D"/>
    <w:rsid w:val="00B27773"/>
    <w:rsid w:val="00B301FE"/>
    <w:rsid w:val="00B3033D"/>
    <w:rsid w:val="00B306D7"/>
    <w:rsid w:val="00B307DA"/>
    <w:rsid w:val="00B30C70"/>
    <w:rsid w:val="00B30DE6"/>
    <w:rsid w:val="00B30E51"/>
    <w:rsid w:val="00B3228E"/>
    <w:rsid w:val="00B32C9A"/>
    <w:rsid w:val="00B3369D"/>
    <w:rsid w:val="00B336D5"/>
    <w:rsid w:val="00B34254"/>
    <w:rsid w:val="00B34624"/>
    <w:rsid w:val="00B34C2D"/>
    <w:rsid w:val="00B35B1E"/>
    <w:rsid w:val="00B360A8"/>
    <w:rsid w:val="00B36561"/>
    <w:rsid w:val="00B368B8"/>
    <w:rsid w:val="00B373C8"/>
    <w:rsid w:val="00B4072E"/>
    <w:rsid w:val="00B407E9"/>
    <w:rsid w:val="00B41592"/>
    <w:rsid w:val="00B41B39"/>
    <w:rsid w:val="00B42B2A"/>
    <w:rsid w:val="00B45631"/>
    <w:rsid w:val="00B457BE"/>
    <w:rsid w:val="00B45A82"/>
    <w:rsid w:val="00B4638F"/>
    <w:rsid w:val="00B46FE6"/>
    <w:rsid w:val="00B478A7"/>
    <w:rsid w:val="00B50C6F"/>
    <w:rsid w:val="00B52329"/>
    <w:rsid w:val="00B528DA"/>
    <w:rsid w:val="00B529DA"/>
    <w:rsid w:val="00B52D28"/>
    <w:rsid w:val="00B530AA"/>
    <w:rsid w:val="00B53204"/>
    <w:rsid w:val="00B536CD"/>
    <w:rsid w:val="00B542D2"/>
    <w:rsid w:val="00B545E9"/>
    <w:rsid w:val="00B547F4"/>
    <w:rsid w:val="00B55250"/>
    <w:rsid w:val="00B552E0"/>
    <w:rsid w:val="00B5531F"/>
    <w:rsid w:val="00B55875"/>
    <w:rsid w:val="00B55A4E"/>
    <w:rsid w:val="00B55A8A"/>
    <w:rsid w:val="00B574DD"/>
    <w:rsid w:val="00B574E7"/>
    <w:rsid w:val="00B5752F"/>
    <w:rsid w:val="00B603FD"/>
    <w:rsid w:val="00B60A61"/>
    <w:rsid w:val="00B60BCE"/>
    <w:rsid w:val="00B60C18"/>
    <w:rsid w:val="00B61EFA"/>
    <w:rsid w:val="00B62F6E"/>
    <w:rsid w:val="00B644BA"/>
    <w:rsid w:val="00B65014"/>
    <w:rsid w:val="00B6558D"/>
    <w:rsid w:val="00B65904"/>
    <w:rsid w:val="00B65C46"/>
    <w:rsid w:val="00B667B6"/>
    <w:rsid w:val="00B66F41"/>
    <w:rsid w:val="00B6707C"/>
    <w:rsid w:val="00B670D7"/>
    <w:rsid w:val="00B67402"/>
    <w:rsid w:val="00B71139"/>
    <w:rsid w:val="00B71342"/>
    <w:rsid w:val="00B72328"/>
    <w:rsid w:val="00B72B9F"/>
    <w:rsid w:val="00B73611"/>
    <w:rsid w:val="00B73B00"/>
    <w:rsid w:val="00B74174"/>
    <w:rsid w:val="00B7487F"/>
    <w:rsid w:val="00B74B80"/>
    <w:rsid w:val="00B75498"/>
    <w:rsid w:val="00B75C5C"/>
    <w:rsid w:val="00B77663"/>
    <w:rsid w:val="00B77EE2"/>
    <w:rsid w:val="00B807BD"/>
    <w:rsid w:val="00B80B61"/>
    <w:rsid w:val="00B8137E"/>
    <w:rsid w:val="00B83FE3"/>
    <w:rsid w:val="00B84921"/>
    <w:rsid w:val="00B84F02"/>
    <w:rsid w:val="00B851E5"/>
    <w:rsid w:val="00B8576B"/>
    <w:rsid w:val="00B857FE"/>
    <w:rsid w:val="00B858D6"/>
    <w:rsid w:val="00B85F1B"/>
    <w:rsid w:val="00B86F20"/>
    <w:rsid w:val="00B87010"/>
    <w:rsid w:val="00B8709D"/>
    <w:rsid w:val="00B87256"/>
    <w:rsid w:val="00B90C23"/>
    <w:rsid w:val="00B91028"/>
    <w:rsid w:val="00B91644"/>
    <w:rsid w:val="00B92022"/>
    <w:rsid w:val="00B92142"/>
    <w:rsid w:val="00B9259E"/>
    <w:rsid w:val="00B93DEB"/>
    <w:rsid w:val="00B943A0"/>
    <w:rsid w:val="00B94F4C"/>
    <w:rsid w:val="00B94FC2"/>
    <w:rsid w:val="00B95014"/>
    <w:rsid w:val="00B966FA"/>
    <w:rsid w:val="00B96E9F"/>
    <w:rsid w:val="00B97309"/>
    <w:rsid w:val="00BA048D"/>
    <w:rsid w:val="00BA095D"/>
    <w:rsid w:val="00BA27AC"/>
    <w:rsid w:val="00BA3C25"/>
    <w:rsid w:val="00BA3F32"/>
    <w:rsid w:val="00BA5BA4"/>
    <w:rsid w:val="00BA69C2"/>
    <w:rsid w:val="00BA6E9B"/>
    <w:rsid w:val="00BA7F24"/>
    <w:rsid w:val="00BB0D35"/>
    <w:rsid w:val="00BB103B"/>
    <w:rsid w:val="00BB134F"/>
    <w:rsid w:val="00BB1820"/>
    <w:rsid w:val="00BB1AB2"/>
    <w:rsid w:val="00BB1E82"/>
    <w:rsid w:val="00BB4709"/>
    <w:rsid w:val="00BB4876"/>
    <w:rsid w:val="00BB4B01"/>
    <w:rsid w:val="00BB4D85"/>
    <w:rsid w:val="00BB4E49"/>
    <w:rsid w:val="00BB508C"/>
    <w:rsid w:val="00BB54E9"/>
    <w:rsid w:val="00BB564A"/>
    <w:rsid w:val="00BB60A5"/>
    <w:rsid w:val="00BB6F15"/>
    <w:rsid w:val="00BB75E2"/>
    <w:rsid w:val="00BB79C1"/>
    <w:rsid w:val="00BB7FC8"/>
    <w:rsid w:val="00BC0097"/>
    <w:rsid w:val="00BC07DC"/>
    <w:rsid w:val="00BC092E"/>
    <w:rsid w:val="00BC1725"/>
    <w:rsid w:val="00BC214A"/>
    <w:rsid w:val="00BC23E9"/>
    <w:rsid w:val="00BC30D6"/>
    <w:rsid w:val="00BC3403"/>
    <w:rsid w:val="00BC41B8"/>
    <w:rsid w:val="00BC4D4E"/>
    <w:rsid w:val="00BC4F82"/>
    <w:rsid w:val="00BC5781"/>
    <w:rsid w:val="00BC681C"/>
    <w:rsid w:val="00BC7261"/>
    <w:rsid w:val="00BC7448"/>
    <w:rsid w:val="00BD0AD7"/>
    <w:rsid w:val="00BD0C22"/>
    <w:rsid w:val="00BD1107"/>
    <w:rsid w:val="00BD1AC4"/>
    <w:rsid w:val="00BD1EE8"/>
    <w:rsid w:val="00BD27EE"/>
    <w:rsid w:val="00BD29BB"/>
    <w:rsid w:val="00BD2A8F"/>
    <w:rsid w:val="00BD3065"/>
    <w:rsid w:val="00BD3E1D"/>
    <w:rsid w:val="00BD5619"/>
    <w:rsid w:val="00BD58F6"/>
    <w:rsid w:val="00BD6530"/>
    <w:rsid w:val="00BD6AFB"/>
    <w:rsid w:val="00BD7285"/>
    <w:rsid w:val="00BD73EF"/>
    <w:rsid w:val="00BD7643"/>
    <w:rsid w:val="00BE0374"/>
    <w:rsid w:val="00BE2710"/>
    <w:rsid w:val="00BE337A"/>
    <w:rsid w:val="00BE434F"/>
    <w:rsid w:val="00BE5477"/>
    <w:rsid w:val="00BE558A"/>
    <w:rsid w:val="00BE5A76"/>
    <w:rsid w:val="00BE6ED8"/>
    <w:rsid w:val="00BE7842"/>
    <w:rsid w:val="00BF07CF"/>
    <w:rsid w:val="00BF1B63"/>
    <w:rsid w:val="00BF1DCA"/>
    <w:rsid w:val="00BF242F"/>
    <w:rsid w:val="00BF288B"/>
    <w:rsid w:val="00BF2916"/>
    <w:rsid w:val="00BF2A1A"/>
    <w:rsid w:val="00BF2BBD"/>
    <w:rsid w:val="00BF3600"/>
    <w:rsid w:val="00BF3D68"/>
    <w:rsid w:val="00BF4496"/>
    <w:rsid w:val="00BF4728"/>
    <w:rsid w:val="00BF4A77"/>
    <w:rsid w:val="00BF4FDE"/>
    <w:rsid w:val="00BF50F3"/>
    <w:rsid w:val="00BF5C93"/>
    <w:rsid w:val="00BF5ECC"/>
    <w:rsid w:val="00BF6011"/>
    <w:rsid w:val="00BF63CD"/>
    <w:rsid w:val="00BF6454"/>
    <w:rsid w:val="00BF6EF2"/>
    <w:rsid w:val="00BF70F2"/>
    <w:rsid w:val="00BF7FCA"/>
    <w:rsid w:val="00C01C17"/>
    <w:rsid w:val="00C02A9F"/>
    <w:rsid w:val="00C03670"/>
    <w:rsid w:val="00C03F40"/>
    <w:rsid w:val="00C044C4"/>
    <w:rsid w:val="00C0482D"/>
    <w:rsid w:val="00C05EF5"/>
    <w:rsid w:val="00C06395"/>
    <w:rsid w:val="00C0685A"/>
    <w:rsid w:val="00C07E16"/>
    <w:rsid w:val="00C1082A"/>
    <w:rsid w:val="00C120A4"/>
    <w:rsid w:val="00C125EF"/>
    <w:rsid w:val="00C12F92"/>
    <w:rsid w:val="00C13CB6"/>
    <w:rsid w:val="00C14C10"/>
    <w:rsid w:val="00C14CD6"/>
    <w:rsid w:val="00C14D27"/>
    <w:rsid w:val="00C15148"/>
    <w:rsid w:val="00C15FA2"/>
    <w:rsid w:val="00C163F5"/>
    <w:rsid w:val="00C16D92"/>
    <w:rsid w:val="00C16E34"/>
    <w:rsid w:val="00C174D7"/>
    <w:rsid w:val="00C17588"/>
    <w:rsid w:val="00C17CC1"/>
    <w:rsid w:val="00C207AC"/>
    <w:rsid w:val="00C212E1"/>
    <w:rsid w:val="00C21573"/>
    <w:rsid w:val="00C216FB"/>
    <w:rsid w:val="00C21805"/>
    <w:rsid w:val="00C23B75"/>
    <w:rsid w:val="00C265FD"/>
    <w:rsid w:val="00C26B7D"/>
    <w:rsid w:val="00C27102"/>
    <w:rsid w:val="00C27720"/>
    <w:rsid w:val="00C30DC9"/>
    <w:rsid w:val="00C315C3"/>
    <w:rsid w:val="00C316B9"/>
    <w:rsid w:val="00C319CC"/>
    <w:rsid w:val="00C32468"/>
    <w:rsid w:val="00C3303C"/>
    <w:rsid w:val="00C33DD6"/>
    <w:rsid w:val="00C33DF3"/>
    <w:rsid w:val="00C34483"/>
    <w:rsid w:val="00C344BE"/>
    <w:rsid w:val="00C349E8"/>
    <w:rsid w:val="00C34F27"/>
    <w:rsid w:val="00C35046"/>
    <w:rsid w:val="00C36118"/>
    <w:rsid w:val="00C36520"/>
    <w:rsid w:val="00C37F9A"/>
    <w:rsid w:val="00C402A8"/>
    <w:rsid w:val="00C407F1"/>
    <w:rsid w:val="00C40A54"/>
    <w:rsid w:val="00C41C35"/>
    <w:rsid w:val="00C41D85"/>
    <w:rsid w:val="00C420D7"/>
    <w:rsid w:val="00C42265"/>
    <w:rsid w:val="00C42555"/>
    <w:rsid w:val="00C4295B"/>
    <w:rsid w:val="00C44116"/>
    <w:rsid w:val="00C44C49"/>
    <w:rsid w:val="00C44D72"/>
    <w:rsid w:val="00C45282"/>
    <w:rsid w:val="00C45C97"/>
    <w:rsid w:val="00C45CE3"/>
    <w:rsid w:val="00C45FC3"/>
    <w:rsid w:val="00C46381"/>
    <w:rsid w:val="00C470BC"/>
    <w:rsid w:val="00C472A4"/>
    <w:rsid w:val="00C473A0"/>
    <w:rsid w:val="00C501DF"/>
    <w:rsid w:val="00C50602"/>
    <w:rsid w:val="00C50681"/>
    <w:rsid w:val="00C506E9"/>
    <w:rsid w:val="00C50870"/>
    <w:rsid w:val="00C51191"/>
    <w:rsid w:val="00C5169C"/>
    <w:rsid w:val="00C51DF9"/>
    <w:rsid w:val="00C5254A"/>
    <w:rsid w:val="00C525F5"/>
    <w:rsid w:val="00C529C4"/>
    <w:rsid w:val="00C55706"/>
    <w:rsid w:val="00C5578A"/>
    <w:rsid w:val="00C55BD1"/>
    <w:rsid w:val="00C57007"/>
    <w:rsid w:val="00C570E0"/>
    <w:rsid w:val="00C57669"/>
    <w:rsid w:val="00C576D1"/>
    <w:rsid w:val="00C5786A"/>
    <w:rsid w:val="00C57CD3"/>
    <w:rsid w:val="00C57DC2"/>
    <w:rsid w:val="00C604EE"/>
    <w:rsid w:val="00C60765"/>
    <w:rsid w:val="00C61A12"/>
    <w:rsid w:val="00C61C66"/>
    <w:rsid w:val="00C61CB3"/>
    <w:rsid w:val="00C6264B"/>
    <w:rsid w:val="00C62C6B"/>
    <w:rsid w:val="00C63DA6"/>
    <w:rsid w:val="00C64884"/>
    <w:rsid w:val="00C66CDD"/>
    <w:rsid w:val="00C67241"/>
    <w:rsid w:val="00C67E98"/>
    <w:rsid w:val="00C67F4D"/>
    <w:rsid w:val="00C71DA1"/>
    <w:rsid w:val="00C71E3B"/>
    <w:rsid w:val="00C72578"/>
    <w:rsid w:val="00C72D70"/>
    <w:rsid w:val="00C740EA"/>
    <w:rsid w:val="00C744B3"/>
    <w:rsid w:val="00C747B3"/>
    <w:rsid w:val="00C74926"/>
    <w:rsid w:val="00C74971"/>
    <w:rsid w:val="00C7592A"/>
    <w:rsid w:val="00C7789F"/>
    <w:rsid w:val="00C77D48"/>
    <w:rsid w:val="00C77E9E"/>
    <w:rsid w:val="00C806B7"/>
    <w:rsid w:val="00C80CB6"/>
    <w:rsid w:val="00C80CFD"/>
    <w:rsid w:val="00C80D4D"/>
    <w:rsid w:val="00C81CE0"/>
    <w:rsid w:val="00C81FBA"/>
    <w:rsid w:val="00C82AA6"/>
    <w:rsid w:val="00C834E6"/>
    <w:rsid w:val="00C83BBB"/>
    <w:rsid w:val="00C83C0B"/>
    <w:rsid w:val="00C869B7"/>
    <w:rsid w:val="00C86EA6"/>
    <w:rsid w:val="00C8741D"/>
    <w:rsid w:val="00C903E0"/>
    <w:rsid w:val="00C904A2"/>
    <w:rsid w:val="00C91D9A"/>
    <w:rsid w:val="00C91DE0"/>
    <w:rsid w:val="00C92C56"/>
    <w:rsid w:val="00C93459"/>
    <w:rsid w:val="00C938BD"/>
    <w:rsid w:val="00C94421"/>
    <w:rsid w:val="00C94B5C"/>
    <w:rsid w:val="00C94D6D"/>
    <w:rsid w:val="00C95CDF"/>
    <w:rsid w:val="00C95D9C"/>
    <w:rsid w:val="00C9770A"/>
    <w:rsid w:val="00CA122E"/>
    <w:rsid w:val="00CA18FB"/>
    <w:rsid w:val="00CA258B"/>
    <w:rsid w:val="00CA2DCB"/>
    <w:rsid w:val="00CA3B56"/>
    <w:rsid w:val="00CA3C58"/>
    <w:rsid w:val="00CA3DB7"/>
    <w:rsid w:val="00CA4BEC"/>
    <w:rsid w:val="00CA4EEB"/>
    <w:rsid w:val="00CA4F3F"/>
    <w:rsid w:val="00CA64FD"/>
    <w:rsid w:val="00CB0654"/>
    <w:rsid w:val="00CB162B"/>
    <w:rsid w:val="00CB1F0B"/>
    <w:rsid w:val="00CB2884"/>
    <w:rsid w:val="00CB28FE"/>
    <w:rsid w:val="00CB3439"/>
    <w:rsid w:val="00CB42D2"/>
    <w:rsid w:val="00CB45CC"/>
    <w:rsid w:val="00CB50D3"/>
    <w:rsid w:val="00CB5264"/>
    <w:rsid w:val="00CB5367"/>
    <w:rsid w:val="00CB55B6"/>
    <w:rsid w:val="00CB59DA"/>
    <w:rsid w:val="00CB644E"/>
    <w:rsid w:val="00CC0C75"/>
    <w:rsid w:val="00CC0C9D"/>
    <w:rsid w:val="00CC10F3"/>
    <w:rsid w:val="00CC1331"/>
    <w:rsid w:val="00CC2FE8"/>
    <w:rsid w:val="00CC50AD"/>
    <w:rsid w:val="00CC575E"/>
    <w:rsid w:val="00CC62CD"/>
    <w:rsid w:val="00CC70CB"/>
    <w:rsid w:val="00CC74F1"/>
    <w:rsid w:val="00CC797D"/>
    <w:rsid w:val="00CC7CAF"/>
    <w:rsid w:val="00CD0783"/>
    <w:rsid w:val="00CD0A87"/>
    <w:rsid w:val="00CD0AB6"/>
    <w:rsid w:val="00CD0C2D"/>
    <w:rsid w:val="00CD0D47"/>
    <w:rsid w:val="00CD1213"/>
    <w:rsid w:val="00CD186B"/>
    <w:rsid w:val="00CD1938"/>
    <w:rsid w:val="00CD2BAF"/>
    <w:rsid w:val="00CD2FF8"/>
    <w:rsid w:val="00CD382E"/>
    <w:rsid w:val="00CD44A3"/>
    <w:rsid w:val="00CD4D20"/>
    <w:rsid w:val="00CD5386"/>
    <w:rsid w:val="00CD55E1"/>
    <w:rsid w:val="00CD5879"/>
    <w:rsid w:val="00CD5BE0"/>
    <w:rsid w:val="00CD70B5"/>
    <w:rsid w:val="00CE0002"/>
    <w:rsid w:val="00CE0ACE"/>
    <w:rsid w:val="00CE0B40"/>
    <w:rsid w:val="00CE0D0C"/>
    <w:rsid w:val="00CE0EA2"/>
    <w:rsid w:val="00CE20D1"/>
    <w:rsid w:val="00CE3148"/>
    <w:rsid w:val="00CE363C"/>
    <w:rsid w:val="00CE38F6"/>
    <w:rsid w:val="00CE435D"/>
    <w:rsid w:val="00CE470E"/>
    <w:rsid w:val="00CE4BBE"/>
    <w:rsid w:val="00CE51C9"/>
    <w:rsid w:val="00CE5610"/>
    <w:rsid w:val="00CE5704"/>
    <w:rsid w:val="00CE5D65"/>
    <w:rsid w:val="00CE5FE4"/>
    <w:rsid w:val="00CE6152"/>
    <w:rsid w:val="00CE6D36"/>
    <w:rsid w:val="00CE6D44"/>
    <w:rsid w:val="00CE6EF2"/>
    <w:rsid w:val="00CE740D"/>
    <w:rsid w:val="00CE76A7"/>
    <w:rsid w:val="00CE7764"/>
    <w:rsid w:val="00CE7AB5"/>
    <w:rsid w:val="00CF0034"/>
    <w:rsid w:val="00CF026A"/>
    <w:rsid w:val="00CF02D6"/>
    <w:rsid w:val="00CF036A"/>
    <w:rsid w:val="00CF0DF8"/>
    <w:rsid w:val="00CF0E8D"/>
    <w:rsid w:val="00CF1926"/>
    <w:rsid w:val="00CF1BDB"/>
    <w:rsid w:val="00CF2BC8"/>
    <w:rsid w:val="00CF3659"/>
    <w:rsid w:val="00CF3A5A"/>
    <w:rsid w:val="00CF42A2"/>
    <w:rsid w:val="00CF42C0"/>
    <w:rsid w:val="00CF61FC"/>
    <w:rsid w:val="00CF6557"/>
    <w:rsid w:val="00CF67C4"/>
    <w:rsid w:val="00CF7190"/>
    <w:rsid w:val="00CF722B"/>
    <w:rsid w:val="00CF7CCA"/>
    <w:rsid w:val="00D003C9"/>
    <w:rsid w:val="00D006A0"/>
    <w:rsid w:val="00D019A6"/>
    <w:rsid w:val="00D03225"/>
    <w:rsid w:val="00D0323D"/>
    <w:rsid w:val="00D0381E"/>
    <w:rsid w:val="00D03E71"/>
    <w:rsid w:val="00D05018"/>
    <w:rsid w:val="00D0563F"/>
    <w:rsid w:val="00D05F92"/>
    <w:rsid w:val="00D06149"/>
    <w:rsid w:val="00D0627C"/>
    <w:rsid w:val="00D064B9"/>
    <w:rsid w:val="00D06FB6"/>
    <w:rsid w:val="00D071E4"/>
    <w:rsid w:val="00D072A2"/>
    <w:rsid w:val="00D07686"/>
    <w:rsid w:val="00D0775D"/>
    <w:rsid w:val="00D07B90"/>
    <w:rsid w:val="00D103AA"/>
    <w:rsid w:val="00D1075C"/>
    <w:rsid w:val="00D113A6"/>
    <w:rsid w:val="00D11F67"/>
    <w:rsid w:val="00D1280E"/>
    <w:rsid w:val="00D12AFD"/>
    <w:rsid w:val="00D1388A"/>
    <w:rsid w:val="00D14BD2"/>
    <w:rsid w:val="00D14F0E"/>
    <w:rsid w:val="00D151E4"/>
    <w:rsid w:val="00D15D3C"/>
    <w:rsid w:val="00D15FE5"/>
    <w:rsid w:val="00D1690A"/>
    <w:rsid w:val="00D16FF5"/>
    <w:rsid w:val="00D17694"/>
    <w:rsid w:val="00D1779D"/>
    <w:rsid w:val="00D17C94"/>
    <w:rsid w:val="00D17EC9"/>
    <w:rsid w:val="00D20559"/>
    <w:rsid w:val="00D21C4E"/>
    <w:rsid w:val="00D21CAB"/>
    <w:rsid w:val="00D2259E"/>
    <w:rsid w:val="00D23171"/>
    <w:rsid w:val="00D23211"/>
    <w:rsid w:val="00D23621"/>
    <w:rsid w:val="00D23B7E"/>
    <w:rsid w:val="00D23C52"/>
    <w:rsid w:val="00D23DC3"/>
    <w:rsid w:val="00D24B67"/>
    <w:rsid w:val="00D24CE6"/>
    <w:rsid w:val="00D2651A"/>
    <w:rsid w:val="00D27CAC"/>
    <w:rsid w:val="00D27E09"/>
    <w:rsid w:val="00D27E6C"/>
    <w:rsid w:val="00D30E0D"/>
    <w:rsid w:val="00D30F9C"/>
    <w:rsid w:val="00D31410"/>
    <w:rsid w:val="00D3190E"/>
    <w:rsid w:val="00D31BBA"/>
    <w:rsid w:val="00D321D1"/>
    <w:rsid w:val="00D32996"/>
    <w:rsid w:val="00D32DB6"/>
    <w:rsid w:val="00D337A0"/>
    <w:rsid w:val="00D33994"/>
    <w:rsid w:val="00D33E46"/>
    <w:rsid w:val="00D34332"/>
    <w:rsid w:val="00D35807"/>
    <w:rsid w:val="00D35A8A"/>
    <w:rsid w:val="00D362B0"/>
    <w:rsid w:val="00D36D24"/>
    <w:rsid w:val="00D36DB4"/>
    <w:rsid w:val="00D37C8C"/>
    <w:rsid w:val="00D37E51"/>
    <w:rsid w:val="00D40004"/>
    <w:rsid w:val="00D405D6"/>
    <w:rsid w:val="00D4070E"/>
    <w:rsid w:val="00D4075D"/>
    <w:rsid w:val="00D4077D"/>
    <w:rsid w:val="00D40934"/>
    <w:rsid w:val="00D4097B"/>
    <w:rsid w:val="00D409B3"/>
    <w:rsid w:val="00D40CEB"/>
    <w:rsid w:val="00D40E5D"/>
    <w:rsid w:val="00D4136D"/>
    <w:rsid w:val="00D419C0"/>
    <w:rsid w:val="00D42FC2"/>
    <w:rsid w:val="00D431F2"/>
    <w:rsid w:val="00D43244"/>
    <w:rsid w:val="00D43562"/>
    <w:rsid w:val="00D439D2"/>
    <w:rsid w:val="00D43B02"/>
    <w:rsid w:val="00D44509"/>
    <w:rsid w:val="00D450ED"/>
    <w:rsid w:val="00D4535E"/>
    <w:rsid w:val="00D455CA"/>
    <w:rsid w:val="00D458E1"/>
    <w:rsid w:val="00D45F2D"/>
    <w:rsid w:val="00D463A3"/>
    <w:rsid w:val="00D46ACB"/>
    <w:rsid w:val="00D47774"/>
    <w:rsid w:val="00D478D5"/>
    <w:rsid w:val="00D5009A"/>
    <w:rsid w:val="00D50D10"/>
    <w:rsid w:val="00D50D4D"/>
    <w:rsid w:val="00D51083"/>
    <w:rsid w:val="00D511CB"/>
    <w:rsid w:val="00D51337"/>
    <w:rsid w:val="00D523AB"/>
    <w:rsid w:val="00D526CC"/>
    <w:rsid w:val="00D52A89"/>
    <w:rsid w:val="00D52B1B"/>
    <w:rsid w:val="00D53A4D"/>
    <w:rsid w:val="00D5420F"/>
    <w:rsid w:val="00D54B4D"/>
    <w:rsid w:val="00D55059"/>
    <w:rsid w:val="00D5516F"/>
    <w:rsid w:val="00D557F0"/>
    <w:rsid w:val="00D559F6"/>
    <w:rsid w:val="00D55A34"/>
    <w:rsid w:val="00D56A5C"/>
    <w:rsid w:val="00D56C23"/>
    <w:rsid w:val="00D56C57"/>
    <w:rsid w:val="00D56D00"/>
    <w:rsid w:val="00D577CF"/>
    <w:rsid w:val="00D60418"/>
    <w:rsid w:val="00D607AB"/>
    <w:rsid w:val="00D60DFE"/>
    <w:rsid w:val="00D60ED4"/>
    <w:rsid w:val="00D610A4"/>
    <w:rsid w:val="00D611A3"/>
    <w:rsid w:val="00D623FE"/>
    <w:rsid w:val="00D626FD"/>
    <w:rsid w:val="00D63911"/>
    <w:rsid w:val="00D644D8"/>
    <w:rsid w:val="00D64603"/>
    <w:rsid w:val="00D64EE3"/>
    <w:rsid w:val="00D651AC"/>
    <w:rsid w:val="00D651F4"/>
    <w:rsid w:val="00D653DD"/>
    <w:rsid w:val="00D657AE"/>
    <w:rsid w:val="00D658BA"/>
    <w:rsid w:val="00D65BBA"/>
    <w:rsid w:val="00D65CF5"/>
    <w:rsid w:val="00D6649A"/>
    <w:rsid w:val="00D66A33"/>
    <w:rsid w:val="00D66BA9"/>
    <w:rsid w:val="00D7116B"/>
    <w:rsid w:val="00D713F7"/>
    <w:rsid w:val="00D71423"/>
    <w:rsid w:val="00D73752"/>
    <w:rsid w:val="00D73A54"/>
    <w:rsid w:val="00D73C0F"/>
    <w:rsid w:val="00D73C55"/>
    <w:rsid w:val="00D744BF"/>
    <w:rsid w:val="00D75413"/>
    <w:rsid w:val="00D754A4"/>
    <w:rsid w:val="00D7563E"/>
    <w:rsid w:val="00D764E0"/>
    <w:rsid w:val="00D772F4"/>
    <w:rsid w:val="00D77710"/>
    <w:rsid w:val="00D81654"/>
    <w:rsid w:val="00D8280A"/>
    <w:rsid w:val="00D82BD0"/>
    <w:rsid w:val="00D82D6C"/>
    <w:rsid w:val="00D837F3"/>
    <w:rsid w:val="00D83EBD"/>
    <w:rsid w:val="00D8424A"/>
    <w:rsid w:val="00D84307"/>
    <w:rsid w:val="00D845BD"/>
    <w:rsid w:val="00D845BF"/>
    <w:rsid w:val="00D868C3"/>
    <w:rsid w:val="00D86972"/>
    <w:rsid w:val="00D86CDA"/>
    <w:rsid w:val="00D86DE3"/>
    <w:rsid w:val="00D873D1"/>
    <w:rsid w:val="00D8744B"/>
    <w:rsid w:val="00D8751E"/>
    <w:rsid w:val="00D87D6A"/>
    <w:rsid w:val="00D90CB2"/>
    <w:rsid w:val="00D91BF6"/>
    <w:rsid w:val="00D91D71"/>
    <w:rsid w:val="00D924E9"/>
    <w:rsid w:val="00D92B8B"/>
    <w:rsid w:val="00D92C89"/>
    <w:rsid w:val="00D93488"/>
    <w:rsid w:val="00D93ADC"/>
    <w:rsid w:val="00D94A60"/>
    <w:rsid w:val="00D95BE4"/>
    <w:rsid w:val="00D971FA"/>
    <w:rsid w:val="00D978BE"/>
    <w:rsid w:val="00DA017D"/>
    <w:rsid w:val="00DA01EE"/>
    <w:rsid w:val="00DA04BE"/>
    <w:rsid w:val="00DA087F"/>
    <w:rsid w:val="00DA08B1"/>
    <w:rsid w:val="00DA208C"/>
    <w:rsid w:val="00DA2745"/>
    <w:rsid w:val="00DA2AC1"/>
    <w:rsid w:val="00DA30A2"/>
    <w:rsid w:val="00DA3CE9"/>
    <w:rsid w:val="00DA3E54"/>
    <w:rsid w:val="00DA3F60"/>
    <w:rsid w:val="00DA439E"/>
    <w:rsid w:val="00DA4D2A"/>
    <w:rsid w:val="00DA57F0"/>
    <w:rsid w:val="00DA5BEE"/>
    <w:rsid w:val="00DA7491"/>
    <w:rsid w:val="00DA7652"/>
    <w:rsid w:val="00DA7FCC"/>
    <w:rsid w:val="00DB1478"/>
    <w:rsid w:val="00DB208E"/>
    <w:rsid w:val="00DB365D"/>
    <w:rsid w:val="00DB3B51"/>
    <w:rsid w:val="00DB4842"/>
    <w:rsid w:val="00DB499B"/>
    <w:rsid w:val="00DB4E4F"/>
    <w:rsid w:val="00DB50CE"/>
    <w:rsid w:val="00DB58E3"/>
    <w:rsid w:val="00DB5997"/>
    <w:rsid w:val="00DB5D34"/>
    <w:rsid w:val="00DB6204"/>
    <w:rsid w:val="00DB748E"/>
    <w:rsid w:val="00DB7A5B"/>
    <w:rsid w:val="00DB7A96"/>
    <w:rsid w:val="00DC02F7"/>
    <w:rsid w:val="00DC0949"/>
    <w:rsid w:val="00DC0EA2"/>
    <w:rsid w:val="00DC0F87"/>
    <w:rsid w:val="00DC1314"/>
    <w:rsid w:val="00DC13FF"/>
    <w:rsid w:val="00DC27A9"/>
    <w:rsid w:val="00DC2A17"/>
    <w:rsid w:val="00DC31E6"/>
    <w:rsid w:val="00DC3970"/>
    <w:rsid w:val="00DC3EEE"/>
    <w:rsid w:val="00DC3F01"/>
    <w:rsid w:val="00DC41D0"/>
    <w:rsid w:val="00DC4708"/>
    <w:rsid w:val="00DC535E"/>
    <w:rsid w:val="00DC54E0"/>
    <w:rsid w:val="00DC579A"/>
    <w:rsid w:val="00DC5811"/>
    <w:rsid w:val="00DC5ADF"/>
    <w:rsid w:val="00DC5B08"/>
    <w:rsid w:val="00DC5C0B"/>
    <w:rsid w:val="00DC62F6"/>
    <w:rsid w:val="00DC7804"/>
    <w:rsid w:val="00DC7935"/>
    <w:rsid w:val="00DD00B1"/>
    <w:rsid w:val="00DD0189"/>
    <w:rsid w:val="00DD0295"/>
    <w:rsid w:val="00DD0B84"/>
    <w:rsid w:val="00DD0C93"/>
    <w:rsid w:val="00DD1669"/>
    <w:rsid w:val="00DD228B"/>
    <w:rsid w:val="00DD2380"/>
    <w:rsid w:val="00DD2C43"/>
    <w:rsid w:val="00DD2D3E"/>
    <w:rsid w:val="00DD3865"/>
    <w:rsid w:val="00DD38E9"/>
    <w:rsid w:val="00DD3CC8"/>
    <w:rsid w:val="00DD4675"/>
    <w:rsid w:val="00DD4B45"/>
    <w:rsid w:val="00DD4E5E"/>
    <w:rsid w:val="00DD584C"/>
    <w:rsid w:val="00DD6901"/>
    <w:rsid w:val="00DD6FC0"/>
    <w:rsid w:val="00DD7B24"/>
    <w:rsid w:val="00DD7E48"/>
    <w:rsid w:val="00DE0DEB"/>
    <w:rsid w:val="00DE1718"/>
    <w:rsid w:val="00DE233F"/>
    <w:rsid w:val="00DE3453"/>
    <w:rsid w:val="00DE3D61"/>
    <w:rsid w:val="00DE4C3D"/>
    <w:rsid w:val="00DE4EF7"/>
    <w:rsid w:val="00DE6CC4"/>
    <w:rsid w:val="00DE749E"/>
    <w:rsid w:val="00DE79C4"/>
    <w:rsid w:val="00DF0075"/>
    <w:rsid w:val="00DF079C"/>
    <w:rsid w:val="00DF0815"/>
    <w:rsid w:val="00DF1FBF"/>
    <w:rsid w:val="00DF2B60"/>
    <w:rsid w:val="00DF351C"/>
    <w:rsid w:val="00DF48B5"/>
    <w:rsid w:val="00DF4A21"/>
    <w:rsid w:val="00DF4ABE"/>
    <w:rsid w:val="00DF59C8"/>
    <w:rsid w:val="00DF5AD9"/>
    <w:rsid w:val="00DF5BCA"/>
    <w:rsid w:val="00DF5EA8"/>
    <w:rsid w:val="00DF5FCE"/>
    <w:rsid w:val="00DF6990"/>
    <w:rsid w:val="00DF7157"/>
    <w:rsid w:val="00DF7609"/>
    <w:rsid w:val="00DF7FE0"/>
    <w:rsid w:val="00E005EC"/>
    <w:rsid w:val="00E018FA"/>
    <w:rsid w:val="00E01D4F"/>
    <w:rsid w:val="00E0210E"/>
    <w:rsid w:val="00E026BF"/>
    <w:rsid w:val="00E0282B"/>
    <w:rsid w:val="00E02E17"/>
    <w:rsid w:val="00E02E60"/>
    <w:rsid w:val="00E02F90"/>
    <w:rsid w:val="00E033D9"/>
    <w:rsid w:val="00E054DD"/>
    <w:rsid w:val="00E0555F"/>
    <w:rsid w:val="00E05BD3"/>
    <w:rsid w:val="00E05FBC"/>
    <w:rsid w:val="00E0679E"/>
    <w:rsid w:val="00E06DB8"/>
    <w:rsid w:val="00E07C22"/>
    <w:rsid w:val="00E07D83"/>
    <w:rsid w:val="00E07F9E"/>
    <w:rsid w:val="00E1019F"/>
    <w:rsid w:val="00E102E3"/>
    <w:rsid w:val="00E102F9"/>
    <w:rsid w:val="00E1082B"/>
    <w:rsid w:val="00E10EF1"/>
    <w:rsid w:val="00E11040"/>
    <w:rsid w:val="00E110D1"/>
    <w:rsid w:val="00E119C8"/>
    <w:rsid w:val="00E12A59"/>
    <w:rsid w:val="00E1305E"/>
    <w:rsid w:val="00E14012"/>
    <w:rsid w:val="00E1467D"/>
    <w:rsid w:val="00E14FC2"/>
    <w:rsid w:val="00E1507A"/>
    <w:rsid w:val="00E15A09"/>
    <w:rsid w:val="00E15E7D"/>
    <w:rsid w:val="00E1601D"/>
    <w:rsid w:val="00E1609F"/>
    <w:rsid w:val="00E16392"/>
    <w:rsid w:val="00E163C3"/>
    <w:rsid w:val="00E20061"/>
    <w:rsid w:val="00E21DBB"/>
    <w:rsid w:val="00E21EDF"/>
    <w:rsid w:val="00E22225"/>
    <w:rsid w:val="00E2275D"/>
    <w:rsid w:val="00E232E2"/>
    <w:rsid w:val="00E23DD2"/>
    <w:rsid w:val="00E2433D"/>
    <w:rsid w:val="00E244D7"/>
    <w:rsid w:val="00E24599"/>
    <w:rsid w:val="00E2483F"/>
    <w:rsid w:val="00E24AEB"/>
    <w:rsid w:val="00E2522D"/>
    <w:rsid w:val="00E25568"/>
    <w:rsid w:val="00E26FDD"/>
    <w:rsid w:val="00E276AB"/>
    <w:rsid w:val="00E27912"/>
    <w:rsid w:val="00E27A64"/>
    <w:rsid w:val="00E30AAD"/>
    <w:rsid w:val="00E30B71"/>
    <w:rsid w:val="00E311E1"/>
    <w:rsid w:val="00E312D6"/>
    <w:rsid w:val="00E31740"/>
    <w:rsid w:val="00E31F2E"/>
    <w:rsid w:val="00E32476"/>
    <w:rsid w:val="00E335C7"/>
    <w:rsid w:val="00E33692"/>
    <w:rsid w:val="00E35683"/>
    <w:rsid w:val="00E35C7E"/>
    <w:rsid w:val="00E37007"/>
    <w:rsid w:val="00E4014F"/>
    <w:rsid w:val="00E401A6"/>
    <w:rsid w:val="00E40942"/>
    <w:rsid w:val="00E414E9"/>
    <w:rsid w:val="00E41A36"/>
    <w:rsid w:val="00E42DA1"/>
    <w:rsid w:val="00E430D6"/>
    <w:rsid w:val="00E43D1B"/>
    <w:rsid w:val="00E443DA"/>
    <w:rsid w:val="00E44678"/>
    <w:rsid w:val="00E4509E"/>
    <w:rsid w:val="00E45386"/>
    <w:rsid w:val="00E45F14"/>
    <w:rsid w:val="00E46210"/>
    <w:rsid w:val="00E46486"/>
    <w:rsid w:val="00E467C2"/>
    <w:rsid w:val="00E468F1"/>
    <w:rsid w:val="00E46B83"/>
    <w:rsid w:val="00E47A49"/>
    <w:rsid w:val="00E51757"/>
    <w:rsid w:val="00E5216B"/>
    <w:rsid w:val="00E528F9"/>
    <w:rsid w:val="00E534D8"/>
    <w:rsid w:val="00E53EBA"/>
    <w:rsid w:val="00E54DF0"/>
    <w:rsid w:val="00E55EDC"/>
    <w:rsid w:val="00E56023"/>
    <w:rsid w:val="00E5735D"/>
    <w:rsid w:val="00E576CD"/>
    <w:rsid w:val="00E57CCE"/>
    <w:rsid w:val="00E60B5F"/>
    <w:rsid w:val="00E60D7C"/>
    <w:rsid w:val="00E62E30"/>
    <w:rsid w:val="00E6353F"/>
    <w:rsid w:val="00E63671"/>
    <w:rsid w:val="00E63C53"/>
    <w:rsid w:val="00E63C82"/>
    <w:rsid w:val="00E6423A"/>
    <w:rsid w:val="00E64458"/>
    <w:rsid w:val="00E65898"/>
    <w:rsid w:val="00E65976"/>
    <w:rsid w:val="00E65B14"/>
    <w:rsid w:val="00E65E10"/>
    <w:rsid w:val="00E67B03"/>
    <w:rsid w:val="00E67C12"/>
    <w:rsid w:val="00E70B1D"/>
    <w:rsid w:val="00E712C7"/>
    <w:rsid w:val="00E71753"/>
    <w:rsid w:val="00E717A4"/>
    <w:rsid w:val="00E722CA"/>
    <w:rsid w:val="00E72609"/>
    <w:rsid w:val="00E7270B"/>
    <w:rsid w:val="00E7291B"/>
    <w:rsid w:val="00E72C0A"/>
    <w:rsid w:val="00E735DD"/>
    <w:rsid w:val="00E73634"/>
    <w:rsid w:val="00E73A9B"/>
    <w:rsid w:val="00E73D07"/>
    <w:rsid w:val="00E75ECC"/>
    <w:rsid w:val="00E76075"/>
    <w:rsid w:val="00E76C65"/>
    <w:rsid w:val="00E7787E"/>
    <w:rsid w:val="00E77CB0"/>
    <w:rsid w:val="00E80411"/>
    <w:rsid w:val="00E80E51"/>
    <w:rsid w:val="00E813D9"/>
    <w:rsid w:val="00E817FF"/>
    <w:rsid w:val="00E81E9A"/>
    <w:rsid w:val="00E83A10"/>
    <w:rsid w:val="00E83C8B"/>
    <w:rsid w:val="00E83F6F"/>
    <w:rsid w:val="00E848FA"/>
    <w:rsid w:val="00E8591D"/>
    <w:rsid w:val="00E85EEA"/>
    <w:rsid w:val="00E86222"/>
    <w:rsid w:val="00E867A5"/>
    <w:rsid w:val="00E86851"/>
    <w:rsid w:val="00E873CE"/>
    <w:rsid w:val="00E87515"/>
    <w:rsid w:val="00E9069B"/>
    <w:rsid w:val="00E907E4"/>
    <w:rsid w:val="00E9106F"/>
    <w:rsid w:val="00E91193"/>
    <w:rsid w:val="00E91D90"/>
    <w:rsid w:val="00E95471"/>
    <w:rsid w:val="00E95B5A"/>
    <w:rsid w:val="00E9652D"/>
    <w:rsid w:val="00E970F3"/>
    <w:rsid w:val="00E97950"/>
    <w:rsid w:val="00E97F4F"/>
    <w:rsid w:val="00E97F74"/>
    <w:rsid w:val="00EA06B9"/>
    <w:rsid w:val="00EA108B"/>
    <w:rsid w:val="00EA1F5D"/>
    <w:rsid w:val="00EA20BA"/>
    <w:rsid w:val="00EA2AE0"/>
    <w:rsid w:val="00EA46F1"/>
    <w:rsid w:val="00EA47EC"/>
    <w:rsid w:val="00EA519B"/>
    <w:rsid w:val="00EA563C"/>
    <w:rsid w:val="00EA5AF8"/>
    <w:rsid w:val="00EA5E83"/>
    <w:rsid w:val="00EA7AF8"/>
    <w:rsid w:val="00EB13B6"/>
    <w:rsid w:val="00EB18E5"/>
    <w:rsid w:val="00EB281A"/>
    <w:rsid w:val="00EB33E0"/>
    <w:rsid w:val="00EB3DEE"/>
    <w:rsid w:val="00EB4901"/>
    <w:rsid w:val="00EB4F18"/>
    <w:rsid w:val="00EB65F8"/>
    <w:rsid w:val="00EB723A"/>
    <w:rsid w:val="00EB779D"/>
    <w:rsid w:val="00EB7F85"/>
    <w:rsid w:val="00EC0380"/>
    <w:rsid w:val="00EC094F"/>
    <w:rsid w:val="00EC177C"/>
    <w:rsid w:val="00EC2A9A"/>
    <w:rsid w:val="00EC332C"/>
    <w:rsid w:val="00EC3CF8"/>
    <w:rsid w:val="00EC3E9C"/>
    <w:rsid w:val="00EC42C2"/>
    <w:rsid w:val="00EC44F3"/>
    <w:rsid w:val="00EC577A"/>
    <w:rsid w:val="00EC6AB3"/>
    <w:rsid w:val="00EC6E86"/>
    <w:rsid w:val="00EC754E"/>
    <w:rsid w:val="00ED0255"/>
    <w:rsid w:val="00ED0584"/>
    <w:rsid w:val="00ED0CB4"/>
    <w:rsid w:val="00ED2A70"/>
    <w:rsid w:val="00ED3CC8"/>
    <w:rsid w:val="00ED6344"/>
    <w:rsid w:val="00ED635A"/>
    <w:rsid w:val="00ED6E75"/>
    <w:rsid w:val="00ED7020"/>
    <w:rsid w:val="00EE1F2E"/>
    <w:rsid w:val="00EE2641"/>
    <w:rsid w:val="00EE28E1"/>
    <w:rsid w:val="00EE2C63"/>
    <w:rsid w:val="00EE2D38"/>
    <w:rsid w:val="00EE364E"/>
    <w:rsid w:val="00EE37F9"/>
    <w:rsid w:val="00EE4CA7"/>
    <w:rsid w:val="00EE4D60"/>
    <w:rsid w:val="00EE4DD0"/>
    <w:rsid w:val="00EE5BA9"/>
    <w:rsid w:val="00EE61A1"/>
    <w:rsid w:val="00EE6D4D"/>
    <w:rsid w:val="00EE7143"/>
    <w:rsid w:val="00EE7362"/>
    <w:rsid w:val="00EE77C2"/>
    <w:rsid w:val="00EF019D"/>
    <w:rsid w:val="00EF18D9"/>
    <w:rsid w:val="00EF2026"/>
    <w:rsid w:val="00EF2234"/>
    <w:rsid w:val="00EF2B80"/>
    <w:rsid w:val="00EF2E43"/>
    <w:rsid w:val="00EF32B7"/>
    <w:rsid w:val="00EF3E24"/>
    <w:rsid w:val="00EF4046"/>
    <w:rsid w:val="00EF4CE0"/>
    <w:rsid w:val="00EF5073"/>
    <w:rsid w:val="00EF5D6D"/>
    <w:rsid w:val="00EF68EC"/>
    <w:rsid w:val="00EF6D50"/>
    <w:rsid w:val="00EF6DBD"/>
    <w:rsid w:val="00F001F2"/>
    <w:rsid w:val="00F0028D"/>
    <w:rsid w:val="00F00A18"/>
    <w:rsid w:val="00F00B03"/>
    <w:rsid w:val="00F00EED"/>
    <w:rsid w:val="00F00EF9"/>
    <w:rsid w:val="00F017A9"/>
    <w:rsid w:val="00F01B50"/>
    <w:rsid w:val="00F033D2"/>
    <w:rsid w:val="00F03AD8"/>
    <w:rsid w:val="00F04630"/>
    <w:rsid w:val="00F046E0"/>
    <w:rsid w:val="00F04D3D"/>
    <w:rsid w:val="00F067C8"/>
    <w:rsid w:val="00F06971"/>
    <w:rsid w:val="00F06CB9"/>
    <w:rsid w:val="00F0733C"/>
    <w:rsid w:val="00F073AB"/>
    <w:rsid w:val="00F073E0"/>
    <w:rsid w:val="00F073E3"/>
    <w:rsid w:val="00F0799F"/>
    <w:rsid w:val="00F100FA"/>
    <w:rsid w:val="00F10ABB"/>
    <w:rsid w:val="00F10CBD"/>
    <w:rsid w:val="00F11D38"/>
    <w:rsid w:val="00F12B34"/>
    <w:rsid w:val="00F13BE2"/>
    <w:rsid w:val="00F14484"/>
    <w:rsid w:val="00F1453C"/>
    <w:rsid w:val="00F14DF4"/>
    <w:rsid w:val="00F14FA5"/>
    <w:rsid w:val="00F15AAD"/>
    <w:rsid w:val="00F16DCA"/>
    <w:rsid w:val="00F20008"/>
    <w:rsid w:val="00F208D3"/>
    <w:rsid w:val="00F20F09"/>
    <w:rsid w:val="00F218A0"/>
    <w:rsid w:val="00F21C84"/>
    <w:rsid w:val="00F21F71"/>
    <w:rsid w:val="00F2234C"/>
    <w:rsid w:val="00F2239B"/>
    <w:rsid w:val="00F223F5"/>
    <w:rsid w:val="00F22406"/>
    <w:rsid w:val="00F23095"/>
    <w:rsid w:val="00F240A3"/>
    <w:rsid w:val="00F241D1"/>
    <w:rsid w:val="00F2456F"/>
    <w:rsid w:val="00F25937"/>
    <w:rsid w:val="00F27169"/>
    <w:rsid w:val="00F274FB"/>
    <w:rsid w:val="00F306A8"/>
    <w:rsid w:val="00F30853"/>
    <w:rsid w:val="00F3086C"/>
    <w:rsid w:val="00F30F49"/>
    <w:rsid w:val="00F30FF1"/>
    <w:rsid w:val="00F317DE"/>
    <w:rsid w:val="00F32104"/>
    <w:rsid w:val="00F32926"/>
    <w:rsid w:val="00F33602"/>
    <w:rsid w:val="00F33829"/>
    <w:rsid w:val="00F34100"/>
    <w:rsid w:val="00F34D35"/>
    <w:rsid w:val="00F34DB7"/>
    <w:rsid w:val="00F35326"/>
    <w:rsid w:val="00F3546D"/>
    <w:rsid w:val="00F35795"/>
    <w:rsid w:val="00F35B5D"/>
    <w:rsid w:val="00F3630F"/>
    <w:rsid w:val="00F36CC3"/>
    <w:rsid w:val="00F36D55"/>
    <w:rsid w:val="00F37CE0"/>
    <w:rsid w:val="00F41130"/>
    <w:rsid w:val="00F42131"/>
    <w:rsid w:val="00F42765"/>
    <w:rsid w:val="00F42D5D"/>
    <w:rsid w:val="00F43CA3"/>
    <w:rsid w:val="00F44186"/>
    <w:rsid w:val="00F456BC"/>
    <w:rsid w:val="00F456D0"/>
    <w:rsid w:val="00F45C65"/>
    <w:rsid w:val="00F46774"/>
    <w:rsid w:val="00F46E38"/>
    <w:rsid w:val="00F471E3"/>
    <w:rsid w:val="00F508A8"/>
    <w:rsid w:val="00F51CC9"/>
    <w:rsid w:val="00F51D5F"/>
    <w:rsid w:val="00F5212F"/>
    <w:rsid w:val="00F53BD4"/>
    <w:rsid w:val="00F53E7A"/>
    <w:rsid w:val="00F5438B"/>
    <w:rsid w:val="00F543C8"/>
    <w:rsid w:val="00F54937"/>
    <w:rsid w:val="00F55BC0"/>
    <w:rsid w:val="00F56D5F"/>
    <w:rsid w:val="00F60A6C"/>
    <w:rsid w:val="00F610D6"/>
    <w:rsid w:val="00F61EB7"/>
    <w:rsid w:val="00F62717"/>
    <w:rsid w:val="00F63287"/>
    <w:rsid w:val="00F64D5D"/>
    <w:rsid w:val="00F65307"/>
    <w:rsid w:val="00F65837"/>
    <w:rsid w:val="00F660E0"/>
    <w:rsid w:val="00F6676F"/>
    <w:rsid w:val="00F66790"/>
    <w:rsid w:val="00F667EE"/>
    <w:rsid w:val="00F66DFE"/>
    <w:rsid w:val="00F677AC"/>
    <w:rsid w:val="00F67E14"/>
    <w:rsid w:val="00F707C5"/>
    <w:rsid w:val="00F710C8"/>
    <w:rsid w:val="00F71CA2"/>
    <w:rsid w:val="00F72436"/>
    <w:rsid w:val="00F738D6"/>
    <w:rsid w:val="00F741EF"/>
    <w:rsid w:val="00F74B3D"/>
    <w:rsid w:val="00F768CB"/>
    <w:rsid w:val="00F76E59"/>
    <w:rsid w:val="00F76EC7"/>
    <w:rsid w:val="00F76ED4"/>
    <w:rsid w:val="00F77128"/>
    <w:rsid w:val="00F806A4"/>
    <w:rsid w:val="00F80F3E"/>
    <w:rsid w:val="00F81834"/>
    <w:rsid w:val="00F81D28"/>
    <w:rsid w:val="00F823CE"/>
    <w:rsid w:val="00F82504"/>
    <w:rsid w:val="00F8255B"/>
    <w:rsid w:val="00F825A2"/>
    <w:rsid w:val="00F829EB"/>
    <w:rsid w:val="00F82A42"/>
    <w:rsid w:val="00F837CE"/>
    <w:rsid w:val="00F83C56"/>
    <w:rsid w:val="00F84319"/>
    <w:rsid w:val="00F8431D"/>
    <w:rsid w:val="00F847C7"/>
    <w:rsid w:val="00F84F0F"/>
    <w:rsid w:val="00F865FA"/>
    <w:rsid w:val="00F86A74"/>
    <w:rsid w:val="00F875EE"/>
    <w:rsid w:val="00F87A61"/>
    <w:rsid w:val="00F87C70"/>
    <w:rsid w:val="00F90AF3"/>
    <w:rsid w:val="00F91416"/>
    <w:rsid w:val="00F916AF"/>
    <w:rsid w:val="00F91B54"/>
    <w:rsid w:val="00F91B98"/>
    <w:rsid w:val="00F92A89"/>
    <w:rsid w:val="00F92AE6"/>
    <w:rsid w:val="00F92DB0"/>
    <w:rsid w:val="00F931DB"/>
    <w:rsid w:val="00F936FD"/>
    <w:rsid w:val="00F949C8"/>
    <w:rsid w:val="00F95763"/>
    <w:rsid w:val="00F966BA"/>
    <w:rsid w:val="00F96E98"/>
    <w:rsid w:val="00F97580"/>
    <w:rsid w:val="00F97954"/>
    <w:rsid w:val="00FA0C74"/>
    <w:rsid w:val="00FA117C"/>
    <w:rsid w:val="00FA1458"/>
    <w:rsid w:val="00FA15EF"/>
    <w:rsid w:val="00FA16DE"/>
    <w:rsid w:val="00FA18DC"/>
    <w:rsid w:val="00FA267B"/>
    <w:rsid w:val="00FA2BB6"/>
    <w:rsid w:val="00FA35B6"/>
    <w:rsid w:val="00FA3B89"/>
    <w:rsid w:val="00FA49AD"/>
    <w:rsid w:val="00FA4A39"/>
    <w:rsid w:val="00FA4B8F"/>
    <w:rsid w:val="00FA61F4"/>
    <w:rsid w:val="00FA64E7"/>
    <w:rsid w:val="00FA6900"/>
    <w:rsid w:val="00FB02FE"/>
    <w:rsid w:val="00FB031F"/>
    <w:rsid w:val="00FB2468"/>
    <w:rsid w:val="00FB2F63"/>
    <w:rsid w:val="00FB3A32"/>
    <w:rsid w:val="00FB593E"/>
    <w:rsid w:val="00FB5A31"/>
    <w:rsid w:val="00FB5F0C"/>
    <w:rsid w:val="00FB6241"/>
    <w:rsid w:val="00FB6F7D"/>
    <w:rsid w:val="00FB7046"/>
    <w:rsid w:val="00FC0344"/>
    <w:rsid w:val="00FC0516"/>
    <w:rsid w:val="00FC1EF4"/>
    <w:rsid w:val="00FC212E"/>
    <w:rsid w:val="00FC2AEF"/>
    <w:rsid w:val="00FC414E"/>
    <w:rsid w:val="00FC42B6"/>
    <w:rsid w:val="00FC581F"/>
    <w:rsid w:val="00FC5BF6"/>
    <w:rsid w:val="00FC6578"/>
    <w:rsid w:val="00FC6F5E"/>
    <w:rsid w:val="00FC7173"/>
    <w:rsid w:val="00FC7A9B"/>
    <w:rsid w:val="00FD0557"/>
    <w:rsid w:val="00FD0899"/>
    <w:rsid w:val="00FD0E8B"/>
    <w:rsid w:val="00FD153E"/>
    <w:rsid w:val="00FD1BDD"/>
    <w:rsid w:val="00FD226D"/>
    <w:rsid w:val="00FD2E8A"/>
    <w:rsid w:val="00FD3538"/>
    <w:rsid w:val="00FD370A"/>
    <w:rsid w:val="00FD3CF3"/>
    <w:rsid w:val="00FD3D94"/>
    <w:rsid w:val="00FD3E15"/>
    <w:rsid w:val="00FD4527"/>
    <w:rsid w:val="00FD4EB2"/>
    <w:rsid w:val="00FD5DCC"/>
    <w:rsid w:val="00FD6453"/>
    <w:rsid w:val="00FD6CBE"/>
    <w:rsid w:val="00FD6EBB"/>
    <w:rsid w:val="00FD7297"/>
    <w:rsid w:val="00FD749F"/>
    <w:rsid w:val="00FD77E2"/>
    <w:rsid w:val="00FD7D96"/>
    <w:rsid w:val="00FE04FC"/>
    <w:rsid w:val="00FE0565"/>
    <w:rsid w:val="00FE0AC0"/>
    <w:rsid w:val="00FE12B1"/>
    <w:rsid w:val="00FE156F"/>
    <w:rsid w:val="00FE18D0"/>
    <w:rsid w:val="00FE1AF7"/>
    <w:rsid w:val="00FE1C1C"/>
    <w:rsid w:val="00FE1F01"/>
    <w:rsid w:val="00FE222E"/>
    <w:rsid w:val="00FE24E9"/>
    <w:rsid w:val="00FE2870"/>
    <w:rsid w:val="00FE2A75"/>
    <w:rsid w:val="00FE33DC"/>
    <w:rsid w:val="00FE3987"/>
    <w:rsid w:val="00FE3CC3"/>
    <w:rsid w:val="00FE5721"/>
    <w:rsid w:val="00FE7311"/>
    <w:rsid w:val="00FF0851"/>
    <w:rsid w:val="00FF0D0F"/>
    <w:rsid w:val="00FF1BB4"/>
    <w:rsid w:val="00FF1C66"/>
    <w:rsid w:val="00FF1FA0"/>
    <w:rsid w:val="00FF2A6A"/>
    <w:rsid w:val="00FF2ABE"/>
    <w:rsid w:val="00FF310B"/>
    <w:rsid w:val="00FF35C4"/>
    <w:rsid w:val="00FF3876"/>
    <w:rsid w:val="00FF3D27"/>
    <w:rsid w:val="00FF3E46"/>
    <w:rsid w:val="00FF5603"/>
    <w:rsid w:val="00FF5858"/>
    <w:rsid w:val="00FF5AA2"/>
    <w:rsid w:val="00FF70A2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link w:val="Ttulo1Char"/>
    <w:uiPriority w:val="1"/>
    <w:qFormat/>
    <w:pPr>
      <w:ind w:left="115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</w:style>
  <w:style w:type="paragraph" w:styleId="PargrafodaLista">
    <w:name w:val="List Paragraph"/>
    <w:basedOn w:val="Normal"/>
    <w:uiPriority w:val="1"/>
    <w:qFormat/>
    <w:pPr>
      <w:ind w:left="11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A951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951FB"/>
    <w:rPr>
      <w:rFonts w:ascii="Tahoma" w:eastAsia="Cambria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A951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951FB"/>
    <w:rPr>
      <w:rFonts w:ascii="Cambria" w:eastAsia="Cambria" w:hAnsi="Cambria" w:cs="Cambria"/>
      <w:lang w:val="pt-PT"/>
    </w:rPr>
  </w:style>
  <w:style w:type="paragraph" w:styleId="Rodap">
    <w:name w:val="footer"/>
    <w:basedOn w:val="Normal"/>
    <w:link w:val="RodapChar"/>
    <w:uiPriority w:val="99"/>
    <w:unhideWhenUsed/>
    <w:rsid w:val="00A951F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951FB"/>
    <w:rPr>
      <w:rFonts w:ascii="Cambria" w:eastAsia="Cambria" w:hAnsi="Cambria" w:cs="Cambria"/>
      <w:lang w:val="pt-PT"/>
    </w:rPr>
  </w:style>
  <w:style w:type="paragraph" w:styleId="NormalWeb">
    <w:name w:val="Normal (Web)"/>
    <w:basedOn w:val="Normal"/>
    <w:uiPriority w:val="99"/>
    <w:semiHidden/>
    <w:unhideWhenUsed/>
    <w:rsid w:val="005C4955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pt-BR"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C1C8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C1C8C"/>
    <w:rPr>
      <w:rFonts w:ascii="Cambria" w:eastAsia="Cambria" w:hAnsi="Cambria" w:cs="Cambria"/>
      <w:lang w:val="pt-PT"/>
    </w:rPr>
  </w:style>
  <w:style w:type="character" w:styleId="Hyperlink">
    <w:name w:val="Hyperlink"/>
    <w:basedOn w:val="Fontepargpadro"/>
    <w:uiPriority w:val="99"/>
    <w:unhideWhenUsed/>
    <w:rsid w:val="003D0CD2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3D0CD2"/>
    <w:rPr>
      <w:color w:val="800080"/>
      <w:u w:val="single"/>
    </w:rPr>
  </w:style>
  <w:style w:type="paragraph" w:customStyle="1" w:styleId="xl110">
    <w:name w:val="xl110"/>
    <w:basedOn w:val="Normal"/>
    <w:rsid w:val="003D0CD2"/>
    <w:pPr>
      <w:widowControl/>
      <w:pBdr>
        <w:top w:val="single" w:sz="4" w:space="0" w:color="auto"/>
        <w:bottom w:val="single" w:sz="4" w:space="0" w:color="auto"/>
      </w:pBdr>
      <w:shd w:val="clear" w:color="000000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1">
    <w:name w:val="xl111"/>
    <w:basedOn w:val="Normal"/>
    <w:rsid w:val="003D0CD2"/>
    <w:pPr>
      <w:widowControl/>
      <w:pBdr>
        <w:top w:val="single" w:sz="4" w:space="0" w:color="auto"/>
        <w:bottom w:val="single" w:sz="4" w:space="0" w:color="auto"/>
      </w:pBdr>
      <w:shd w:val="clear" w:color="000000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2">
    <w:name w:val="xl112"/>
    <w:basedOn w:val="Normal"/>
    <w:rsid w:val="003D0CD2"/>
    <w:pPr>
      <w:widowControl/>
      <w:pBdr>
        <w:top w:val="single" w:sz="4" w:space="0" w:color="auto"/>
        <w:bottom w:val="single" w:sz="4" w:space="0" w:color="auto"/>
      </w:pBdr>
      <w:shd w:val="clear" w:color="000000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3">
    <w:name w:val="xl113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4">
    <w:name w:val="xl114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5">
    <w:name w:val="xl115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6">
    <w:name w:val="xl116"/>
    <w:basedOn w:val="Normal"/>
    <w:rsid w:val="003D0CD2"/>
    <w:pPr>
      <w:widowControl/>
      <w:pBdr>
        <w:top w:val="single" w:sz="4" w:space="0" w:color="auto"/>
        <w:bottom w:val="single" w:sz="4" w:space="0" w:color="auto"/>
      </w:pBdr>
      <w:shd w:val="clear" w:color="000000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7">
    <w:name w:val="xl117"/>
    <w:basedOn w:val="Normal"/>
    <w:rsid w:val="003D0CD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8">
    <w:name w:val="xl118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19">
    <w:name w:val="xl119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pt-BR" w:eastAsia="pt-BR"/>
    </w:rPr>
  </w:style>
  <w:style w:type="paragraph" w:customStyle="1" w:styleId="xl120">
    <w:name w:val="xl120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21">
    <w:name w:val="xl121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22">
    <w:name w:val="xl122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808080"/>
      <w:sz w:val="24"/>
      <w:szCs w:val="24"/>
      <w:lang w:val="pt-BR" w:eastAsia="pt-BR"/>
    </w:rPr>
  </w:style>
  <w:style w:type="paragraph" w:customStyle="1" w:styleId="xl123">
    <w:name w:val="xl123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pt-BR" w:eastAsia="pt-BR"/>
    </w:rPr>
  </w:style>
  <w:style w:type="paragraph" w:customStyle="1" w:styleId="xl124">
    <w:name w:val="xl124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25">
    <w:name w:val="xl125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26">
    <w:name w:val="xl126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27">
    <w:name w:val="xl127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28">
    <w:name w:val="xl128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29">
    <w:name w:val="xl129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551AB1"/>
    <w:rPr>
      <w:rFonts w:ascii="Cambria" w:eastAsia="Cambria" w:hAnsi="Cambria" w:cs="Cambria"/>
      <w:lang w:val="pt-PT"/>
    </w:rPr>
  </w:style>
  <w:style w:type="character" w:customStyle="1" w:styleId="Ttulo1Char">
    <w:name w:val="Título 1 Char"/>
    <w:basedOn w:val="Fontepargpadro"/>
    <w:link w:val="Ttulo1"/>
    <w:uiPriority w:val="1"/>
    <w:rsid w:val="00CD1938"/>
    <w:rPr>
      <w:rFonts w:ascii="Cambria" w:eastAsia="Cambria" w:hAnsi="Cambria" w:cs="Cambria"/>
      <w:b/>
      <w:bCs/>
      <w:lang w:val="pt-PT"/>
    </w:rPr>
  </w:style>
  <w:style w:type="table" w:styleId="Tabelacomgrade">
    <w:name w:val="Table Grid"/>
    <w:basedOn w:val="Tabelanormal"/>
    <w:uiPriority w:val="59"/>
    <w:rsid w:val="002002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Normal"/>
    <w:rsid w:val="00520D6C"/>
    <w:pPr>
      <w:widowControl/>
      <w:autoSpaceDE/>
      <w:autoSpaceDN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val="pt-BR" w:eastAsia="pt-BR"/>
    </w:rPr>
  </w:style>
  <w:style w:type="paragraph" w:customStyle="1" w:styleId="font6">
    <w:name w:val="font6"/>
    <w:basedOn w:val="Normal"/>
    <w:rsid w:val="00520D6C"/>
    <w:pPr>
      <w:widowControl/>
      <w:autoSpaceDE/>
      <w:autoSpaceDN/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val="pt-BR" w:eastAsia="pt-BR"/>
    </w:rPr>
  </w:style>
  <w:style w:type="paragraph" w:customStyle="1" w:styleId="xl72">
    <w:name w:val="xl72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val="pt-BR" w:eastAsia="pt-BR"/>
    </w:rPr>
  </w:style>
  <w:style w:type="paragraph" w:customStyle="1" w:styleId="xl74">
    <w:name w:val="xl74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5">
    <w:name w:val="xl75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FDFDF" w:fill="CCCC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pt-BR" w:eastAsia="pt-BR"/>
    </w:rPr>
  </w:style>
  <w:style w:type="paragraph" w:customStyle="1" w:styleId="xl76">
    <w:name w:val="xl76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pt-BR" w:eastAsia="pt-BR"/>
    </w:rPr>
  </w:style>
  <w:style w:type="paragraph" w:customStyle="1" w:styleId="xl77">
    <w:name w:val="xl77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8">
    <w:name w:val="xl78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FDFDF" w:fill="CCCC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9">
    <w:name w:val="xl79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0">
    <w:name w:val="xl80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1">
    <w:name w:val="xl81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2">
    <w:name w:val="xl82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3">
    <w:name w:val="xl83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4">
    <w:name w:val="xl84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FDFDF" w:fill="CCCC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5">
    <w:name w:val="xl85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6">
    <w:name w:val="xl86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69696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520D6C"/>
    <w:pPr>
      <w:widowControl/>
      <w:pBdr>
        <w:top w:val="single" w:sz="4" w:space="0" w:color="000000"/>
        <w:bottom w:val="single" w:sz="4" w:space="0" w:color="000000"/>
      </w:pBdr>
      <w:shd w:val="clear" w:color="969696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8">
    <w:name w:val="xl88"/>
    <w:basedOn w:val="Normal"/>
    <w:rsid w:val="00520D6C"/>
    <w:pPr>
      <w:widowControl/>
      <w:pBdr>
        <w:top w:val="single" w:sz="4" w:space="0" w:color="000000"/>
        <w:bottom w:val="single" w:sz="4" w:space="0" w:color="000000"/>
      </w:pBdr>
      <w:shd w:val="clear" w:color="969696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9">
    <w:name w:val="xl89"/>
    <w:basedOn w:val="Normal"/>
    <w:rsid w:val="00520D6C"/>
    <w:pPr>
      <w:widowControl/>
      <w:pBdr>
        <w:top w:val="single" w:sz="4" w:space="0" w:color="000000"/>
        <w:bottom w:val="single" w:sz="4" w:space="0" w:color="000000"/>
      </w:pBdr>
      <w:shd w:val="clear" w:color="969696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0">
    <w:name w:val="xl90"/>
    <w:basedOn w:val="Normal"/>
    <w:rsid w:val="00520D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969696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1">
    <w:name w:val="xl91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69696" w:fill="808080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styleId="SemEspaamento">
    <w:name w:val="No Spacing"/>
    <w:uiPriority w:val="1"/>
    <w:qFormat/>
    <w:rsid w:val="000937F1"/>
    <w:rPr>
      <w:rFonts w:ascii="Cambria" w:eastAsia="Cambria" w:hAnsi="Cambria" w:cs="Cambria"/>
      <w:lang w:val="pt-PT"/>
    </w:rPr>
  </w:style>
  <w:style w:type="numbering" w:customStyle="1" w:styleId="Semlista1">
    <w:name w:val="Sem lista1"/>
    <w:next w:val="Semlista"/>
    <w:uiPriority w:val="99"/>
    <w:semiHidden/>
    <w:unhideWhenUsed/>
    <w:rsid w:val="00452495"/>
  </w:style>
  <w:style w:type="numbering" w:customStyle="1" w:styleId="Semlista2">
    <w:name w:val="Sem lista2"/>
    <w:next w:val="Semlista"/>
    <w:uiPriority w:val="99"/>
    <w:semiHidden/>
    <w:unhideWhenUsed/>
    <w:rsid w:val="00356620"/>
  </w:style>
  <w:style w:type="numbering" w:customStyle="1" w:styleId="Semlista3">
    <w:name w:val="Sem lista3"/>
    <w:next w:val="Semlista"/>
    <w:uiPriority w:val="99"/>
    <w:semiHidden/>
    <w:unhideWhenUsed/>
    <w:rsid w:val="00B66F41"/>
  </w:style>
  <w:style w:type="paragraph" w:customStyle="1" w:styleId="Default">
    <w:name w:val="Default"/>
    <w:rsid w:val="00E65B14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link w:val="Ttulo1Char"/>
    <w:uiPriority w:val="1"/>
    <w:qFormat/>
    <w:pPr>
      <w:ind w:left="115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</w:style>
  <w:style w:type="paragraph" w:styleId="PargrafodaLista">
    <w:name w:val="List Paragraph"/>
    <w:basedOn w:val="Normal"/>
    <w:uiPriority w:val="1"/>
    <w:qFormat/>
    <w:pPr>
      <w:ind w:left="11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A951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951FB"/>
    <w:rPr>
      <w:rFonts w:ascii="Tahoma" w:eastAsia="Cambria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A951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951FB"/>
    <w:rPr>
      <w:rFonts w:ascii="Cambria" w:eastAsia="Cambria" w:hAnsi="Cambria" w:cs="Cambria"/>
      <w:lang w:val="pt-PT"/>
    </w:rPr>
  </w:style>
  <w:style w:type="paragraph" w:styleId="Rodap">
    <w:name w:val="footer"/>
    <w:basedOn w:val="Normal"/>
    <w:link w:val="RodapChar"/>
    <w:uiPriority w:val="99"/>
    <w:unhideWhenUsed/>
    <w:rsid w:val="00A951F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951FB"/>
    <w:rPr>
      <w:rFonts w:ascii="Cambria" w:eastAsia="Cambria" w:hAnsi="Cambria" w:cs="Cambria"/>
      <w:lang w:val="pt-PT"/>
    </w:rPr>
  </w:style>
  <w:style w:type="paragraph" w:styleId="NormalWeb">
    <w:name w:val="Normal (Web)"/>
    <w:basedOn w:val="Normal"/>
    <w:uiPriority w:val="99"/>
    <w:semiHidden/>
    <w:unhideWhenUsed/>
    <w:rsid w:val="005C4955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pt-BR"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C1C8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C1C8C"/>
    <w:rPr>
      <w:rFonts w:ascii="Cambria" w:eastAsia="Cambria" w:hAnsi="Cambria" w:cs="Cambria"/>
      <w:lang w:val="pt-PT"/>
    </w:rPr>
  </w:style>
  <w:style w:type="character" w:styleId="Hyperlink">
    <w:name w:val="Hyperlink"/>
    <w:basedOn w:val="Fontepargpadro"/>
    <w:uiPriority w:val="99"/>
    <w:unhideWhenUsed/>
    <w:rsid w:val="003D0CD2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3D0CD2"/>
    <w:rPr>
      <w:color w:val="800080"/>
      <w:u w:val="single"/>
    </w:rPr>
  </w:style>
  <w:style w:type="paragraph" w:customStyle="1" w:styleId="xl110">
    <w:name w:val="xl110"/>
    <w:basedOn w:val="Normal"/>
    <w:rsid w:val="003D0CD2"/>
    <w:pPr>
      <w:widowControl/>
      <w:pBdr>
        <w:top w:val="single" w:sz="4" w:space="0" w:color="auto"/>
        <w:bottom w:val="single" w:sz="4" w:space="0" w:color="auto"/>
      </w:pBdr>
      <w:shd w:val="clear" w:color="000000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1">
    <w:name w:val="xl111"/>
    <w:basedOn w:val="Normal"/>
    <w:rsid w:val="003D0CD2"/>
    <w:pPr>
      <w:widowControl/>
      <w:pBdr>
        <w:top w:val="single" w:sz="4" w:space="0" w:color="auto"/>
        <w:bottom w:val="single" w:sz="4" w:space="0" w:color="auto"/>
      </w:pBdr>
      <w:shd w:val="clear" w:color="000000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2">
    <w:name w:val="xl112"/>
    <w:basedOn w:val="Normal"/>
    <w:rsid w:val="003D0CD2"/>
    <w:pPr>
      <w:widowControl/>
      <w:pBdr>
        <w:top w:val="single" w:sz="4" w:space="0" w:color="auto"/>
        <w:bottom w:val="single" w:sz="4" w:space="0" w:color="auto"/>
      </w:pBdr>
      <w:shd w:val="clear" w:color="000000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3">
    <w:name w:val="xl113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4">
    <w:name w:val="xl114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5">
    <w:name w:val="xl115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6">
    <w:name w:val="xl116"/>
    <w:basedOn w:val="Normal"/>
    <w:rsid w:val="003D0CD2"/>
    <w:pPr>
      <w:widowControl/>
      <w:pBdr>
        <w:top w:val="single" w:sz="4" w:space="0" w:color="auto"/>
        <w:bottom w:val="single" w:sz="4" w:space="0" w:color="auto"/>
      </w:pBdr>
      <w:shd w:val="clear" w:color="000000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7">
    <w:name w:val="xl117"/>
    <w:basedOn w:val="Normal"/>
    <w:rsid w:val="003D0CD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8">
    <w:name w:val="xl118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19">
    <w:name w:val="xl119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pt-BR" w:eastAsia="pt-BR"/>
    </w:rPr>
  </w:style>
  <w:style w:type="paragraph" w:customStyle="1" w:styleId="xl120">
    <w:name w:val="xl120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21">
    <w:name w:val="xl121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22">
    <w:name w:val="xl122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808080"/>
      <w:sz w:val="24"/>
      <w:szCs w:val="24"/>
      <w:lang w:val="pt-BR" w:eastAsia="pt-BR"/>
    </w:rPr>
  </w:style>
  <w:style w:type="paragraph" w:customStyle="1" w:styleId="xl123">
    <w:name w:val="xl123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pt-BR" w:eastAsia="pt-BR"/>
    </w:rPr>
  </w:style>
  <w:style w:type="paragraph" w:customStyle="1" w:styleId="xl124">
    <w:name w:val="xl124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25">
    <w:name w:val="xl125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26">
    <w:name w:val="xl126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27">
    <w:name w:val="xl127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28">
    <w:name w:val="xl128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29">
    <w:name w:val="xl129"/>
    <w:basedOn w:val="Normal"/>
    <w:rsid w:val="003D0C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551AB1"/>
    <w:rPr>
      <w:rFonts w:ascii="Cambria" w:eastAsia="Cambria" w:hAnsi="Cambria" w:cs="Cambria"/>
      <w:lang w:val="pt-PT"/>
    </w:rPr>
  </w:style>
  <w:style w:type="character" w:customStyle="1" w:styleId="Ttulo1Char">
    <w:name w:val="Título 1 Char"/>
    <w:basedOn w:val="Fontepargpadro"/>
    <w:link w:val="Ttulo1"/>
    <w:uiPriority w:val="1"/>
    <w:rsid w:val="00CD1938"/>
    <w:rPr>
      <w:rFonts w:ascii="Cambria" w:eastAsia="Cambria" w:hAnsi="Cambria" w:cs="Cambria"/>
      <w:b/>
      <w:bCs/>
      <w:lang w:val="pt-PT"/>
    </w:rPr>
  </w:style>
  <w:style w:type="table" w:styleId="Tabelacomgrade">
    <w:name w:val="Table Grid"/>
    <w:basedOn w:val="Tabelanormal"/>
    <w:uiPriority w:val="59"/>
    <w:rsid w:val="002002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Normal"/>
    <w:rsid w:val="00520D6C"/>
    <w:pPr>
      <w:widowControl/>
      <w:autoSpaceDE/>
      <w:autoSpaceDN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val="pt-BR" w:eastAsia="pt-BR"/>
    </w:rPr>
  </w:style>
  <w:style w:type="paragraph" w:customStyle="1" w:styleId="font6">
    <w:name w:val="font6"/>
    <w:basedOn w:val="Normal"/>
    <w:rsid w:val="00520D6C"/>
    <w:pPr>
      <w:widowControl/>
      <w:autoSpaceDE/>
      <w:autoSpaceDN/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val="pt-BR" w:eastAsia="pt-BR"/>
    </w:rPr>
  </w:style>
  <w:style w:type="paragraph" w:customStyle="1" w:styleId="xl72">
    <w:name w:val="xl72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val="pt-BR" w:eastAsia="pt-BR"/>
    </w:rPr>
  </w:style>
  <w:style w:type="paragraph" w:customStyle="1" w:styleId="xl74">
    <w:name w:val="xl74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5">
    <w:name w:val="xl75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FDFDF" w:fill="CCCC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pt-BR" w:eastAsia="pt-BR"/>
    </w:rPr>
  </w:style>
  <w:style w:type="paragraph" w:customStyle="1" w:styleId="xl76">
    <w:name w:val="xl76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pt-BR" w:eastAsia="pt-BR"/>
    </w:rPr>
  </w:style>
  <w:style w:type="paragraph" w:customStyle="1" w:styleId="xl77">
    <w:name w:val="xl77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8">
    <w:name w:val="xl78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FDFDF" w:fill="CCCC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9">
    <w:name w:val="xl79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0">
    <w:name w:val="xl80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1">
    <w:name w:val="xl81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2">
    <w:name w:val="xl82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3">
    <w:name w:val="xl83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4">
    <w:name w:val="xl84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FDFDF" w:fill="CCCC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5">
    <w:name w:val="xl85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6">
    <w:name w:val="xl86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69696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520D6C"/>
    <w:pPr>
      <w:widowControl/>
      <w:pBdr>
        <w:top w:val="single" w:sz="4" w:space="0" w:color="000000"/>
        <w:bottom w:val="single" w:sz="4" w:space="0" w:color="000000"/>
      </w:pBdr>
      <w:shd w:val="clear" w:color="969696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8">
    <w:name w:val="xl88"/>
    <w:basedOn w:val="Normal"/>
    <w:rsid w:val="00520D6C"/>
    <w:pPr>
      <w:widowControl/>
      <w:pBdr>
        <w:top w:val="single" w:sz="4" w:space="0" w:color="000000"/>
        <w:bottom w:val="single" w:sz="4" w:space="0" w:color="000000"/>
      </w:pBdr>
      <w:shd w:val="clear" w:color="969696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9">
    <w:name w:val="xl89"/>
    <w:basedOn w:val="Normal"/>
    <w:rsid w:val="00520D6C"/>
    <w:pPr>
      <w:widowControl/>
      <w:pBdr>
        <w:top w:val="single" w:sz="4" w:space="0" w:color="000000"/>
        <w:bottom w:val="single" w:sz="4" w:space="0" w:color="000000"/>
      </w:pBdr>
      <w:shd w:val="clear" w:color="969696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0">
    <w:name w:val="xl90"/>
    <w:basedOn w:val="Normal"/>
    <w:rsid w:val="00520D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969696" w:fill="80808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1">
    <w:name w:val="xl91"/>
    <w:basedOn w:val="Normal"/>
    <w:rsid w:val="00520D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969696" w:fill="808080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styleId="SemEspaamento">
    <w:name w:val="No Spacing"/>
    <w:uiPriority w:val="1"/>
    <w:qFormat/>
    <w:rsid w:val="000937F1"/>
    <w:rPr>
      <w:rFonts w:ascii="Cambria" w:eastAsia="Cambria" w:hAnsi="Cambria" w:cs="Cambria"/>
      <w:lang w:val="pt-PT"/>
    </w:rPr>
  </w:style>
  <w:style w:type="numbering" w:customStyle="1" w:styleId="Semlista1">
    <w:name w:val="Sem lista1"/>
    <w:next w:val="Semlista"/>
    <w:uiPriority w:val="99"/>
    <w:semiHidden/>
    <w:unhideWhenUsed/>
    <w:rsid w:val="00452495"/>
  </w:style>
  <w:style w:type="numbering" w:customStyle="1" w:styleId="Semlista2">
    <w:name w:val="Sem lista2"/>
    <w:next w:val="Semlista"/>
    <w:uiPriority w:val="99"/>
    <w:semiHidden/>
    <w:unhideWhenUsed/>
    <w:rsid w:val="00356620"/>
  </w:style>
  <w:style w:type="numbering" w:customStyle="1" w:styleId="Semlista3">
    <w:name w:val="Sem lista3"/>
    <w:next w:val="Semlista"/>
    <w:uiPriority w:val="99"/>
    <w:semiHidden/>
    <w:unhideWhenUsed/>
    <w:rsid w:val="00B66F41"/>
  </w:style>
  <w:style w:type="paragraph" w:customStyle="1" w:styleId="Default">
    <w:name w:val="Default"/>
    <w:rsid w:val="00E65B14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nj.jus.br/improbidade_adm/consultar_requerido.php" TargetMode="External"/><Relationship Id="rId18" Type="http://schemas.openxmlformats.org/officeDocument/2006/relationships/hyperlink" Target="http://www.portaldecompraspublicas.com.br/" TargetMode="External"/><Relationship Id="rId26" Type="http://schemas.openxmlformats.org/officeDocument/2006/relationships/hyperlink" Target="http://www.planalto.gov.br/ccivil_03/_ato2019-2022/2021/lei/L14133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ortaldecomDraspublicas.com.br/" TargetMode="External"/><Relationship Id="rId34" Type="http://schemas.openxmlformats.org/officeDocument/2006/relationships/hyperlink" Target="https://www.gov.br/compras/pt-br/acesso-a-informacao/legislacao/instrucoes-normativas/instrucao-normativa-seges-me-no-26-de-13-de-abril-de-202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portaldatransparencia.gov.br/ceis" TargetMode="External"/><Relationship Id="rId17" Type="http://schemas.openxmlformats.org/officeDocument/2006/relationships/hyperlink" Target="mailto:recebimentonotafiscal@saofranciscodeassis.rs.gov.br" TargetMode="External"/><Relationship Id="rId25" Type="http://schemas.openxmlformats.org/officeDocument/2006/relationships/hyperlink" Target="http://www.planalto.gov.br/ccivil_03/_ato2019-2022/2021/lei/L14133.htm" TargetMode="External"/><Relationship Id="rId33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icitacoes@saofranciscodeassis.rs.gov.br" TargetMode="External"/><Relationship Id="rId20" Type="http://schemas.openxmlformats.org/officeDocument/2006/relationships/hyperlink" Target="http://www.saofranciscodeassis.rs.gov.br" TargetMode="External"/><Relationship Id="rId29" Type="http://schemas.openxmlformats.org/officeDocument/2006/relationships/hyperlink" Target="http://www.planalto.gov.br/ccivil_03/_ato2019-2022/2021/lei/L14133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ortaldecompraspublicas.com.br/" TargetMode="External"/><Relationship Id="rId24" Type="http://schemas.openxmlformats.org/officeDocument/2006/relationships/header" Target="header2.xml"/><Relationship Id="rId32" Type="http://schemas.openxmlformats.org/officeDocument/2006/relationships/hyperlink" Target="http://www.planalto.gov.br/ccivil_03/_ato2019-2022/2021/lei/L14133.htm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certidoesapf.apps.tcu.gov.br/" TargetMode="External"/><Relationship Id="rId23" Type="http://schemas.openxmlformats.org/officeDocument/2006/relationships/footer" Target="footer1.xml"/><Relationship Id="rId28" Type="http://schemas.openxmlformats.org/officeDocument/2006/relationships/hyperlink" Target="http://www.planalto.gov.br/ccivil_03/_ato2019-2022/2021/lei/L14133.htm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portaldecompraspublicas.com.br" TargetMode="External"/><Relationship Id="rId19" Type="http://schemas.openxmlformats.org/officeDocument/2006/relationships/hyperlink" Target="mailto:licitacoes@saofranciscodeassis.rs.gov.br" TargetMode="External"/><Relationship Id="rId31" Type="http://schemas.openxmlformats.org/officeDocument/2006/relationships/hyperlink" Target="https://www.planalto.gov.br/ccivil_03/_ato2011-2014/2013/lei/l12846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ortaldecompraspublicas.com.br" TargetMode="External"/><Relationship Id="rId14" Type="http://schemas.openxmlformats.org/officeDocument/2006/relationships/hyperlink" Target="https://contas.tcu.gov.br/ords/f?p=INABILITADO:CERTIDAO:0" TargetMode="External"/><Relationship Id="rId22" Type="http://schemas.openxmlformats.org/officeDocument/2006/relationships/header" Target="header1.xm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05704-3AF6-4389-A0F6-4697AA508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14634</Words>
  <Characters>79026</Characters>
  <Application>Microsoft Office Word</Application>
  <DocSecurity>0</DocSecurity>
  <Lines>658</Lines>
  <Paragraphs>186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XXXXXXXXXXXXXXXXXXXXXXXXXXXXXXXXXXXXXXXXx</dc:creator>
  <cp:lastModifiedBy>LIC02</cp:lastModifiedBy>
  <cp:revision>2</cp:revision>
  <cp:lastPrinted>2024-05-20T14:33:00Z</cp:lastPrinted>
  <dcterms:created xsi:type="dcterms:W3CDTF">2024-05-21T15:04:00Z</dcterms:created>
  <dcterms:modified xsi:type="dcterms:W3CDTF">2024-05-21T15:04:00Z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2021-08-31T00:00:00Z</vt:filetime>
  </property>
</Properties>
</file>